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E4" w:rsidRDefault="005172E4" w:rsidP="000903DE">
      <w:pPr>
        <w:tabs>
          <w:tab w:val="left" w:pos="5289"/>
        </w:tabs>
        <w:ind w:left="60"/>
        <w:rPr>
          <w:rFonts w:ascii="Verdana" w:hAnsi="Verdana"/>
          <w:b/>
          <w:sz w:val="20"/>
          <w:szCs w:val="20"/>
          <w:lang w:val="en-US"/>
        </w:rPr>
      </w:pPr>
      <w:bookmarkStart w:id="0" w:name="_Toc255304867"/>
      <w:bookmarkStart w:id="1" w:name="_Toc477182719"/>
    </w:p>
    <w:p w:rsidR="00A34A6C" w:rsidRPr="00A34A6C" w:rsidRDefault="00A34A6C" w:rsidP="000903DE">
      <w:pPr>
        <w:tabs>
          <w:tab w:val="left" w:pos="5289"/>
        </w:tabs>
        <w:ind w:left="60"/>
        <w:rPr>
          <w:rFonts w:ascii="Verdana" w:hAnsi="Verdana"/>
          <w:b/>
          <w:sz w:val="20"/>
          <w:szCs w:val="20"/>
          <w:lang w:val="en-US"/>
        </w:rPr>
      </w:pPr>
    </w:p>
    <w:p w:rsidR="00256B8C" w:rsidRPr="00B32406" w:rsidRDefault="008B162F" w:rsidP="008B162F">
      <w:pPr>
        <w:tabs>
          <w:tab w:val="left" w:pos="4554"/>
        </w:tabs>
        <w:ind w:left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</w:p>
    <w:p w:rsidR="00B449C4" w:rsidRDefault="00C5137C" w:rsidP="00256B8C">
      <w:pPr>
        <w:ind w:firstLine="0"/>
        <w:jc w:val="center"/>
        <w:rPr>
          <w:rFonts w:ascii="Verdana" w:hAnsi="Verdana"/>
          <w:b/>
          <w:sz w:val="44"/>
          <w:szCs w:val="20"/>
          <w:lang w:val="en-US"/>
        </w:rPr>
      </w:pPr>
      <w:r>
        <w:rPr>
          <w:rFonts w:ascii="Verdana" w:hAnsi="Verdana"/>
          <w:b/>
          <w:noProof/>
          <w:sz w:val="44"/>
          <w:szCs w:val="20"/>
        </w:rPr>
        <w:drawing>
          <wp:inline distT="0" distB="0" distL="0" distR="0" wp14:anchorId="5E385C47" wp14:editId="333905E2">
            <wp:extent cx="2914650" cy="1571625"/>
            <wp:effectExtent l="0" t="0" r="0" b="9525"/>
            <wp:docPr id="1" name="Picture 1" descr="C:\Users\IKDimitrova\Desktop\изтеглен фай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Dimitrova\Desktop\изтеглен фай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7C" w:rsidRDefault="00C5137C" w:rsidP="00256B8C">
      <w:pPr>
        <w:ind w:firstLine="0"/>
        <w:jc w:val="center"/>
        <w:rPr>
          <w:rFonts w:ascii="Verdana" w:hAnsi="Verdana"/>
          <w:b/>
          <w:sz w:val="44"/>
          <w:szCs w:val="20"/>
        </w:rPr>
      </w:pPr>
    </w:p>
    <w:p w:rsidR="00DC24ED" w:rsidRPr="00DC24ED" w:rsidRDefault="00DC24ED" w:rsidP="00256B8C">
      <w:pPr>
        <w:ind w:firstLine="0"/>
        <w:jc w:val="center"/>
        <w:rPr>
          <w:rFonts w:ascii="Verdana" w:hAnsi="Verdana"/>
          <w:b/>
          <w:sz w:val="44"/>
          <w:szCs w:val="20"/>
        </w:rPr>
      </w:pPr>
    </w:p>
    <w:p w:rsidR="00015C8F" w:rsidRDefault="00B449C4" w:rsidP="00256B8C">
      <w:pPr>
        <w:ind w:firstLine="0"/>
        <w:jc w:val="center"/>
        <w:rPr>
          <w:rFonts w:ascii="Arial" w:hAnsi="Arial" w:cs="Arial"/>
          <w:b/>
          <w:sz w:val="56"/>
          <w:szCs w:val="56"/>
        </w:rPr>
      </w:pPr>
      <w:r w:rsidRPr="009B6AB6">
        <w:rPr>
          <w:rFonts w:ascii="Arial" w:hAnsi="Arial" w:cs="Arial"/>
          <w:b/>
          <w:sz w:val="56"/>
          <w:szCs w:val="56"/>
        </w:rPr>
        <w:t>СТРАТЕГИЯ ЗА РАЗВИТИЕ НА СОЦИАЛНИТЕ УСЛУГИ</w:t>
      </w:r>
    </w:p>
    <w:p w:rsidR="00A70416" w:rsidRDefault="00A70416" w:rsidP="00256B8C">
      <w:pPr>
        <w:ind w:firstLine="0"/>
        <w:jc w:val="center"/>
        <w:rPr>
          <w:rFonts w:ascii="Arial" w:hAnsi="Arial" w:cs="Arial"/>
          <w:b/>
          <w:sz w:val="56"/>
          <w:szCs w:val="56"/>
          <w:lang w:val="en-US"/>
        </w:rPr>
      </w:pPr>
    </w:p>
    <w:p w:rsidR="00FA0F49" w:rsidRDefault="00B449C4" w:rsidP="00256B8C">
      <w:pPr>
        <w:ind w:firstLine="0"/>
        <w:jc w:val="center"/>
        <w:rPr>
          <w:rFonts w:ascii="Arial" w:hAnsi="Arial" w:cs="Arial"/>
          <w:b/>
          <w:sz w:val="56"/>
          <w:szCs w:val="56"/>
        </w:rPr>
      </w:pPr>
      <w:r w:rsidRPr="009B6AB6">
        <w:rPr>
          <w:rFonts w:ascii="Arial" w:hAnsi="Arial" w:cs="Arial"/>
          <w:b/>
          <w:sz w:val="56"/>
          <w:szCs w:val="56"/>
        </w:rPr>
        <w:t xml:space="preserve">ОБЩИНА </w:t>
      </w:r>
      <w:r w:rsidR="00076E73" w:rsidRPr="009B6AB6">
        <w:rPr>
          <w:rFonts w:ascii="Arial" w:hAnsi="Arial" w:cs="Arial"/>
          <w:b/>
          <w:sz w:val="56"/>
          <w:szCs w:val="56"/>
        </w:rPr>
        <w:t>ДЕВНЯ</w:t>
      </w:r>
    </w:p>
    <w:p w:rsidR="00FA0F49" w:rsidRPr="009B6AB6" w:rsidRDefault="00FA0F49" w:rsidP="00256B8C">
      <w:pPr>
        <w:ind w:firstLine="0"/>
        <w:jc w:val="center"/>
        <w:rPr>
          <w:rFonts w:ascii="Arial" w:hAnsi="Arial" w:cs="Arial"/>
          <w:b/>
          <w:sz w:val="56"/>
          <w:szCs w:val="56"/>
        </w:rPr>
      </w:pPr>
      <w:r w:rsidRPr="009B6AB6">
        <w:rPr>
          <w:rFonts w:ascii="Arial" w:hAnsi="Arial" w:cs="Arial"/>
          <w:b/>
          <w:sz w:val="56"/>
          <w:szCs w:val="56"/>
        </w:rPr>
        <w:t>(2016 – 2020)</w:t>
      </w:r>
    </w:p>
    <w:p w:rsidR="008D59C9" w:rsidRPr="009B6AB6" w:rsidRDefault="008D59C9" w:rsidP="000903DE">
      <w:pPr>
        <w:ind w:left="60"/>
        <w:jc w:val="center"/>
        <w:rPr>
          <w:rFonts w:ascii="Arial" w:hAnsi="Arial" w:cs="Arial"/>
          <w:b/>
          <w:sz w:val="56"/>
          <w:szCs w:val="56"/>
        </w:rPr>
      </w:pPr>
    </w:p>
    <w:p w:rsidR="00256B8C" w:rsidRDefault="00256B8C" w:rsidP="000903DE">
      <w:pPr>
        <w:ind w:left="60"/>
        <w:jc w:val="center"/>
        <w:rPr>
          <w:rFonts w:ascii="Arial" w:hAnsi="Arial" w:cs="Arial"/>
          <w:b/>
          <w:sz w:val="56"/>
          <w:szCs w:val="56"/>
        </w:rPr>
      </w:pPr>
    </w:p>
    <w:p w:rsidR="00DC24ED" w:rsidRDefault="00DC24ED" w:rsidP="000903DE">
      <w:pPr>
        <w:ind w:left="60"/>
        <w:jc w:val="center"/>
        <w:rPr>
          <w:rFonts w:ascii="Arial" w:hAnsi="Arial" w:cs="Arial"/>
          <w:b/>
          <w:sz w:val="56"/>
          <w:szCs w:val="56"/>
          <w:lang w:val="en-US"/>
        </w:rPr>
      </w:pPr>
    </w:p>
    <w:p w:rsidR="00DC24ED" w:rsidRDefault="00DC24ED" w:rsidP="00DC24ED">
      <w:pPr>
        <w:ind w:left="60"/>
        <w:jc w:val="left"/>
        <w:rPr>
          <w:rFonts w:ascii="Arial" w:hAnsi="Arial" w:cs="Arial"/>
          <w:b/>
          <w:sz w:val="24"/>
          <w:szCs w:val="24"/>
        </w:rPr>
      </w:pPr>
    </w:p>
    <w:p w:rsidR="00A007D8" w:rsidRPr="00DC24ED" w:rsidRDefault="00DC24ED" w:rsidP="00DC24ED">
      <w:pPr>
        <w:ind w:left="60"/>
        <w:jc w:val="left"/>
        <w:rPr>
          <w:rFonts w:ascii="Arial" w:hAnsi="Arial" w:cs="Arial"/>
          <w:b/>
          <w:sz w:val="24"/>
          <w:szCs w:val="24"/>
        </w:rPr>
      </w:pPr>
      <w:r w:rsidRPr="00DC24ED">
        <w:rPr>
          <w:rFonts w:ascii="Arial" w:hAnsi="Arial" w:cs="Arial"/>
          <w:b/>
          <w:sz w:val="24"/>
          <w:szCs w:val="24"/>
        </w:rPr>
        <w:t xml:space="preserve">Приета с Решение на Общински </w:t>
      </w:r>
      <w:r w:rsidR="00107E58">
        <w:rPr>
          <w:rFonts w:ascii="Arial" w:hAnsi="Arial" w:cs="Arial"/>
          <w:b/>
          <w:sz w:val="24"/>
          <w:szCs w:val="24"/>
        </w:rPr>
        <w:t>съвет-Девня № 440 от 24.04.2018 г.</w:t>
      </w:r>
      <w:bookmarkStart w:id="2" w:name="_GoBack"/>
      <w:bookmarkEnd w:id="2"/>
    </w:p>
    <w:p w:rsidR="00ED7BB2" w:rsidRDefault="00ED7BB2" w:rsidP="00970930">
      <w:pPr>
        <w:pStyle w:val="TOCHeading"/>
        <w:ind w:firstLine="0"/>
        <w:rPr>
          <w:rFonts w:ascii="Arial" w:hAnsi="Arial" w:cs="Arial"/>
          <w:sz w:val="24"/>
          <w:szCs w:val="24"/>
          <w:lang w:val="bg-BG"/>
        </w:rPr>
      </w:pPr>
      <w:bookmarkStart w:id="3" w:name="_Toc255304854"/>
      <w:bookmarkStart w:id="4" w:name="_Toc477182702"/>
      <w:r w:rsidRPr="00970930">
        <w:rPr>
          <w:rFonts w:ascii="Arial" w:hAnsi="Arial" w:cs="Arial"/>
          <w:sz w:val="24"/>
          <w:szCs w:val="24"/>
          <w:lang w:val="bg-BG"/>
        </w:rPr>
        <w:lastRenderedPageBreak/>
        <w:t>Съдържание</w:t>
      </w:r>
    </w:p>
    <w:p w:rsidR="00970930" w:rsidRPr="00970930" w:rsidRDefault="00970930" w:rsidP="00970930">
      <w:pPr>
        <w:rPr>
          <w:lang w:eastAsia="x-none" w:bidi="en-US"/>
        </w:rPr>
      </w:pPr>
    </w:p>
    <w:p w:rsidR="00703D21" w:rsidRPr="00970930" w:rsidRDefault="0051537C" w:rsidP="00970930">
      <w:pPr>
        <w:pStyle w:val="TOC1"/>
        <w:spacing w:line="360" w:lineRule="auto"/>
        <w:rPr>
          <w:rFonts w:ascii="Arial" w:hAnsi="Arial" w:cs="Arial"/>
          <w:szCs w:val="24"/>
          <w:lang w:val="bg-BG" w:eastAsia="bg-BG"/>
        </w:rPr>
      </w:pPr>
      <w:r w:rsidRPr="00970930">
        <w:rPr>
          <w:rFonts w:ascii="Arial" w:hAnsi="Arial" w:cs="Arial"/>
          <w:szCs w:val="24"/>
        </w:rPr>
        <w:fldChar w:fldCharType="begin"/>
      </w:r>
      <w:r w:rsidRPr="00970930">
        <w:rPr>
          <w:rFonts w:ascii="Arial" w:hAnsi="Arial" w:cs="Arial"/>
          <w:szCs w:val="24"/>
        </w:rPr>
        <w:instrText xml:space="preserve"> TOC \o "1-4" \h \z \u </w:instrText>
      </w:r>
      <w:r w:rsidRPr="00970930">
        <w:rPr>
          <w:rFonts w:ascii="Arial" w:hAnsi="Arial" w:cs="Arial"/>
          <w:szCs w:val="24"/>
        </w:rPr>
        <w:fldChar w:fldCharType="separate"/>
      </w:r>
      <w:hyperlink w:anchor="_Toc501838878" w:history="1">
        <w:r w:rsidR="00703D21" w:rsidRPr="00970930">
          <w:rPr>
            <w:rStyle w:val="Hyperlink"/>
            <w:rFonts w:ascii="Arial" w:hAnsi="Arial" w:cs="Arial"/>
            <w:szCs w:val="24"/>
          </w:rPr>
          <w:t>Резюме</w:t>
        </w:r>
        <w:r w:rsidR="00703D21" w:rsidRPr="00970930">
          <w:rPr>
            <w:rFonts w:ascii="Arial" w:hAnsi="Arial" w:cs="Arial"/>
            <w:webHidden/>
            <w:szCs w:val="24"/>
          </w:rPr>
          <w:tab/>
        </w:r>
      </w:hyperlink>
      <w:r w:rsidR="00F940E7" w:rsidRPr="00970930">
        <w:rPr>
          <w:rFonts w:ascii="Arial" w:hAnsi="Arial" w:cs="Arial"/>
          <w:szCs w:val="24"/>
          <w:lang w:val="bg-BG"/>
        </w:rPr>
        <w:t>3</w:t>
      </w:r>
    </w:p>
    <w:p w:rsidR="00703D21" w:rsidRPr="00970930" w:rsidRDefault="00D86442" w:rsidP="00970930">
      <w:pPr>
        <w:pStyle w:val="TOC1"/>
        <w:spacing w:line="360" w:lineRule="auto"/>
        <w:rPr>
          <w:rFonts w:ascii="Arial" w:hAnsi="Arial" w:cs="Arial"/>
          <w:szCs w:val="24"/>
          <w:lang w:val="bg-BG" w:eastAsia="bg-BG"/>
        </w:rPr>
      </w:pPr>
      <w:hyperlink w:anchor="_Toc501838879" w:history="1">
        <w:r w:rsidR="00703D21" w:rsidRPr="00970930">
          <w:rPr>
            <w:rStyle w:val="Hyperlink"/>
            <w:rFonts w:ascii="Arial" w:hAnsi="Arial" w:cs="Arial"/>
            <w:szCs w:val="24"/>
          </w:rPr>
          <w:t>Раздел А: Контекст и оценка на нуждите</w:t>
        </w:r>
        <w:r w:rsidR="00703D21" w:rsidRPr="00970930">
          <w:rPr>
            <w:rFonts w:ascii="Arial" w:hAnsi="Arial" w:cs="Arial"/>
            <w:webHidden/>
            <w:szCs w:val="24"/>
          </w:rPr>
          <w:tab/>
        </w:r>
        <w:r w:rsidR="00F940E7" w:rsidRPr="00970930">
          <w:rPr>
            <w:rFonts w:ascii="Arial" w:hAnsi="Arial" w:cs="Arial"/>
            <w:webHidden/>
            <w:szCs w:val="24"/>
            <w:lang w:val="bg-BG"/>
          </w:rPr>
          <w:t>6</w:t>
        </w:r>
      </w:hyperlink>
    </w:p>
    <w:p w:rsidR="00703D21" w:rsidRPr="00970930" w:rsidRDefault="00D86442" w:rsidP="00970930">
      <w:pPr>
        <w:pStyle w:val="TOC2"/>
        <w:spacing w:line="360" w:lineRule="auto"/>
        <w:ind w:left="0"/>
        <w:rPr>
          <w:rFonts w:ascii="Arial" w:hAnsi="Arial" w:cs="Arial"/>
          <w:noProof/>
          <w:sz w:val="24"/>
          <w:szCs w:val="24"/>
        </w:rPr>
      </w:pPr>
      <w:hyperlink w:anchor="_Toc501838880" w:history="1">
        <w:r w:rsidR="00703D21" w:rsidRPr="00970930">
          <w:rPr>
            <w:rStyle w:val="Hyperlink"/>
            <w:rFonts w:ascii="Arial" w:hAnsi="Arial" w:cs="Arial"/>
            <w:noProof/>
            <w:sz w:val="24"/>
            <w:szCs w:val="24"/>
          </w:rPr>
          <w:t xml:space="preserve">1. </w:t>
        </w:r>
        <w:r w:rsidR="00F940E7" w:rsidRPr="00970930">
          <w:rPr>
            <w:rStyle w:val="Hyperlink"/>
            <w:rFonts w:ascii="Arial" w:hAnsi="Arial" w:cs="Arial"/>
            <w:noProof/>
            <w:sz w:val="24"/>
            <w:szCs w:val="24"/>
          </w:rPr>
          <w:t>Стратегически документи на международно, национално, областно и общинско ниво</w:t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F940E7" w:rsidRPr="00970930">
          <w:rPr>
            <w:rFonts w:ascii="Arial" w:hAnsi="Arial" w:cs="Arial"/>
            <w:noProof/>
            <w:webHidden/>
            <w:sz w:val="24"/>
            <w:szCs w:val="24"/>
          </w:rPr>
          <w:t>6</w:t>
        </w:r>
      </w:hyperlink>
    </w:p>
    <w:p w:rsidR="00703D21" w:rsidRPr="00970930" w:rsidRDefault="00D86442" w:rsidP="003C5F11">
      <w:pPr>
        <w:pStyle w:val="TOC4"/>
      </w:pPr>
      <w:hyperlink w:anchor="_Toc501838881" w:history="1">
        <w:r w:rsidR="00F940E7" w:rsidRPr="00970930">
          <w:rPr>
            <w:rStyle w:val="Hyperlink"/>
            <w:rFonts w:cs="Arial"/>
          </w:rPr>
          <w:t xml:space="preserve">2. </w:t>
        </w:r>
        <w:r w:rsidR="00703D21" w:rsidRPr="00970930">
          <w:rPr>
            <w:rStyle w:val="Hyperlink"/>
            <w:rFonts w:cs="Arial"/>
          </w:rPr>
          <w:t xml:space="preserve"> </w:t>
        </w:r>
        <w:r w:rsidR="00F940E7" w:rsidRPr="00970930">
          <w:rPr>
            <w:rStyle w:val="Hyperlink"/>
            <w:rFonts w:cs="Arial"/>
          </w:rPr>
          <w:t>Анализ</w:t>
        </w:r>
      </w:hyperlink>
      <w:r w:rsidR="00F940E7" w:rsidRPr="00970930">
        <w:t xml:space="preserve"> на ситуацията и оценка на потребностите на</w:t>
      </w:r>
      <w:r w:rsidR="0048514F">
        <w:t xml:space="preserve"> община Девня ................10</w:t>
      </w:r>
    </w:p>
    <w:p w:rsidR="00703D21" w:rsidRPr="00970930" w:rsidRDefault="00D86442" w:rsidP="003C5F11">
      <w:pPr>
        <w:pStyle w:val="TOC4"/>
      </w:pPr>
      <w:hyperlink w:anchor="_Toc501838882" w:history="1">
        <w:r w:rsidR="00F940E7" w:rsidRPr="00970930">
          <w:rPr>
            <w:rStyle w:val="Hyperlink"/>
            <w:rFonts w:cs="Arial"/>
          </w:rPr>
          <w:t xml:space="preserve">3. Анализ на рисковите групи в община Девня </w:t>
        </w:r>
      </w:hyperlink>
      <w:r w:rsidR="00F940E7" w:rsidRPr="00970930">
        <w:t>.........................................................14</w:t>
      </w:r>
    </w:p>
    <w:p w:rsidR="00F940E7" w:rsidRPr="00970930" w:rsidRDefault="00F940E7" w:rsidP="00970930">
      <w:pPr>
        <w:ind w:firstLine="0"/>
        <w:rPr>
          <w:rFonts w:ascii="Arial" w:hAnsi="Arial" w:cs="Arial"/>
          <w:sz w:val="24"/>
          <w:szCs w:val="24"/>
        </w:rPr>
      </w:pPr>
      <w:r w:rsidRPr="00970930">
        <w:rPr>
          <w:rFonts w:ascii="Arial" w:hAnsi="Arial" w:cs="Arial"/>
          <w:b/>
          <w:sz w:val="24"/>
          <w:szCs w:val="24"/>
        </w:rPr>
        <w:t xml:space="preserve">РАЗДЕЛ Б Стратегия за развитие на социалните услуги на община Девня за периода 2016-2020 г. </w:t>
      </w:r>
      <w:r w:rsidR="003C5F11">
        <w:rPr>
          <w:rFonts w:ascii="Arial" w:hAnsi="Arial" w:cs="Arial"/>
          <w:b/>
          <w:sz w:val="24"/>
          <w:szCs w:val="24"/>
        </w:rPr>
        <w:t>Ключови приоритетни направления в стратегията.</w:t>
      </w:r>
      <w:r w:rsidR="00C87026">
        <w:rPr>
          <w:rFonts w:ascii="Arial" w:hAnsi="Arial" w:cs="Arial"/>
          <w:sz w:val="24"/>
          <w:szCs w:val="24"/>
        </w:rPr>
        <w:t>......22</w:t>
      </w:r>
    </w:p>
    <w:p w:rsidR="00703D21" w:rsidRPr="00970930" w:rsidRDefault="00D86442" w:rsidP="00970930">
      <w:pPr>
        <w:pStyle w:val="TOC2"/>
        <w:spacing w:line="360" w:lineRule="auto"/>
        <w:ind w:left="0"/>
        <w:rPr>
          <w:rFonts w:ascii="Arial" w:hAnsi="Arial" w:cs="Arial"/>
          <w:noProof/>
          <w:sz w:val="24"/>
          <w:szCs w:val="24"/>
        </w:rPr>
      </w:pPr>
      <w:hyperlink w:anchor="_Toc501838890" w:history="1">
        <w:r w:rsidR="00703D21" w:rsidRPr="00970930">
          <w:rPr>
            <w:rStyle w:val="Hyperlink"/>
            <w:rFonts w:ascii="Arial" w:hAnsi="Arial" w:cs="Arial"/>
            <w:noProof/>
            <w:sz w:val="24"/>
            <w:szCs w:val="24"/>
          </w:rPr>
          <w:t xml:space="preserve">1. </w:t>
        </w:r>
        <w:r w:rsidR="00F940E7" w:rsidRPr="00970930">
          <w:rPr>
            <w:rStyle w:val="Hyperlink"/>
            <w:rFonts w:ascii="Arial" w:hAnsi="Arial" w:cs="Arial"/>
            <w:noProof/>
            <w:sz w:val="24"/>
            <w:szCs w:val="24"/>
          </w:rPr>
          <w:t>Стратегически цели, ценности и принципи</w:t>
        </w:r>
        <w:r w:rsidR="00703D21" w:rsidRPr="00970930">
          <w:rPr>
            <w:rStyle w:val="Hyperlink"/>
            <w:rFonts w:ascii="Arial" w:hAnsi="Arial" w:cs="Arial"/>
            <w:noProof/>
            <w:sz w:val="24"/>
            <w:szCs w:val="24"/>
          </w:rPr>
          <w:t>:</w:t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_Toc501838890 \h </w:instrText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863A8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703D21" w:rsidRPr="003C5F11" w:rsidRDefault="00D86442" w:rsidP="003C5F11">
      <w:pPr>
        <w:pStyle w:val="TOC4"/>
      </w:pPr>
      <w:hyperlink w:anchor="_Toc501838891" w:history="1">
        <w:r w:rsidR="00F940E7" w:rsidRPr="00970930">
          <w:rPr>
            <w:rStyle w:val="Hyperlink"/>
            <w:rFonts w:cs="Arial"/>
          </w:rPr>
          <w:t>2. Ключови индикатори за постиженията на Стратегията. Логическа рамка</w:t>
        </w:r>
      </w:hyperlink>
      <w:hyperlink w:anchor="_Toc501838892" w:history="1">
        <w:r w:rsidR="00F940E7" w:rsidRPr="00970930">
          <w:rPr>
            <w:rStyle w:val="Hyperlink"/>
            <w:rFonts w:cs="Arial"/>
          </w:rPr>
          <w:t>..........2</w:t>
        </w:r>
      </w:hyperlink>
      <w:r w:rsidR="003C5F11" w:rsidRPr="003C5F11">
        <w:rPr>
          <w:rStyle w:val="Hyperlink"/>
          <w:rFonts w:cs="Arial"/>
          <w:color w:val="auto"/>
          <w:u w:val="none"/>
        </w:rPr>
        <w:t>4</w:t>
      </w:r>
    </w:p>
    <w:p w:rsidR="00703D21" w:rsidRPr="00970930" w:rsidRDefault="00D86442" w:rsidP="003C5F11">
      <w:pPr>
        <w:pStyle w:val="TOC4"/>
      </w:pPr>
      <w:hyperlink w:anchor="_Toc501838893" w:history="1">
        <w:r w:rsidR="00F940E7" w:rsidRPr="00970930">
          <w:rPr>
            <w:rStyle w:val="Hyperlink"/>
            <w:rFonts w:cs="Arial"/>
          </w:rPr>
          <w:t xml:space="preserve">3. Интервенция – социални услуги и мерки </w:t>
        </w:r>
        <w:r w:rsidR="00703D21" w:rsidRPr="00970930">
          <w:rPr>
            <w:webHidden/>
          </w:rPr>
          <w:tab/>
        </w:r>
        <w:r w:rsidR="00703D21" w:rsidRPr="00970930">
          <w:rPr>
            <w:webHidden/>
          </w:rPr>
          <w:fldChar w:fldCharType="begin"/>
        </w:r>
        <w:r w:rsidR="00703D21" w:rsidRPr="00970930">
          <w:rPr>
            <w:webHidden/>
          </w:rPr>
          <w:instrText xml:space="preserve"> PAGEREF _Toc501838893 \h </w:instrText>
        </w:r>
        <w:r w:rsidR="00703D21" w:rsidRPr="00970930">
          <w:rPr>
            <w:webHidden/>
          </w:rPr>
        </w:r>
        <w:r w:rsidR="00703D21" w:rsidRPr="00970930">
          <w:rPr>
            <w:webHidden/>
          </w:rPr>
          <w:fldChar w:fldCharType="separate"/>
        </w:r>
        <w:r w:rsidR="007863A8">
          <w:rPr>
            <w:webHidden/>
          </w:rPr>
          <w:t>28</w:t>
        </w:r>
        <w:r w:rsidR="00703D21" w:rsidRPr="00970930">
          <w:rPr>
            <w:webHidden/>
          </w:rPr>
          <w:fldChar w:fldCharType="end"/>
        </w:r>
      </w:hyperlink>
      <w:r w:rsidR="003C5F11">
        <w:t>7</w:t>
      </w:r>
    </w:p>
    <w:p w:rsidR="00703D21" w:rsidRPr="00970930" w:rsidRDefault="00D86442" w:rsidP="00970930">
      <w:pPr>
        <w:pStyle w:val="TOC2"/>
        <w:spacing w:line="360" w:lineRule="auto"/>
        <w:ind w:left="0"/>
        <w:rPr>
          <w:rFonts w:ascii="Arial" w:hAnsi="Arial" w:cs="Arial"/>
          <w:noProof/>
          <w:sz w:val="24"/>
          <w:szCs w:val="24"/>
        </w:rPr>
      </w:pPr>
      <w:hyperlink w:anchor="_Toc501838894" w:history="1">
        <w:r w:rsidR="00F940E7" w:rsidRPr="00970930">
          <w:rPr>
            <w:rStyle w:val="Hyperlink"/>
            <w:rFonts w:ascii="Arial" w:hAnsi="Arial" w:cs="Arial"/>
            <w:noProof/>
            <w:sz w:val="24"/>
            <w:szCs w:val="24"/>
          </w:rPr>
          <w:t>4. Ключови приоритетни направления, цели, целеви групи</w:t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_Toc501838894 \h </w:instrText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7863A8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="00703D21" w:rsidRPr="00970930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2D3A54" w:rsidRPr="00970930" w:rsidRDefault="00D86442" w:rsidP="003C5F11">
      <w:pPr>
        <w:pStyle w:val="TOC4"/>
      </w:pPr>
      <w:hyperlink w:anchor="_Toc501838895" w:history="1">
        <w:r w:rsidR="00F940E7" w:rsidRPr="00970930">
          <w:rPr>
            <w:rStyle w:val="Hyperlink"/>
            <w:rFonts w:cs="Arial"/>
          </w:rPr>
          <w:t>4</w:t>
        </w:r>
        <w:r w:rsidR="00703D21" w:rsidRPr="00970930">
          <w:rPr>
            <w:rStyle w:val="Hyperlink"/>
            <w:rFonts w:cs="Arial"/>
          </w:rPr>
          <w:t xml:space="preserve">.1. </w:t>
        </w:r>
        <w:r w:rsidR="00F940E7" w:rsidRPr="00970930">
          <w:rPr>
            <w:rStyle w:val="Hyperlink"/>
            <w:rFonts w:cs="Arial"/>
          </w:rPr>
          <w:t xml:space="preserve">Приоритетно направление: Превенция и подкрепа за </w:t>
        </w:r>
        <w:r w:rsidR="002D3A54" w:rsidRPr="00970930">
          <w:rPr>
            <w:rStyle w:val="Hyperlink"/>
            <w:rFonts w:cs="Arial"/>
          </w:rPr>
          <w:t>деца в риск и техните семейства ......................................................................................................</w:t>
        </w:r>
        <w:r w:rsidR="00703D21" w:rsidRPr="00970930">
          <w:rPr>
            <w:webHidden/>
          </w:rPr>
          <w:tab/>
        </w:r>
        <w:r w:rsidR="002D3A54" w:rsidRPr="00970930">
          <w:rPr>
            <w:webHidden/>
          </w:rPr>
          <w:t>2</w:t>
        </w:r>
      </w:hyperlink>
      <w:r w:rsidR="003C5F11">
        <w:t>8</w:t>
      </w:r>
    </w:p>
    <w:p w:rsidR="00703D21" w:rsidRPr="003C5F11" w:rsidRDefault="00D86442" w:rsidP="003C5F11">
      <w:pPr>
        <w:pStyle w:val="TOC4"/>
      </w:pPr>
      <w:hyperlink w:anchor="_Toc501838896" w:history="1">
        <w:r w:rsidR="002D3A54" w:rsidRPr="003C5F11">
          <w:rPr>
            <w:rStyle w:val="Hyperlink"/>
            <w:rFonts w:cs="Arial"/>
          </w:rPr>
          <w:t>4.2</w:t>
        </w:r>
        <w:r w:rsidR="00703D21" w:rsidRPr="003C5F11">
          <w:rPr>
            <w:rStyle w:val="Hyperlink"/>
            <w:rFonts w:cs="Arial"/>
          </w:rPr>
          <w:t xml:space="preserve">. </w:t>
        </w:r>
        <w:r w:rsidR="002D3A54" w:rsidRPr="003C5F11">
          <w:rPr>
            <w:rStyle w:val="Hyperlink"/>
            <w:rFonts w:cs="Arial"/>
          </w:rPr>
          <w:t>Приоритетно направления: Социално включване за хората с увреждания.....3</w:t>
        </w:r>
      </w:hyperlink>
      <w:r w:rsidR="00C87026" w:rsidRPr="003C5F11">
        <w:rPr>
          <w:rStyle w:val="Hyperlink"/>
          <w:rFonts w:cs="Arial"/>
          <w:color w:val="auto"/>
          <w:u w:val="none"/>
        </w:rPr>
        <w:t>8</w:t>
      </w:r>
      <w:r w:rsidR="002D3A54" w:rsidRPr="003C5F11">
        <w:t xml:space="preserve"> </w:t>
      </w:r>
    </w:p>
    <w:p w:rsidR="00703D21" w:rsidRPr="00970930" w:rsidRDefault="00D86442" w:rsidP="003C5F11">
      <w:pPr>
        <w:pStyle w:val="TOC4"/>
      </w:pPr>
      <w:hyperlink w:anchor="_Toc501838899" w:history="1">
        <w:r w:rsidR="002D3A54" w:rsidRPr="00970930">
          <w:rPr>
            <w:rStyle w:val="Hyperlink"/>
            <w:rFonts w:cs="Arial"/>
          </w:rPr>
          <w:t>4.3</w:t>
        </w:r>
        <w:r w:rsidR="00703D21" w:rsidRPr="00970930">
          <w:rPr>
            <w:rStyle w:val="Hyperlink"/>
            <w:rFonts w:cs="Arial"/>
            <w:lang w:val="en-US"/>
          </w:rPr>
          <w:t xml:space="preserve">. </w:t>
        </w:r>
        <w:r w:rsidR="003C5F11">
          <w:rPr>
            <w:rStyle w:val="Hyperlink"/>
            <w:rFonts w:cs="Arial"/>
          </w:rPr>
          <w:t xml:space="preserve">Приоритетно направление </w:t>
        </w:r>
        <w:r w:rsidR="002D3A54" w:rsidRPr="00970930">
          <w:rPr>
            <w:rStyle w:val="Hyperlink"/>
            <w:rFonts w:cs="Arial"/>
          </w:rPr>
          <w:t>Достоен живот за старите хора ..............</w:t>
        </w:r>
        <w:r w:rsidR="003C5F11">
          <w:rPr>
            <w:rStyle w:val="Hyperlink"/>
            <w:rFonts w:cs="Arial"/>
          </w:rPr>
          <w:t>...</w:t>
        </w:r>
        <w:r w:rsidR="002D3A54" w:rsidRPr="00970930">
          <w:rPr>
            <w:rStyle w:val="Hyperlink"/>
            <w:rFonts w:cs="Arial"/>
          </w:rPr>
          <w:t>.</w:t>
        </w:r>
      </w:hyperlink>
      <w:r w:rsidR="002D3A54" w:rsidRPr="00970930">
        <w:t>............4</w:t>
      </w:r>
      <w:r w:rsidR="00C87026">
        <w:t>6</w:t>
      </w:r>
    </w:p>
    <w:p w:rsidR="002D3A54" w:rsidRPr="00970930" w:rsidRDefault="002D3A54" w:rsidP="00970930">
      <w:pPr>
        <w:ind w:firstLine="0"/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</w:pPr>
      <w:r w:rsidRPr="00970930">
        <w:rPr>
          <w:rFonts w:ascii="Arial" w:hAnsi="Arial" w:cs="Arial"/>
          <w:sz w:val="24"/>
          <w:szCs w:val="24"/>
        </w:rPr>
        <w:t>4</w:t>
      </w:r>
      <w:r w:rsidRPr="0097093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.4 Приоритетно направление: Услуги за други рискови групи .......................</w:t>
      </w:r>
      <w:r w:rsidR="008750B4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.......</w:t>
      </w:r>
      <w:r w:rsidR="00C87026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.50</w:t>
      </w:r>
    </w:p>
    <w:p w:rsidR="002D3A54" w:rsidRPr="00970930" w:rsidRDefault="002D3A54" w:rsidP="00970930">
      <w:pPr>
        <w:ind w:firstLine="0"/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</w:pPr>
      <w:r w:rsidRPr="0097093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4.5 Приоритетно направление: Развитие на човешките ресурси и повишаване качеството на социалните услуги ...............................................................................5</w:t>
      </w:r>
      <w:r w:rsidR="00C87026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</w:t>
      </w:r>
    </w:p>
    <w:p w:rsidR="002D3A54" w:rsidRPr="00970930" w:rsidRDefault="002D3A54" w:rsidP="00970930">
      <w:pPr>
        <w:ind w:firstLine="0"/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</w:pPr>
      <w:r w:rsidRPr="00970930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4.6.Приоритетно направление: Разширяване на партньорството между заинтересованите страни и развитие на междусекторното сътрудничество .........5</w:t>
      </w:r>
      <w:r w:rsidR="00C87026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</w:t>
      </w:r>
    </w:p>
    <w:p w:rsidR="00703D21" w:rsidRPr="00970930" w:rsidRDefault="00D86442" w:rsidP="00970930">
      <w:pPr>
        <w:pStyle w:val="TOC1"/>
        <w:spacing w:line="360" w:lineRule="auto"/>
        <w:rPr>
          <w:rFonts w:ascii="Arial" w:hAnsi="Arial" w:cs="Arial"/>
          <w:szCs w:val="24"/>
          <w:lang w:val="bg-BG" w:eastAsia="bg-BG"/>
        </w:rPr>
      </w:pPr>
      <w:hyperlink w:anchor="_Toc501838902" w:history="1">
        <w:r w:rsidR="00703D21" w:rsidRPr="00970930">
          <w:rPr>
            <w:rStyle w:val="Hyperlink"/>
            <w:rFonts w:ascii="Arial" w:hAnsi="Arial" w:cs="Arial"/>
            <w:szCs w:val="24"/>
          </w:rPr>
          <w:t>Раздел В : План за действие</w:t>
        </w:r>
        <w:r w:rsidR="00703D21" w:rsidRPr="00970930">
          <w:rPr>
            <w:rFonts w:ascii="Arial" w:hAnsi="Arial" w:cs="Arial"/>
            <w:webHidden/>
            <w:szCs w:val="24"/>
          </w:rPr>
          <w:tab/>
        </w:r>
        <w:r w:rsidR="00703D21" w:rsidRPr="00970930">
          <w:rPr>
            <w:rFonts w:ascii="Arial" w:hAnsi="Arial" w:cs="Arial"/>
            <w:webHidden/>
            <w:szCs w:val="24"/>
          </w:rPr>
          <w:fldChar w:fldCharType="begin"/>
        </w:r>
        <w:r w:rsidR="00703D21" w:rsidRPr="00970930">
          <w:rPr>
            <w:rFonts w:ascii="Arial" w:hAnsi="Arial" w:cs="Arial"/>
            <w:webHidden/>
            <w:szCs w:val="24"/>
          </w:rPr>
          <w:instrText xml:space="preserve"> PAGEREF _Toc501838902 \h </w:instrText>
        </w:r>
        <w:r w:rsidR="00703D21" w:rsidRPr="00970930">
          <w:rPr>
            <w:rFonts w:ascii="Arial" w:hAnsi="Arial" w:cs="Arial"/>
            <w:webHidden/>
            <w:szCs w:val="24"/>
          </w:rPr>
        </w:r>
        <w:r w:rsidR="00703D21" w:rsidRPr="00970930">
          <w:rPr>
            <w:rFonts w:ascii="Arial" w:hAnsi="Arial" w:cs="Arial"/>
            <w:webHidden/>
            <w:szCs w:val="24"/>
          </w:rPr>
          <w:fldChar w:fldCharType="separate"/>
        </w:r>
        <w:r w:rsidR="007863A8">
          <w:rPr>
            <w:rFonts w:ascii="Arial" w:hAnsi="Arial" w:cs="Arial"/>
            <w:webHidden/>
            <w:szCs w:val="24"/>
          </w:rPr>
          <w:t>56</w:t>
        </w:r>
        <w:r w:rsidR="00703D21" w:rsidRPr="00970930">
          <w:rPr>
            <w:rFonts w:ascii="Arial" w:hAnsi="Arial" w:cs="Arial"/>
            <w:webHidden/>
            <w:szCs w:val="24"/>
          </w:rPr>
          <w:fldChar w:fldCharType="end"/>
        </w:r>
      </w:hyperlink>
    </w:p>
    <w:p w:rsidR="00703D21" w:rsidRPr="00970930" w:rsidRDefault="00D86442" w:rsidP="003C5F11">
      <w:pPr>
        <w:pStyle w:val="TOC4"/>
      </w:pPr>
      <w:hyperlink w:anchor="_Toc501838904" w:history="1">
        <w:r w:rsidR="00703D21" w:rsidRPr="00970930">
          <w:rPr>
            <w:rStyle w:val="Hyperlink"/>
            <w:rFonts w:cs="Arial"/>
          </w:rPr>
          <w:t>1.1. Структури за координация на областно и общинско ниво</w:t>
        </w:r>
        <w:r w:rsidR="00703D21" w:rsidRPr="00970930">
          <w:rPr>
            <w:webHidden/>
          </w:rPr>
          <w:tab/>
        </w:r>
        <w:r w:rsidR="00703D21" w:rsidRPr="00970930">
          <w:rPr>
            <w:webHidden/>
          </w:rPr>
          <w:fldChar w:fldCharType="begin"/>
        </w:r>
        <w:r w:rsidR="00703D21" w:rsidRPr="00970930">
          <w:rPr>
            <w:webHidden/>
          </w:rPr>
          <w:instrText xml:space="preserve"> PAGEREF _Toc501838904 \h </w:instrText>
        </w:r>
        <w:r w:rsidR="00703D21" w:rsidRPr="00970930">
          <w:rPr>
            <w:webHidden/>
          </w:rPr>
        </w:r>
        <w:r w:rsidR="00703D21" w:rsidRPr="00970930">
          <w:rPr>
            <w:webHidden/>
          </w:rPr>
          <w:fldChar w:fldCharType="separate"/>
        </w:r>
        <w:r w:rsidR="007863A8">
          <w:rPr>
            <w:webHidden/>
          </w:rPr>
          <w:t>56</w:t>
        </w:r>
        <w:r w:rsidR="00703D21" w:rsidRPr="00970930">
          <w:rPr>
            <w:webHidden/>
          </w:rPr>
          <w:fldChar w:fldCharType="end"/>
        </w:r>
      </w:hyperlink>
    </w:p>
    <w:p w:rsidR="00703D21" w:rsidRPr="00970930" w:rsidRDefault="00D86442" w:rsidP="003C5F11">
      <w:pPr>
        <w:pStyle w:val="TOC4"/>
      </w:pPr>
      <w:hyperlink w:anchor="_Toc501838905" w:history="1">
        <w:r w:rsidR="00703D21" w:rsidRPr="00970930">
          <w:rPr>
            <w:rStyle w:val="Hyperlink"/>
            <w:rFonts w:cs="Arial"/>
          </w:rPr>
          <w:t>1.2. Система на мониторинг и оценка.</w:t>
        </w:r>
        <w:r w:rsidR="00703D21" w:rsidRPr="00970930">
          <w:rPr>
            <w:webHidden/>
          </w:rPr>
          <w:tab/>
        </w:r>
        <w:r w:rsidR="00703D21" w:rsidRPr="00970930">
          <w:rPr>
            <w:webHidden/>
          </w:rPr>
          <w:fldChar w:fldCharType="begin"/>
        </w:r>
        <w:r w:rsidR="00703D21" w:rsidRPr="00970930">
          <w:rPr>
            <w:webHidden/>
          </w:rPr>
          <w:instrText xml:space="preserve"> PAGEREF _Toc501838905 \h </w:instrText>
        </w:r>
        <w:r w:rsidR="00703D21" w:rsidRPr="00970930">
          <w:rPr>
            <w:webHidden/>
          </w:rPr>
        </w:r>
        <w:r w:rsidR="00703D21" w:rsidRPr="00970930">
          <w:rPr>
            <w:webHidden/>
          </w:rPr>
          <w:fldChar w:fldCharType="separate"/>
        </w:r>
        <w:r w:rsidR="007863A8">
          <w:rPr>
            <w:webHidden/>
          </w:rPr>
          <w:t>57</w:t>
        </w:r>
        <w:r w:rsidR="00703D21" w:rsidRPr="00970930">
          <w:rPr>
            <w:webHidden/>
          </w:rPr>
          <w:fldChar w:fldCharType="end"/>
        </w:r>
      </w:hyperlink>
    </w:p>
    <w:p w:rsidR="00703D21" w:rsidRPr="00970930" w:rsidRDefault="00D86442" w:rsidP="003C5F11">
      <w:pPr>
        <w:pStyle w:val="TOC4"/>
      </w:pPr>
      <w:hyperlink w:anchor="_Toc501838906" w:history="1">
        <w:r w:rsidR="00703D21" w:rsidRPr="00970930">
          <w:rPr>
            <w:rStyle w:val="Hyperlink"/>
            <w:rFonts w:cs="Arial"/>
          </w:rPr>
          <w:t>1.3. Ресурси</w:t>
        </w:r>
        <w:r w:rsidR="00703D21" w:rsidRPr="00970930">
          <w:rPr>
            <w:webHidden/>
          </w:rPr>
          <w:tab/>
        </w:r>
        <w:r w:rsidR="00703D21" w:rsidRPr="00970930">
          <w:rPr>
            <w:webHidden/>
          </w:rPr>
          <w:fldChar w:fldCharType="begin"/>
        </w:r>
        <w:r w:rsidR="00703D21" w:rsidRPr="00970930">
          <w:rPr>
            <w:webHidden/>
          </w:rPr>
          <w:instrText xml:space="preserve"> PAGEREF _Toc501838906 \h </w:instrText>
        </w:r>
        <w:r w:rsidR="00703D21" w:rsidRPr="00970930">
          <w:rPr>
            <w:webHidden/>
          </w:rPr>
        </w:r>
        <w:r w:rsidR="00703D21" w:rsidRPr="00970930">
          <w:rPr>
            <w:webHidden/>
          </w:rPr>
          <w:fldChar w:fldCharType="separate"/>
        </w:r>
        <w:r w:rsidR="007863A8">
          <w:rPr>
            <w:webHidden/>
          </w:rPr>
          <w:t>58</w:t>
        </w:r>
        <w:r w:rsidR="00703D21" w:rsidRPr="00970930">
          <w:rPr>
            <w:webHidden/>
          </w:rPr>
          <w:fldChar w:fldCharType="end"/>
        </w:r>
      </w:hyperlink>
    </w:p>
    <w:p w:rsidR="001D5F93" w:rsidRPr="00970930" w:rsidRDefault="00D86442" w:rsidP="00970930">
      <w:pPr>
        <w:pStyle w:val="TOC1"/>
        <w:spacing w:line="360" w:lineRule="auto"/>
        <w:rPr>
          <w:rFonts w:ascii="Arial" w:hAnsi="Arial" w:cs="Arial"/>
          <w:b w:val="0"/>
          <w:szCs w:val="24"/>
        </w:rPr>
      </w:pPr>
      <w:hyperlink w:anchor="_Toc501838907" w:history="1">
        <w:r w:rsidR="00703D21" w:rsidRPr="00970930">
          <w:rPr>
            <w:rStyle w:val="Hyperlink"/>
            <w:rFonts w:ascii="Arial" w:hAnsi="Arial" w:cs="Arial"/>
            <w:szCs w:val="24"/>
          </w:rPr>
          <w:t>Раздел Г: Прил</w:t>
        </w:r>
        <w:r w:rsidR="00741B13">
          <w:rPr>
            <w:rStyle w:val="Hyperlink"/>
            <w:rFonts w:ascii="Arial" w:hAnsi="Arial" w:cs="Arial"/>
            <w:szCs w:val="24"/>
            <w:lang w:val="bg-BG"/>
          </w:rPr>
          <w:t>о</w:t>
        </w:r>
        <w:r w:rsidR="00703D21" w:rsidRPr="00970930">
          <w:rPr>
            <w:rStyle w:val="Hyperlink"/>
            <w:rFonts w:ascii="Arial" w:hAnsi="Arial" w:cs="Arial"/>
            <w:szCs w:val="24"/>
          </w:rPr>
          <w:t>жения</w:t>
        </w:r>
        <w:r w:rsidR="00703D21" w:rsidRPr="00970930">
          <w:rPr>
            <w:rFonts w:ascii="Arial" w:hAnsi="Arial" w:cs="Arial"/>
            <w:webHidden/>
            <w:szCs w:val="24"/>
          </w:rPr>
          <w:tab/>
        </w:r>
        <w:r w:rsidR="00703D21" w:rsidRPr="00970930">
          <w:rPr>
            <w:rFonts w:ascii="Arial" w:hAnsi="Arial" w:cs="Arial"/>
            <w:webHidden/>
            <w:szCs w:val="24"/>
          </w:rPr>
          <w:fldChar w:fldCharType="begin"/>
        </w:r>
        <w:r w:rsidR="00703D21" w:rsidRPr="00970930">
          <w:rPr>
            <w:rFonts w:ascii="Arial" w:hAnsi="Arial" w:cs="Arial"/>
            <w:webHidden/>
            <w:szCs w:val="24"/>
          </w:rPr>
          <w:instrText xml:space="preserve"> PAGEREF _Toc501838907 \h </w:instrText>
        </w:r>
        <w:r w:rsidR="00703D21" w:rsidRPr="00970930">
          <w:rPr>
            <w:rFonts w:ascii="Arial" w:hAnsi="Arial" w:cs="Arial"/>
            <w:webHidden/>
            <w:szCs w:val="24"/>
          </w:rPr>
        </w:r>
        <w:r w:rsidR="00703D21" w:rsidRPr="00970930">
          <w:rPr>
            <w:rFonts w:ascii="Arial" w:hAnsi="Arial" w:cs="Arial"/>
            <w:webHidden/>
            <w:szCs w:val="24"/>
          </w:rPr>
          <w:fldChar w:fldCharType="separate"/>
        </w:r>
        <w:r w:rsidR="007863A8">
          <w:rPr>
            <w:rFonts w:ascii="Arial" w:hAnsi="Arial" w:cs="Arial"/>
            <w:webHidden/>
            <w:szCs w:val="24"/>
          </w:rPr>
          <w:t>58</w:t>
        </w:r>
        <w:r w:rsidR="00703D21" w:rsidRPr="00970930">
          <w:rPr>
            <w:rFonts w:ascii="Arial" w:hAnsi="Arial" w:cs="Arial"/>
            <w:webHidden/>
            <w:szCs w:val="24"/>
          </w:rPr>
          <w:fldChar w:fldCharType="end"/>
        </w:r>
      </w:hyperlink>
      <w:r w:rsidR="0051537C" w:rsidRPr="00970930">
        <w:rPr>
          <w:rFonts w:ascii="Arial" w:hAnsi="Arial" w:cs="Arial"/>
          <w:b w:val="0"/>
          <w:szCs w:val="24"/>
        </w:rPr>
        <w:fldChar w:fldCharType="end"/>
      </w:r>
    </w:p>
    <w:p w:rsidR="00A70416" w:rsidRPr="00970930" w:rsidRDefault="00A70416" w:rsidP="00970930">
      <w:pPr>
        <w:rPr>
          <w:rFonts w:ascii="Arial" w:hAnsi="Arial" w:cs="Arial"/>
          <w:b/>
          <w:sz w:val="24"/>
          <w:szCs w:val="24"/>
        </w:rPr>
      </w:pPr>
    </w:p>
    <w:p w:rsidR="006971FC" w:rsidRPr="00970930" w:rsidRDefault="006971FC" w:rsidP="00970930">
      <w:pPr>
        <w:rPr>
          <w:rFonts w:ascii="Arial" w:hAnsi="Arial" w:cs="Arial"/>
          <w:b/>
          <w:sz w:val="24"/>
          <w:szCs w:val="24"/>
        </w:rPr>
      </w:pPr>
    </w:p>
    <w:p w:rsidR="008750B4" w:rsidRDefault="008750B4" w:rsidP="00090E9E">
      <w:pPr>
        <w:rPr>
          <w:rFonts w:ascii="Arial" w:hAnsi="Arial" w:cs="Arial"/>
          <w:b/>
          <w:sz w:val="24"/>
          <w:szCs w:val="24"/>
        </w:rPr>
      </w:pPr>
    </w:p>
    <w:p w:rsidR="00863955" w:rsidRDefault="00863955" w:rsidP="00090E9E">
      <w:pPr>
        <w:rPr>
          <w:rFonts w:ascii="Arial" w:hAnsi="Arial" w:cs="Arial"/>
          <w:b/>
          <w:sz w:val="24"/>
          <w:szCs w:val="24"/>
        </w:rPr>
      </w:pPr>
      <w:r w:rsidRPr="00090E9E">
        <w:rPr>
          <w:rFonts w:ascii="Arial" w:hAnsi="Arial" w:cs="Arial"/>
          <w:b/>
          <w:sz w:val="24"/>
          <w:szCs w:val="24"/>
        </w:rPr>
        <w:lastRenderedPageBreak/>
        <w:t>Използвани съкращения (абревиатури)</w:t>
      </w:r>
    </w:p>
    <w:p w:rsidR="00090E9E" w:rsidRPr="00090E9E" w:rsidRDefault="00090E9E" w:rsidP="00090E9E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7942"/>
      </w:tblGrid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АЗ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 xml:space="preserve">Агенция по заетостта 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АСП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Агенция за социално подпомагане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ГРАО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Гражданска регистрация и административно обслужване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ДАЗД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Държавната агенция за закрила на детето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ДБТ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Дирекция Бюро по труда</w:t>
            </w:r>
          </w:p>
        </w:tc>
      </w:tr>
      <w:tr w:rsidR="00792A27" w:rsidRPr="00090E9E" w:rsidTr="0072768F">
        <w:tc>
          <w:tcPr>
            <w:tcW w:w="1457" w:type="dxa"/>
          </w:tcPr>
          <w:p w:rsidR="00792A27" w:rsidRPr="00090E9E" w:rsidRDefault="00792A27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ДКЦ</w:t>
            </w:r>
          </w:p>
        </w:tc>
        <w:tc>
          <w:tcPr>
            <w:tcW w:w="7942" w:type="dxa"/>
          </w:tcPr>
          <w:p w:rsidR="00792A27" w:rsidRPr="00090E9E" w:rsidRDefault="00792A27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Диагностично-консултативен център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ДРСЗ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Дирекция “Регионална служба по заетостта”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ДП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Домашен помощник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ДСП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Дирекция „Социално подпомагане”</w:t>
            </w:r>
          </w:p>
        </w:tc>
      </w:tr>
      <w:tr w:rsidR="00792A27" w:rsidRPr="00090E9E" w:rsidTr="0072768F">
        <w:tc>
          <w:tcPr>
            <w:tcW w:w="1457" w:type="dxa"/>
          </w:tcPr>
          <w:p w:rsidR="00792A27" w:rsidRPr="00090E9E" w:rsidRDefault="00792A27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</w:t>
            </w:r>
          </w:p>
        </w:tc>
        <w:tc>
          <w:tcPr>
            <w:tcW w:w="7942" w:type="dxa"/>
          </w:tcPr>
          <w:p w:rsidR="00792A27" w:rsidRPr="00090E9E" w:rsidRDefault="00792A27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Европейски съюз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ЗМО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Звено за мониторинг и оценка</w:t>
            </w:r>
          </w:p>
        </w:tc>
      </w:tr>
      <w:tr w:rsidR="00554E8F" w:rsidRPr="00090E9E" w:rsidTr="0072768F">
        <w:tc>
          <w:tcPr>
            <w:tcW w:w="1457" w:type="dxa"/>
          </w:tcPr>
          <w:p w:rsidR="00554E8F" w:rsidRPr="00090E9E" w:rsidRDefault="00554E8F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ЗНЗ</w:t>
            </w:r>
          </w:p>
        </w:tc>
        <w:tc>
          <w:tcPr>
            <w:tcW w:w="7942" w:type="dxa"/>
          </w:tcPr>
          <w:p w:rsidR="00554E8F" w:rsidRPr="00090E9E" w:rsidRDefault="00554E8F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Закон за насърчаване на заетостта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КСУДС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Комплекс за социални услуги за деца и семейства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ЛА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Личен асистент</w:t>
            </w:r>
          </w:p>
        </w:tc>
      </w:tr>
      <w:tr w:rsidR="00554E8F" w:rsidRPr="00090E9E" w:rsidTr="0072768F">
        <w:tc>
          <w:tcPr>
            <w:tcW w:w="1457" w:type="dxa"/>
          </w:tcPr>
          <w:p w:rsidR="00554E8F" w:rsidRPr="00090E9E" w:rsidRDefault="00554E8F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</w:t>
            </w:r>
          </w:p>
        </w:tc>
        <w:tc>
          <w:tcPr>
            <w:tcW w:w="7942" w:type="dxa"/>
          </w:tcPr>
          <w:p w:rsidR="00554E8F" w:rsidRPr="00090E9E" w:rsidRDefault="00554E8F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Министерството на образованието и науката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МТСП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Министерството на труда и социалната политика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НПО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Неправителствена организация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ОЗД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Отдел “Закрила на детето”</w:t>
            </w:r>
          </w:p>
        </w:tc>
      </w:tr>
      <w:tr w:rsidR="00554E8F" w:rsidRPr="00090E9E" w:rsidTr="0072768F">
        <w:tc>
          <w:tcPr>
            <w:tcW w:w="1457" w:type="dxa"/>
          </w:tcPr>
          <w:p w:rsidR="00554E8F" w:rsidRPr="00090E9E" w:rsidRDefault="00554E8F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ОЕПГ</w:t>
            </w:r>
          </w:p>
        </w:tc>
        <w:tc>
          <w:tcPr>
            <w:tcW w:w="7942" w:type="dxa"/>
          </w:tcPr>
          <w:p w:rsidR="00554E8F" w:rsidRPr="00090E9E" w:rsidRDefault="00554E8F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Областен екип по приемна грижа</w:t>
            </w:r>
          </w:p>
        </w:tc>
      </w:tr>
      <w:tr w:rsidR="00792A27" w:rsidRPr="00090E9E" w:rsidTr="0072768F">
        <w:tc>
          <w:tcPr>
            <w:tcW w:w="1457" w:type="dxa"/>
          </w:tcPr>
          <w:p w:rsidR="00792A27" w:rsidRDefault="00792A27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</w:t>
            </w:r>
          </w:p>
        </w:tc>
        <w:tc>
          <w:tcPr>
            <w:tcW w:w="7942" w:type="dxa"/>
          </w:tcPr>
          <w:p w:rsidR="00792A27" w:rsidRDefault="00792A27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Оперативна програма</w:t>
            </w:r>
          </w:p>
        </w:tc>
      </w:tr>
      <w:tr w:rsidR="00792A27" w:rsidRPr="00090E9E" w:rsidTr="0072768F">
        <w:tc>
          <w:tcPr>
            <w:tcW w:w="1457" w:type="dxa"/>
          </w:tcPr>
          <w:p w:rsidR="00792A27" w:rsidRDefault="00792A27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ОПРЧР</w:t>
            </w:r>
          </w:p>
        </w:tc>
        <w:tc>
          <w:tcPr>
            <w:tcW w:w="7942" w:type="dxa"/>
          </w:tcPr>
          <w:p w:rsidR="00792A27" w:rsidRDefault="00792A27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Оперативна програма „Развитие на човешките ресулси“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РДСП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Регионална дирекция за социално подпомагане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РУО на МОН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Регионално управление по образование към Министерството на образованието и науката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СА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Социален асистент</w:t>
            </w:r>
          </w:p>
        </w:tc>
      </w:tr>
      <w:tr w:rsidR="00554E8F" w:rsidRPr="00090E9E" w:rsidTr="0072768F">
        <w:tc>
          <w:tcPr>
            <w:tcW w:w="1457" w:type="dxa"/>
          </w:tcPr>
          <w:p w:rsidR="00554E8F" w:rsidRPr="00090E9E" w:rsidRDefault="00554E8F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</w:t>
            </w:r>
          </w:p>
        </w:tc>
        <w:tc>
          <w:tcPr>
            <w:tcW w:w="7942" w:type="dxa"/>
          </w:tcPr>
          <w:p w:rsidR="00554E8F" w:rsidRPr="00090E9E" w:rsidRDefault="00554E8F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Специални образователни потребности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СУ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Социална услуга</w:t>
            </w:r>
          </w:p>
        </w:tc>
      </w:tr>
      <w:tr w:rsidR="00A006D4" w:rsidRPr="00090E9E" w:rsidTr="0072768F">
        <w:tc>
          <w:tcPr>
            <w:tcW w:w="1457" w:type="dxa"/>
          </w:tcPr>
          <w:p w:rsidR="00A006D4" w:rsidRPr="00090E9E" w:rsidRDefault="00A006D4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ТСБ</w:t>
            </w:r>
          </w:p>
        </w:tc>
        <w:tc>
          <w:tcPr>
            <w:tcW w:w="7942" w:type="dxa"/>
          </w:tcPr>
          <w:p w:rsidR="00A006D4" w:rsidRPr="00090E9E" w:rsidRDefault="00A006D4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Териториално-статистическо бюро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ЦНСТ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Център за настаняване от семеен тип</w:t>
            </w:r>
          </w:p>
        </w:tc>
      </w:tr>
      <w:tr w:rsidR="008155F5" w:rsidRPr="00090E9E" w:rsidTr="0072768F">
        <w:tc>
          <w:tcPr>
            <w:tcW w:w="1457" w:type="dxa"/>
          </w:tcPr>
          <w:p w:rsidR="00863955" w:rsidRPr="00090E9E" w:rsidRDefault="00863955" w:rsidP="00090E9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ЦОП</w:t>
            </w:r>
          </w:p>
        </w:tc>
        <w:tc>
          <w:tcPr>
            <w:tcW w:w="7942" w:type="dxa"/>
          </w:tcPr>
          <w:p w:rsidR="00863955" w:rsidRPr="00090E9E" w:rsidRDefault="00863955" w:rsidP="00090E9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90E9E">
              <w:rPr>
                <w:rFonts w:ascii="Arial" w:hAnsi="Arial" w:cs="Arial"/>
                <w:sz w:val="24"/>
                <w:szCs w:val="24"/>
              </w:rPr>
              <w:t>Център за обществена подкрепа</w:t>
            </w:r>
          </w:p>
        </w:tc>
      </w:tr>
    </w:tbl>
    <w:p w:rsidR="00BB7CC3" w:rsidRPr="00090E9E" w:rsidRDefault="00BB7CC3" w:rsidP="00090E9E">
      <w:pPr>
        <w:ind w:firstLine="708"/>
        <w:rPr>
          <w:rFonts w:ascii="Arial" w:hAnsi="Arial" w:cs="Arial"/>
          <w:b/>
          <w:sz w:val="24"/>
          <w:szCs w:val="24"/>
        </w:rPr>
      </w:pPr>
      <w:bookmarkStart w:id="5" w:name="_Toc501838878"/>
      <w:bookmarkEnd w:id="3"/>
      <w:bookmarkEnd w:id="4"/>
    </w:p>
    <w:p w:rsidR="00090E9E" w:rsidRPr="00090E9E" w:rsidRDefault="00090E9E" w:rsidP="00090E9E">
      <w:pPr>
        <w:ind w:firstLine="708"/>
        <w:rPr>
          <w:rFonts w:ascii="Arial" w:hAnsi="Arial" w:cs="Arial"/>
          <w:b/>
          <w:sz w:val="24"/>
          <w:szCs w:val="24"/>
        </w:rPr>
      </w:pPr>
    </w:p>
    <w:p w:rsidR="00090E9E" w:rsidRPr="00090E9E" w:rsidRDefault="00090E9E" w:rsidP="00090E9E">
      <w:pPr>
        <w:ind w:firstLine="708"/>
        <w:rPr>
          <w:rFonts w:ascii="Arial" w:hAnsi="Arial" w:cs="Arial"/>
          <w:b/>
          <w:sz w:val="24"/>
          <w:szCs w:val="24"/>
        </w:rPr>
      </w:pPr>
    </w:p>
    <w:p w:rsidR="00590EC9" w:rsidRPr="00DF1835" w:rsidRDefault="00590EC9" w:rsidP="00F53F56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lastRenderedPageBreak/>
        <w:t>Резюме</w:t>
      </w:r>
    </w:p>
    <w:p w:rsidR="00ED16F4" w:rsidRPr="00DF1835" w:rsidRDefault="00C955C2" w:rsidP="00F53F56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DF1835">
        <w:rPr>
          <w:rFonts w:ascii="Arial" w:hAnsi="Arial" w:cs="Arial"/>
          <w:sz w:val="24"/>
          <w:szCs w:val="24"/>
        </w:rPr>
        <w:t>С</w:t>
      </w:r>
      <w:r w:rsidR="00590EC9" w:rsidRPr="00DF1835">
        <w:rPr>
          <w:rFonts w:ascii="Arial" w:hAnsi="Arial" w:cs="Arial"/>
          <w:sz w:val="24"/>
          <w:szCs w:val="24"/>
        </w:rPr>
        <w:t>тратегия</w:t>
      </w:r>
      <w:r w:rsidR="008750B4">
        <w:rPr>
          <w:rFonts w:ascii="Arial" w:hAnsi="Arial" w:cs="Arial"/>
          <w:sz w:val="24"/>
          <w:szCs w:val="24"/>
        </w:rPr>
        <w:t>та за развитие</w:t>
      </w:r>
      <w:r w:rsidR="00590EC9" w:rsidRPr="00DF1835">
        <w:rPr>
          <w:rFonts w:ascii="Arial" w:hAnsi="Arial" w:cs="Arial"/>
          <w:sz w:val="24"/>
          <w:szCs w:val="24"/>
        </w:rPr>
        <w:t xml:space="preserve"> на социалните услуги на община </w:t>
      </w:r>
      <w:r w:rsidR="00076E73" w:rsidRPr="00DF1835">
        <w:rPr>
          <w:rFonts w:ascii="Arial" w:hAnsi="Arial" w:cs="Arial"/>
          <w:sz w:val="24"/>
          <w:szCs w:val="24"/>
        </w:rPr>
        <w:t xml:space="preserve">Девня </w:t>
      </w:r>
      <w:r w:rsidR="00590EC9" w:rsidRPr="00DF1835">
        <w:rPr>
          <w:rFonts w:ascii="Arial" w:hAnsi="Arial" w:cs="Arial"/>
          <w:sz w:val="24"/>
          <w:szCs w:val="24"/>
        </w:rPr>
        <w:t xml:space="preserve">(2016 – 2020г.) </w:t>
      </w:r>
      <w:r w:rsidR="00C92805" w:rsidRPr="00DF1835">
        <w:rPr>
          <w:rFonts w:ascii="Arial" w:hAnsi="Arial" w:cs="Arial"/>
          <w:sz w:val="24"/>
          <w:szCs w:val="24"/>
        </w:rPr>
        <w:t xml:space="preserve">определя задачите и насочва усилията на </w:t>
      </w:r>
      <w:r w:rsidR="00E418A9" w:rsidRPr="00DF1835">
        <w:rPr>
          <w:rFonts w:ascii="Arial" w:hAnsi="Arial" w:cs="Arial"/>
          <w:sz w:val="24"/>
          <w:szCs w:val="24"/>
        </w:rPr>
        <w:t xml:space="preserve">местната власт, </w:t>
      </w:r>
      <w:r w:rsidR="00C92805" w:rsidRPr="00DF1835">
        <w:rPr>
          <w:rFonts w:ascii="Arial" w:hAnsi="Arial" w:cs="Arial"/>
          <w:sz w:val="24"/>
          <w:szCs w:val="24"/>
        </w:rPr>
        <w:t>държав</w:t>
      </w:r>
      <w:r w:rsidR="00E418A9" w:rsidRPr="00DF1835">
        <w:rPr>
          <w:rFonts w:ascii="Arial" w:hAnsi="Arial" w:cs="Arial"/>
          <w:sz w:val="24"/>
          <w:szCs w:val="24"/>
        </w:rPr>
        <w:t>ата</w:t>
      </w:r>
      <w:r w:rsidR="00C92805" w:rsidRPr="00DF1835">
        <w:rPr>
          <w:rFonts w:ascii="Arial" w:hAnsi="Arial" w:cs="Arial"/>
          <w:sz w:val="24"/>
          <w:szCs w:val="24"/>
        </w:rPr>
        <w:t xml:space="preserve"> и неправителствените организации към задоволяване на нарастващите потребности от социални услуги и подкрепа на уязвимите групи. Тя задава общинската рамка и параметри на социалните услуги</w:t>
      </w:r>
      <w:r w:rsidR="00E418A9" w:rsidRPr="00DF1835">
        <w:rPr>
          <w:rFonts w:ascii="Arial" w:hAnsi="Arial" w:cs="Arial"/>
          <w:sz w:val="24"/>
          <w:szCs w:val="24"/>
        </w:rPr>
        <w:t xml:space="preserve"> -</w:t>
      </w:r>
      <w:r w:rsidR="00C92805" w:rsidRPr="00DF1835">
        <w:rPr>
          <w:rFonts w:ascii="Arial" w:hAnsi="Arial" w:cs="Arial"/>
          <w:sz w:val="24"/>
          <w:szCs w:val="24"/>
        </w:rPr>
        <w:t xml:space="preserve"> видове; </w:t>
      </w:r>
      <w:r w:rsidR="00E418A9" w:rsidRPr="00DF1835">
        <w:rPr>
          <w:rFonts w:ascii="Arial" w:hAnsi="Arial" w:cs="Arial"/>
          <w:sz w:val="24"/>
          <w:szCs w:val="24"/>
        </w:rPr>
        <w:t xml:space="preserve">капацитет; </w:t>
      </w:r>
      <w:r w:rsidR="00C92805" w:rsidRPr="00DF1835">
        <w:rPr>
          <w:rFonts w:ascii="Arial" w:hAnsi="Arial" w:cs="Arial"/>
          <w:sz w:val="24"/>
          <w:szCs w:val="24"/>
        </w:rPr>
        <w:t xml:space="preserve">целеви групи; </w:t>
      </w:r>
      <w:r w:rsidR="00E418A9" w:rsidRPr="00DF1835">
        <w:rPr>
          <w:rFonts w:ascii="Arial" w:hAnsi="Arial" w:cs="Arial"/>
          <w:sz w:val="24"/>
          <w:szCs w:val="24"/>
        </w:rPr>
        <w:t xml:space="preserve">ресурсно обезпечаване; </w:t>
      </w:r>
      <w:r w:rsidR="00C92805" w:rsidRPr="00DF1835">
        <w:rPr>
          <w:rFonts w:ascii="Arial" w:hAnsi="Arial" w:cs="Arial"/>
          <w:sz w:val="24"/>
          <w:szCs w:val="24"/>
        </w:rPr>
        <w:t>възможност на общината за финансиране</w:t>
      </w:r>
      <w:r w:rsidR="00E418A9" w:rsidRPr="00DF1835">
        <w:rPr>
          <w:rFonts w:ascii="Arial" w:hAnsi="Arial" w:cs="Arial"/>
          <w:sz w:val="24"/>
          <w:szCs w:val="24"/>
        </w:rPr>
        <w:t>;</w:t>
      </w:r>
      <w:r w:rsidR="004769AE">
        <w:rPr>
          <w:rFonts w:ascii="Arial" w:hAnsi="Arial" w:cs="Arial"/>
          <w:sz w:val="24"/>
          <w:szCs w:val="24"/>
        </w:rPr>
        <w:t xml:space="preserve"> </w:t>
      </w:r>
      <w:r w:rsidR="000F6D72">
        <w:rPr>
          <w:rFonts w:ascii="Arial" w:hAnsi="Arial" w:cs="Arial"/>
          <w:sz w:val="24"/>
          <w:szCs w:val="24"/>
        </w:rPr>
        <w:t>в</w:t>
      </w:r>
      <w:r w:rsidR="00C92805" w:rsidRPr="00DF1835">
        <w:rPr>
          <w:rFonts w:ascii="Arial" w:hAnsi="Arial" w:cs="Arial"/>
          <w:sz w:val="24"/>
          <w:szCs w:val="24"/>
        </w:rPr>
        <w:t xml:space="preserve">заимодействие с други </w:t>
      </w:r>
      <w:r w:rsidR="00E418A9" w:rsidRPr="00DF1835">
        <w:rPr>
          <w:rFonts w:ascii="Arial" w:hAnsi="Arial" w:cs="Arial"/>
          <w:sz w:val="24"/>
          <w:szCs w:val="24"/>
        </w:rPr>
        <w:t>дейности</w:t>
      </w:r>
      <w:r w:rsidR="00C92805" w:rsidRPr="00DF1835">
        <w:rPr>
          <w:rFonts w:ascii="Arial" w:hAnsi="Arial" w:cs="Arial"/>
          <w:sz w:val="24"/>
          <w:szCs w:val="24"/>
        </w:rPr>
        <w:t xml:space="preserve"> в областта на образованието,</w:t>
      </w:r>
      <w:r w:rsidR="004769AE">
        <w:rPr>
          <w:rFonts w:ascii="Arial" w:hAnsi="Arial" w:cs="Arial"/>
          <w:sz w:val="24"/>
          <w:szCs w:val="24"/>
        </w:rPr>
        <w:t xml:space="preserve"> </w:t>
      </w:r>
      <w:r w:rsidR="00C92805" w:rsidRPr="00DF1835">
        <w:rPr>
          <w:rFonts w:ascii="Arial" w:hAnsi="Arial" w:cs="Arial"/>
          <w:sz w:val="24"/>
          <w:szCs w:val="24"/>
        </w:rPr>
        <w:t xml:space="preserve">здравеопазването, пазара на труда; достъпност и устойчивост на социалните услуги; участие </w:t>
      </w:r>
      <w:r w:rsidR="009A7D38">
        <w:rPr>
          <w:rFonts w:ascii="Arial" w:hAnsi="Arial" w:cs="Arial"/>
          <w:sz w:val="24"/>
          <w:szCs w:val="24"/>
        </w:rPr>
        <w:t>н</w:t>
      </w:r>
      <w:r w:rsidR="00C92805" w:rsidRPr="00DF1835">
        <w:rPr>
          <w:rFonts w:ascii="Arial" w:hAnsi="Arial" w:cs="Arial"/>
          <w:sz w:val="24"/>
          <w:szCs w:val="24"/>
        </w:rPr>
        <w:t>а гражданското общество, доставчиците на социални услуги и самите</w:t>
      </w:r>
      <w:r w:rsidR="009A7D38">
        <w:rPr>
          <w:rFonts w:ascii="Arial" w:hAnsi="Arial" w:cs="Arial"/>
          <w:sz w:val="24"/>
          <w:szCs w:val="24"/>
        </w:rPr>
        <w:t xml:space="preserve"> </w:t>
      </w:r>
      <w:r w:rsidR="00C92805" w:rsidRPr="00DF1835">
        <w:rPr>
          <w:rFonts w:ascii="Arial" w:hAnsi="Arial" w:cs="Arial"/>
          <w:sz w:val="24"/>
          <w:szCs w:val="24"/>
        </w:rPr>
        <w:t>потребители в развитието на социалните услуги; други важни за развитието фактори; описание на предизвикате</w:t>
      </w:r>
      <w:r w:rsidR="009A7D38">
        <w:rPr>
          <w:rFonts w:ascii="Arial" w:hAnsi="Arial" w:cs="Arial"/>
          <w:sz w:val="24"/>
          <w:szCs w:val="24"/>
        </w:rPr>
        <w:t>лствата, стратегическите цели и н</w:t>
      </w:r>
      <w:r w:rsidR="00C92805" w:rsidRPr="00DF1835">
        <w:rPr>
          <w:rFonts w:ascii="Arial" w:hAnsi="Arial" w:cs="Arial"/>
          <w:sz w:val="24"/>
          <w:szCs w:val="24"/>
        </w:rPr>
        <w:t xml:space="preserve">еобходимите дейности в областта на социалните услуги; резултати и индикатори за изпълнение. </w:t>
      </w:r>
    </w:p>
    <w:p w:rsidR="00C92805" w:rsidRPr="00DF1835" w:rsidRDefault="00C92805" w:rsidP="00F53F56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Планираните услуги и мерки за социално включване ще се изпълняват на територията на </w:t>
      </w:r>
      <w:r w:rsidR="00227760" w:rsidRPr="00DF1835">
        <w:rPr>
          <w:rFonts w:ascii="Arial" w:hAnsi="Arial" w:cs="Arial"/>
          <w:sz w:val="24"/>
          <w:szCs w:val="24"/>
        </w:rPr>
        <w:t xml:space="preserve">община </w:t>
      </w:r>
      <w:r w:rsidR="00076E73" w:rsidRPr="00DF1835">
        <w:rPr>
          <w:rFonts w:ascii="Arial" w:hAnsi="Arial" w:cs="Arial"/>
          <w:sz w:val="24"/>
          <w:szCs w:val="24"/>
        </w:rPr>
        <w:t>Девня</w:t>
      </w:r>
      <w:r w:rsidRPr="00DF1835">
        <w:rPr>
          <w:rFonts w:ascii="Arial" w:hAnsi="Arial" w:cs="Arial"/>
          <w:sz w:val="24"/>
          <w:szCs w:val="24"/>
        </w:rPr>
        <w:t xml:space="preserve"> през периода 2016 – 2020 г. </w:t>
      </w:r>
    </w:p>
    <w:p w:rsidR="00C92805" w:rsidRPr="00FF3E98" w:rsidRDefault="00C92805" w:rsidP="00F53F56">
      <w:pPr>
        <w:ind w:firstLine="708"/>
        <w:rPr>
          <w:rFonts w:ascii="Arial" w:hAnsi="Arial" w:cs="Arial"/>
          <w:sz w:val="24"/>
          <w:szCs w:val="24"/>
        </w:rPr>
      </w:pPr>
      <w:r w:rsidRPr="00FF3E98">
        <w:rPr>
          <w:rFonts w:ascii="Arial" w:hAnsi="Arial" w:cs="Arial"/>
          <w:sz w:val="24"/>
          <w:szCs w:val="24"/>
        </w:rPr>
        <w:t>Стратегия</w:t>
      </w:r>
      <w:r w:rsidR="008750B4" w:rsidRPr="00FF3E98">
        <w:rPr>
          <w:rFonts w:ascii="Arial" w:hAnsi="Arial" w:cs="Arial"/>
          <w:sz w:val="24"/>
          <w:szCs w:val="24"/>
        </w:rPr>
        <w:t>та за развитие</w:t>
      </w:r>
      <w:r w:rsidRPr="00FF3E98">
        <w:rPr>
          <w:rFonts w:ascii="Arial" w:hAnsi="Arial" w:cs="Arial"/>
          <w:sz w:val="24"/>
          <w:szCs w:val="24"/>
        </w:rPr>
        <w:t xml:space="preserve"> на социалните услуги на община </w:t>
      </w:r>
      <w:r w:rsidR="00076E73" w:rsidRPr="00FF3E98">
        <w:rPr>
          <w:rFonts w:ascii="Arial" w:hAnsi="Arial" w:cs="Arial"/>
          <w:sz w:val="24"/>
          <w:szCs w:val="24"/>
        </w:rPr>
        <w:t>Девня</w:t>
      </w:r>
      <w:r w:rsidRPr="00FF3E98">
        <w:rPr>
          <w:rFonts w:ascii="Arial" w:hAnsi="Arial" w:cs="Arial"/>
          <w:sz w:val="24"/>
          <w:szCs w:val="24"/>
        </w:rPr>
        <w:t xml:space="preserve"> (2016 – 2020г.) е разработена на основание чл. 36</w:t>
      </w:r>
      <w:r w:rsidR="001D1D5A" w:rsidRPr="00FF3E98">
        <w:rPr>
          <w:rFonts w:ascii="Arial" w:hAnsi="Arial" w:cs="Arial"/>
          <w:sz w:val="24"/>
          <w:szCs w:val="24"/>
        </w:rPr>
        <w:t xml:space="preserve"> б</w:t>
      </w:r>
      <w:r w:rsidR="005A5349" w:rsidRPr="00FF3E98">
        <w:rPr>
          <w:rFonts w:ascii="Arial" w:hAnsi="Arial" w:cs="Arial"/>
          <w:sz w:val="24"/>
          <w:szCs w:val="24"/>
        </w:rPr>
        <w:t>,</w:t>
      </w:r>
      <w:r w:rsidRPr="00FF3E98">
        <w:rPr>
          <w:rFonts w:ascii="Arial" w:hAnsi="Arial" w:cs="Arial"/>
          <w:sz w:val="24"/>
          <w:szCs w:val="24"/>
        </w:rPr>
        <w:t xml:space="preserve"> във връзка с чл. 36 а от Правилника за прилагане на Закона за социално подпомагане. </w:t>
      </w:r>
    </w:p>
    <w:p w:rsidR="00590EC9" w:rsidRPr="0049686A" w:rsidRDefault="00F3510F" w:rsidP="00F53F56">
      <w:pPr>
        <w:ind w:firstLine="708"/>
        <w:rPr>
          <w:rFonts w:ascii="Arial" w:hAnsi="Arial" w:cs="Arial"/>
          <w:color w:val="FF0000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Настоящата </w:t>
      </w:r>
      <w:r w:rsidR="00C92805" w:rsidRPr="00DF1835">
        <w:rPr>
          <w:rFonts w:ascii="Arial" w:hAnsi="Arial" w:cs="Arial"/>
          <w:sz w:val="24"/>
          <w:szCs w:val="24"/>
        </w:rPr>
        <w:t xml:space="preserve">Стратегия </w:t>
      </w:r>
      <w:r w:rsidR="00590EC9" w:rsidRPr="00DF1835">
        <w:rPr>
          <w:rFonts w:ascii="Arial" w:hAnsi="Arial" w:cs="Arial"/>
          <w:sz w:val="24"/>
          <w:szCs w:val="24"/>
        </w:rPr>
        <w:t>е създадена в партньорство между заинтересованите страни</w:t>
      </w:r>
      <w:r w:rsidR="00AE0293" w:rsidRPr="00DF1835">
        <w:rPr>
          <w:rFonts w:ascii="Arial" w:hAnsi="Arial" w:cs="Arial"/>
          <w:sz w:val="24"/>
          <w:szCs w:val="24"/>
        </w:rPr>
        <w:t>, функциониращи на територията на общината - О</w:t>
      </w:r>
      <w:r w:rsidR="00C955C2" w:rsidRPr="00DF1835">
        <w:rPr>
          <w:rFonts w:ascii="Arial" w:hAnsi="Arial" w:cs="Arial"/>
          <w:sz w:val="24"/>
          <w:szCs w:val="24"/>
        </w:rPr>
        <w:t xml:space="preserve">бщина </w:t>
      </w:r>
      <w:r w:rsidR="00076E73" w:rsidRPr="00DF1835">
        <w:rPr>
          <w:rFonts w:ascii="Arial" w:hAnsi="Arial" w:cs="Arial"/>
          <w:sz w:val="24"/>
          <w:szCs w:val="24"/>
        </w:rPr>
        <w:t>Девня</w:t>
      </w:r>
      <w:r w:rsidR="00AE0293" w:rsidRPr="00DF1835">
        <w:rPr>
          <w:rFonts w:ascii="Arial" w:hAnsi="Arial" w:cs="Arial"/>
          <w:sz w:val="24"/>
          <w:szCs w:val="24"/>
          <w:lang w:val="ru-RU"/>
        </w:rPr>
        <w:t>;</w:t>
      </w:r>
      <w:r w:rsidR="00590EC9" w:rsidRPr="00DF183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Дирекция</w:t>
      </w:r>
      <w:r w:rsidR="00590EC9" w:rsidRPr="00DF1835">
        <w:rPr>
          <w:rFonts w:ascii="Arial" w:hAnsi="Arial" w:cs="Arial"/>
          <w:sz w:val="24"/>
          <w:szCs w:val="24"/>
        </w:rPr>
        <w:t xml:space="preserve"> „Социално подпомагане“ –</w:t>
      </w:r>
      <w:r w:rsidR="00AE0293" w:rsidRPr="00DF1835">
        <w:rPr>
          <w:rFonts w:ascii="Arial" w:hAnsi="Arial" w:cs="Arial"/>
          <w:sz w:val="24"/>
          <w:szCs w:val="24"/>
        </w:rPr>
        <w:t xml:space="preserve"> </w:t>
      </w:r>
      <w:r w:rsidR="00076E73" w:rsidRPr="00DF1835">
        <w:rPr>
          <w:rFonts w:ascii="Arial" w:hAnsi="Arial" w:cs="Arial"/>
          <w:sz w:val="24"/>
          <w:szCs w:val="24"/>
        </w:rPr>
        <w:t>Девня</w:t>
      </w:r>
      <w:r w:rsidR="00AE0293" w:rsidRPr="00DF1835">
        <w:rPr>
          <w:rFonts w:ascii="Arial" w:hAnsi="Arial" w:cs="Arial"/>
          <w:sz w:val="24"/>
          <w:szCs w:val="24"/>
        </w:rPr>
        <w:t>;</w:t>
      </w:r>
      <w:r w:rsidR="00590EC9" w:rsidRPr="00DF1835">
        <w:rPr>
          <w:rFonts w:ascii="Arial" w:hAnsi="Arial" w:cs="Arial"/>
          <w:sz w:val="24"/>
          <w:szCs w:val="24"/>
        </w:rPr>
        <w:t xml:space="preserve"> </w:t>
      </w:r>
      <w:r w:rsidR="00C955C2" w:rsidRPr="00DF1835">
        <w:rPr>
          <w:rFonts w:ascii="Arial" w:hAnsi="Arial" w:cs="Arial"/>
          <w:sz w:val="24"/>
          <w:szCs w:val="24"/>
        </w:rPr>
        <w:t xml:space="preserve">Дирекция </w:t>
      </w:r>
      <w:r w:rsidR="00C955C2" w:rsidRPr="008447D1">
        <w:rPr>
          <w:rFonts w:ascii="Arial" w:hAnsi="Arial" w:cs="Arial"/>
          <w:sz w:val="24"/>
          <w:szCs w:val="24"/>
        </w:rPr>
        <w:t>„Бюро по труда“</w:t>
      </w:r>
      <w:r w:rsidR="00AE0293" w:rsidRPr="008447D1">
        <w:rPr>
          <w:rFonts w:ascii="Arial" w:hAnsi="Arial" w:cs="Arial"/>
          <w:sz w:val="24"/>
          <w:szCs w:val="24"/>
        </w:rPr>
        <w:t xml:space="preserve"> </w:t>
      </w:r>
      <w:r w:rsidR="00076E73" w:rsidRPr="008447D1">
        <w:rPr>
          <w:rFonts w:ascii="Arial" w:hAnsi="Arial" w:cs="Arial"/>
          <w:sz w:val="24"/>
          <w:szCs w:val="24"/>
        </w:rPr>
        <w:t>–</w:t>
      </w:r>
      <w:r w:rsidR="00AE0293" w:rsidRPr="008447D1">
        <w:rPr>
          <w:rFonts w:ascii="Arial" w:hAnsi="Arial" w:cs="Arial"/>
          <w:sz w:val="24"/>
          <w:szCs w:val="24"/>
        </w:rPr>
        <w:t xml:space="preserve"> </w:t>
      </w:r>
      <w:r w:rsidR="00076E73" w:rsidRPr="008447D1">
        <w:rPr>
          <w:rFonts w:ascii="Arial" w:hAnsi="Arial" w:cs="Arial"/>
          <w:sz w:val="24"/>
          <w:szCs w:val="24"/>
        </w:rPr>
        <w:t>Вълчи дол</w:t>
      </w:r>
      <w:r w:rsidR="00EF485E" w:rsidRPr="008447D1">
        <w:rPr>
          <w:rFonts w:ascii="Arial" w:hAnsi="Arial" w:cs="Arial"/>
          <w:sz w:val="24"/>
          <w:szCs w:val="24"/>
        </w:rPr>
        <w:t>, Филиал Девня</w:t>
      </w:r>
      <w:r w:rsidR="00AE0293" w:rsidRPr="008447D1">
        <w:rPr>
          <w:rFonts w:ascii="Arial" w:hAnsi="Arial" w:cs="Arial"/>
          <w:sz w:val="24"/>
          <w:szCs w:val="24"/>
        </w:rPr>
        <w:t>;</w:t>
      </w:r>
      <w:r w:rsidR="00AE0293" w:rsidRPr="00DF1835">
        <w:rPr>
          <w:rFonts w:ascii="Arial" w:hAnsi="Arial" w:cs="Arial"/>
          <w:sz w:val="24"/>
          <w:szCs w:val="24"/>
        </w:rPr>
        <w:t xml:space="preserve"> </w:t>
      </w:r>
      <w:r w:rsidR="00E418A9" w:rsidRPr="00DF1835">
        <w:rPr>
          <w:rFonts w:ascii="Arial" w:hAnsi="Arial" w:cs="Arial"/>
          <w:sz w:val="24"/>
          <w:szCs w:val="24"/>
        </w:rPr>
        <w:t xml:space="preserve">Регионална здравна инспекция – Варна; </w:t>
      </w:r>
      <w:r w:rsidR="00590EC9" w:rsidRPr="00DF1835">
        <w:rPr>
          <w:rFonts w:ascii="Arial" w:hAnsi="Arial" w:cs="Arial"/>
          <w:sz w:val="24"/>
          <w:szCs w:val="24"/>
        </w:rPr>
        <w:t>Териториално-статистическо бюро – Варна към На</w:t>
      </w:r>
      <w:r w:rsidR="00AE0293" w:rsidRPr="00DF1835">
        <w:rPr>
          <w:rFonts w:ascii="Arial" w:hAnsi="Arial" w:cs="Arial"/>
          <w:sz w:val="24"/>
          <w:szCs w:val="24"/>
        </w:rPr>
        <w:t>ционален статистически институт;</w:t>
      </w:r>
      <w:r w:rsidR="00076E73" w:rsidRPr="00DF1835">
        <w:rPr>
          <w:rFonts w:ascii="Arial" w:hAnsi="Arial" w:cs="Arial"/>
          <w:sz w:val="24"/>
          <w:szCs w:val="24"/>
        </w:rPr>
        <w:t xml:space="preserve"> </w:t>
      </w:r>
      <w:r w:rsidR="002D1930" w:rsidRPr="00DF1835">
        <w:rPr>
          <w:rFonts w:ascii="Arial" w:hAnsi="Arial" w:cs="Arial"/>
          <w:sz w:val="24"/>
          <w:szCs w:val="24"/>
        </w:rPr>
        <w:t xml:space="preserve">Териториално поделение на Национален осигурителен институт </w:t>
      </w:r>
      <w:r w:rsidR="00AE0293" w:rsidRPr="00DF1835">
        <w:rPr>
          <w:rFonts w:ascii="Arial" w:hAnsi="Arial" w:cs="Arial"/>
          <w:sz w:val="24"/>
          <w:szCs w:val="24"/>
        </w:rPr>
        <w:t>–</w:t>
      </w:r>
      <w:r w:rsidR="002D1930" w:rsidRPr="00DF1835">
        <w:rPr>
          <w:rFonts w:ascii="Arial" w:hAnsi="Arial" w:cs="Arial"/>
          <w:sz w:val="24"/>
          <w:szCs w:val="24"/>
        </w:rPr>
        <w:t xml:space="preserve"> Варна</w:t>
      </w:r>
      <w:r w:rsidR="00AE0293" w:rsidRPr="00DF1835">
        <w:rPr>
          <w:rFonts w:ascii="Arial" w:hAnsi="Arial" w:cs="Arial"/>
          <w:sz w:val="24"/>
          <w:szCs w:val="24"/>
        </w:rPr>
        <w:t>;</w:t>
      </w:r>
      <w:r w:rsidR="002D1930" w:rsidRPr="00DF1835">
        <w:rPr>
          <w:rFonts w:ascii="Arial" w:hAnsi="Arial" w:cs="Arial"/>
          <w:sz w:val="24"/>
          <w:szCs w:val="24"/>
        </w:rPr>
        <w:t xml:space="preserve"> </w:t>
      </w:r>
      <w:r w:rsidR="00590EC9" w:rsidRPr="008447D1">
        <w:rPr>
          <w:rFonts w:ascii="Arial" w:hAnsi="Arial" w:cs="Arial"/>
          <w:sz w:val="24"/>
          <w:szCs w:val="24"/>
        </w:rPr>
        <w:t xml:space="preserve">граждански организации (НПО). </w:t>
      </w:r>
    </w:p>
    <w:p w:rsidR="00C955C2" w:rsidRPr="00DF1835" w:rsidRDefault="00590EC9" w:rsidP="00F53F56">
      <w:pPr>
        <w:ind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Приемствеността между програмните периоди гарантира подкрепата на уязвимите групи на територията на общината. Новите цели и мерки са резултат от изпълнението на анализ на потребностите на целевите групи, както и постигнати добри показатели от реализирането на социални услуги. </w:t>
      </w:r>
    </w:p>
    <w:p w:rsidR="00A323EE" w:rsidRDefault="00A323EE" w:rsidP="00F53F56">
      <w:pPr>
        <w:ind w:firstLine="708"/>
        <w:rPr>
          <w:rFonts w:ascii="Arial" w:hAnsi="Arial" w:cs="Arial"/>
          <w:b/>
          <w:sz w:val="24"/>
          <w:szCs w:val="24"/>
        </w:rPr>
      </w:pPr>
    </w:p>
    <w:p w:rsidR="00AE0293" w:rsidRPr="00DF1835" w:rsidRDefault="00AE0293" w:rsidP="00F53F56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Визия:</w:t>
      </w:r>
      <w:r w:rsidRPr="00DF1835">
        <w:rPr>
          <w:rFonts w:ascii="Arial" w:hAnsi="Arial" w:cs="Arial"/>
          <w:sz w:val="24"/>
          <w:szCs w:val="24"/>
        </w:rPr>
        <w:t xml:space="preserve"> Община </w:t>
      </w:r>
      <w:r w:rsidR="00076E73" w:rsidRPr="00DF1835">
        <w:rPr>
          <w:rFonts w:ascii="Arial" w:hAnsi="Arial" w:cs="Arial"/>
          <w:sz w:val="24"/>
          <w:szCs w:val="24"/>
        </w:rPr>
        <w:t>Девня</w:t>
      </w:r>
      <w:r w:rsidRPr="00DF1835">
        <w:rPr>
          <w:rFonts w:ascii="Arial" w:hAnsi="Arial" w:cs="Arial"/>
          <w:sz w:val="24"/>
          <w:szCs w:val="24"/>
        </w:rPr>
        <w:t xml:space="preserve"> – територия </w:t>
      </w:r>
      <w:r w:rsidR="00A1452A" w:rsidRPr="00DF1835">
        <w:rPr>
          <w:rFonts w:ascii="Arial" w:hAnsi="Arial" w:cs="Arial"/>
          <w:sz w:val="24"/>
          <w:szCs w:val="24"/>
        </w:rPr>
        <w:t xml:space="preserve">с </w:t>
      </w:r>
      <w:r w:rsidR="003C012D" w:rsidRPr="00DF1835">
        <w:rPr>
          <w:rFonts w:ascii="Arial" w:hAnsi="Arial" w:cs="Arial"/>
          <w:sz w:val="24"/>
          <w:szCs w:val="24"/>
        </w:rPr>
        <w:t xml:space="preserve">реализирани социални услуги, адекватни на потребностите на населението, </w:t>
      </w:r>
      <w:r w:rsidR="00B32671" w:rsidRPr="00DF1835">
        <w:rPr>
          <w:rFonts w:ascii="Arial" w:hAnsi="Arial" w:cs="Arial"/>
          <w:sz w:val="24"/>
          <w:szCs w:val="24"/>
        </w:rPr>
        <w:t>осигуряващи пълноценна интеграция</w:t>
      </w:r>
      <w:r w:rsidR="008E7813" w:rsidRPr="00DF1835">
        <w:rPr>
          <w:rFonts w:ascii="Arial" w:hAnsi="Arial" w:cs="Arial"/>
          <w:sz w:val="24"/>
          <w:szCs w:val="24"/>
        </w:rPr>
        <w:t xml:space="preserve"> </w:t>
      </w:r>
      <w:r w:rsidR="003C012D" w:rsidRPr="00DF1835">
        <w:rPr>
          <w:rFonts w:ascii="Arial" w:hAnsi="Arial" w:cs="Arial"/>
          <w:sz w:val="24"/>
          <w:szCs w:val="24"/>
        </w:rPr>
        <w:t xml:space="preserve">за рисковите социални групи </w:t>
      </w:r>
      <w:r w:rsidR="008E7813" w:rsidRPr="00DF1835">
        <w:rPr>
          <w:rFonts w:ascii="Arial" w:hAnsi="Arial" w:cs="Arial"/>
          <w:sz w:val="24"/>
          <w:szCs w:val="24"/>
        </w:rPr>
        <w:t>и</w:t>
      </w:r>
      <w:r w:rsidR="00B32671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 xml:space="preserve">достъпни за оптимален брой </w:t>
      </w:r>
      <w:r w:rsidR="003C012D" w:rsidRPr="00DF1835">
        <w:rPr>
          <w:rFonts w:ascii="Arial" w:hAnsi="Arial" w:cs="Arial"/>
          <w:sz w:val="24"/>
          <w:szCs w:val="24"/>
        </w:rPr>
        <w:t>хора</w:t>
      </w:r>
      <w:r w:rsidR="00B32671" w:rsidRPr="00DF1835">
        <w:rPr>
          <w:rFonts w:ascii="Arial" w:hAnsi="Arial" w:cs="Arial"/>
          <w:sz w:val="24"/>
          <w:szCs w:val="24"/>
        </w:rPr>
        <w:t>.</w:t>
      </w:r>
    </w:p>
    <w:p w:rsidR="00A323EE" w:rsidRDefault="00A323EE" w:rsidP="00F53F56">
      <w:pPr>
        <w:ind w:firstLine="708"/>
        <w:rPr>
          <w:rFonts w:ascii="Arial" w:hAnsi="Arial" w:cs="Arial"/>
          <w:b/>
          <w:sz w:val="24"/>
          <w:szCs w:val="24"/>
        </w:rPr>
      </w:pPr>
    </w:p>
    <w:p w:rsidR="00A323EE" w:rsidRDefault="00A323EE" w:rsidP="00F53F56">
      <w:pPr>
        <w:ind w:firstLine="708"/>
        <w:rPr>
          <w:rFonts w:ascii="Arial" w:hAnsi="Arial" w:cs="Arial"/>
          <w:b/>
          <w:sz w:val="24"/>
          <w:szCs w:val="24"/>
        </w:rPr>
      </w:pPr>
    </w:p>
    <w:p w:rsidR="00AE0293" w:rsidRPr="00DF1835" w:rsidRDefault="00AE0293" w:rsidP="00F53F56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lastRenderedPageBreak/>
        <w:t>Цел:</w:t>
      </w:r>
      <w:r w:rsidRPr="00DF1835">
        <w:rPr>
          <w:rFonts w:ascii="Arial" w:hAnsi="Arial" w:cs="Arial"/>
          <w:sz w:val="24"/>
          <w:szCs w:val="24"/>
        </w:rPr>
        <w:t xml:space="preserve"> Гарантиране разкриването на социални услуги, които да отговорят адекватно на конкретните потребности на хората от целевите групи на територията на община </w:t>
      </w:r>
      <w:r w:rsidR="003C012D" w:rsidRPr="00DF1835">
        <w:rPr>
          <w:rFonts w:ascii="Arial" w:hAnsi="Arial" w:cs="Arial"/>
          <w:sz w:val="24"/>
          <w:szCs w:val="24"/>
        </w:rPr>
        <w:t>Девня</w:t>
      </w:r>
      <w:r w:rsidRPr="00DF1835">
        <w:rPr>
          <w:rFonts w:ascii="Arial" w:hAnsi="Arial" w:cs="Arial"/>
          <w:sz w:val="24"/>
          <w:szCs w:val="24"/>
        </w:rPr>
        <w:t xml:space="preserve">. </w:t>
      </w:r>
      <w:r w:rsidR="003C012D" w:rsidRPr="00DF1835">
        <w:rPr>
          <w:rFonts w:ascii="Arial" w:hAnsi="Arial" w:cs="Arial"/>
          <w:sz w:val="24"/>
          <w:szCs w:val="24"/>
        </w:rPr>
        <w:t>О</w:t>
      </w:r>
      <w:r w:rsidR="0075433D" w:rsidRPr="00DF1835">
        <w:rPr>
          <w:rFonts w:ascii="Arial" w:hAnsi="Arial" w:cs="Arial"/>
          <w:sz w:val="24"/>
          <w:szCs w:val="24"/>
        </w:rPr>
        <w:t xml:space="preserve">сигуряване на равен достъп до качествени социални дейности </w:t>
      </w:r>
      <w:r w:rsidR="00597CC0" w:rsidRPr="00DF1835">
        <w:rPr>
          <w:rFonts w:ascii="Arial" w:hAnsi="Arial" w:cs="Arial"/>
          <w:sz w:val="24"/>
          <w:szCs w:val="24"/>
        </w:rPr>
        <w:t>за</w:t>
      </w:r>
      <w:r w:rsidRPr="00DF1835">
        <w:rPr>
          <w:rFonts w:ascii="Arial" w:hAnsi="Arial" w:cs="Arial"/>
          <w:sz w:val="24"/>
          <w:szCs w:val="24"/>
        </w:rPr>
        <w:t xml:space="preserve"> хората от рисковите групи и общности на територията на общината.</w:t>
      </w:r>
    </w:p>
    <w:p w:rsidR="00A323EE" w:rsidRDefault="00A323EE" w:rsidP="00F53F56">
      <w:pPr>
        <w:ind w:firstLine="708"/>
        <w:rPr>
          <w:rFonts w:ascii="Arial" w:hAnsi="Arial" w:cs="Arial"/>
          <w:b/>
          <w:sz w:val="24"/>
          <w:szCs w:val="24"/>
        </w:rPr>
      </w:pPr>
    </w:p>
    <w:p w:rsidR="0029727A" w:rsidRPr="00DF1835" w:rsidRDefault="00590EC9" w:rsidP="00F53F56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Обхват</w:t>
      </w:r>
      <w:r w:rsidR="0029727A" w:rsidRPr="00DF1835">
        <w:rPr>
          <w:rFonts w:ascii="Arial" w:hAnsi="Arial" w:cs="Arial"/>
          <w:b/>
          <w:sz w:val="24"/>
          <w:szCs w:val="24"/>
        </w:rPr>
        <w:t xml:space="preserve"> и фокус</w:t>
      </w:r>
      <w:r w:rsidR="00FF3ED6" w:rsidRPr="00DF1835">
        <w:rPr>
          <w:rFonts w:ascii="Arial" w:hAnsi="Arial" w:cs="Arial"/>
          <w:b/>
          <w:sz w:val="24"/>
          <w:szCs w:val="24"/>
        </w:rPr>
        <w:t xml:space="preserve"> на Стратегията</w:t>
      </w:r>
      <w:r w:rsidRPr="00DF1835">
        <w:rPr>
          <w:rFonts w:ascii="Arial" w:hAnsi="Arial" w:cs="Arial"/>
          <w:b/>
          <w:sz w:val="24"/>
          <w:szCs w:val="24"/>
        </w:rPr>
        <w:t>:</w:t>
      </w:r>
      <w:r w:rsidRPr="00DF1835">
        <w:rPr>
          <w:rFonts w:ascii="Arial" w:hAnsi="Arial" w:cs="Arial"/>
          <w:sz w:val="24"/>
          <w:szCs w:val="24"/>
        </w:rPr>
        <w:t xml:space="preserve"> </w:t>
      </w:r>
    </w:p>
    <w:p w:rsidR="003C012D" w:rsidRPr="00DF1835" w:rsidRDefault="0029727A" w:rsidP="00A007D8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Стратегията</w:t>
      </w:r>
      <w:r w:rsidR="003C012D" w:rsidRPr="00DF1835">
        <w:rPr>
          <w:rFonts w:ascii="Arial" w:hAnsi="Arial" w:cs="Arial"/>
          <w:sz w:val="24"/>
          <w:szCs w:val="24"/>
        </w:rPr>
        <w:t xml:space="preserve"> за развитие на социалните услуги на община Девня </w:t>
      </w:r>
      <w:r w:rsidRPr="00DF1835">
        <w:rPr>
          <w:rFonts w:ascii="Arial" w:hAnsi="Arial" w:cs="Arial"/>
          <w:sz w:val="24"/>
          <w:szCs w:val="24"/>
        </w:rPr>
        <w:t>проектира развитието</w:t>
      </w:r>
      <w:r w:rsidR="000F423C" w:rsidRPr="00DF1835">
        <w:rPr>
          <w:rFonts w:ascii="Arial" w:hAnsi="Arial" w:cs="Arial"/>
          <w:sz w:val="24"/>
          <w:szCs w:val="24"/>
        </w:rPr>
        <w:t>,</w:t>
      </w:r>
      <w:r w:rsidRPr="00DF1835">
        <w:rPr>
          <w:rFonts w:ascii="Arial" w:hAnsi="Arial" w:cs="Arial"/>
          <w:sz w:val="24"/>
          <w:szCs w:val="24"/>
        </w:rPr>
        <w:t xml:space="preserve"> както на социалните услуги, така и на пакет от общински политики и хоризонтални мерки за социално включване. По този начин се гарантира разкриването на социални услуги, които да отговорят на конкретните потребности на хората от целевите групи на територията на община </w:t>
      </w:r>
      <w:r w:rsidR="003C012D" w:rsidRPr="00DF1835">
        <w:rPr>
          <w:rFonts w:ascii="Arial" w:hAnsi="Arial" w:cs="Arial"/>
          <w:sz w:val="24"/>
          <w:szCs w:val="24"/>
        </w:rPr>
        <w:t>Девня</w:t>
      </w:r>
      <w:r w:rsidRPr="00DF1835">
        <w:rPr>
          <w:rFonts w:ascii="Arial" w:hAnsi="Arial" w:cs="Arial"/>
          <w:sz w:val="24"/>
          <w:szCs w:val="24"/>
        </w:rPr>
        <w:t xml:space="preserve">. </w:t>
      </w:r>
      <w:r w:rsidR="003C012D" w:rsidRPr="00DF1835">
        <w:rPr>
          <w:rFonts w:ascii="Arial" w:hAnsi="Arial" w:cs="Arial"/>
          <w:sz w:val="24"/>
          <w:szCs w:val="24"/>
        </w:rPr>
        <w:t xml:space="preserve">Стратегията ще допринесе за утвърждаване на основните човешки права, залегнали в международните документи и конвенции за защита на правата и основните свободи на човека, за правата на детето. </w:t>
      </w:r>
    </w:p>
    <w:p w:rsidR="0029727A" w:rsidRPr="00DF1835" w:rsidRDefault="0029727A" w:rsidP="00F53F56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В рамките на стратегията са изведени нейните приоритети като целеви групи и услуги за периода на действието й. Приоритетизирането е основано на остротата на проблемите и наличните ресурси. </w:t>
      </w:r>
    </w:p>
    <w:p w:rsidR="00590EC9" w:rsidRPr="00DF1835" w:rsidRDefault="00590EC9" w:rsidP="00F53F56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Реализирането на стратегията ще доведе до подобряване качеството на живот на уязвимите в обществото групи, до преодоляване на социалната изолация, до реализиране на персонални социални услуги в домашна среда, до мотивиране на потребителите за активно социално включване и участие във всички сфери на обществения живот.</w:t>
      </w:r>
    </w:p>
    <w:p w:rsidR="00A323EE" w:rsidRDefault="00A323EE" w:rsidP="00F53F56">
      <w:pPr>
        <w:ind w:firstLine="708"/>
        <w:rPr>
          <w:rFonts w:ascii="Arial" w:hAnsi="Arial" w:cs="Arial"/>
          <w:b/>
          <w:sz w:val="24"/>
          <w:szCs w:val="24"/>
        </w:rPr>
      </w:pPr>
    </w:p>
    <w:p w:rsidR="00590EC9" w:rsidRPr="00DF1835" w:rsidRDefault="00590EC9" w:rsidP="00F53F56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Ключовите приоритетни направления</w:t>
      </w:r>
      <w:r w:rsidRPr="00DF1835">
        <w:rPr>
          <w:rFonts w:ascii="Arial" w:hAnsi="Arial" w:cs="Arial"/>
          <w:sz w:val="24"/>
          <w:szCs w:val="24"/>
        </w:rPr>
        <w:t xml:space="preserve"> в </w:t>
      </w:r>
      <w:r w:rsidR="008E7813" w:rsidRPr="00DF1835">
        <w:rPr>
          <w:rFonts w:ascii="Arial" w:hAnsi="Arial" w:cs="Arial"/>
          <w:sz w:val="24"/>
          <w:szCs w:val="24"/>
        </w:rPr>
        <w:t>Общинската</w:t>
      </w:r>
      <w:r w:rsidRPr="00DF1835">
        <w:rPr>
          <w:rFonts w:ascii="Arial" w:hAnsi="Arial" w:cs="Arial"/>
          <w:sz w:val="24"/>
          <w:szCs w:val="24"/>
        </w:rPr>
        <w:t xml:space="preserve"> стратегия са изведени в съответствие с идентифицираните потребности на рисковите групи и необходимостта от намеса за решаване на основни социални проблеми на жителите от </w:t>
      </w:r>
      <w:r w:rsidR="00ED16F4" w:rsidRPr="00DF1835">
        <w:rPr>
          <w:rFonts w:ascii="Arial" w:hAnsi="Arial" w:cs="Arial"/>
          <w:sz w:val="24"/>
          <w:szCs w:val="24"/>
        </w:rPr>
        <w:t>общината</w:t>
      </w:r>
      <w:r w:rsidRPr="00DF1835">
        <w:rPr>
          <w:rFonts w:ascii="Arial" w:hAnsi="Arial" w:cs="Arial"/>
          <w:sz w:val="24"/>
          <w:szCs w:val="24"/>
        </w:rPr>
        <w:t>, както и съобразно заложените в предходната стратегия основни приоритети.</w:t>
      </w:r>
    </w:p>
    <w:bookmarkEnd w:id="5"/>
    <w:p w:rsidR="00A323EE" w:rsidRDefault="00A323EE" w:rsidP="00F53F56">
      <w:pPr>
        <w:ind w:firstLine="708"/>
        <w:rPr>
          <w:rFonts w:ascii="Arial" w:hAnsi="Arial" w:cs="Arial"/>
          <w:b/>
          <w:sz w:val="24"/>
          <w:szCs w:val="24"/>
        </w:rPr>
      </w:pPr>
    </w:p>
    <w:p w:rsidR="00F3510F" w:rsidRPr="00DF1835" w:rsidRDefault="0072768F" w:rsidP="00F53F56">
      <w:pPr>
        <w:ind w:firstLine="708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Це</w:t>
      </w:r>
      <w:r w:rsidR="00630B53" w:rsidRPr="00DF1835">
        <w:rPr>
          <w:rFonts w:ascii="Arial" w:hAnsi="Arial" w:cs="Arial"/>
          <w:b/>
          <w:sz w:val="24"/>
          <w:szCs w:val="24"/>
        </w:rPr>
        <w:t>нности</w:t>
      </w:r>
      <w:r w:rsidR="00F3510F" w:rsidRPr="00DF1835">
        <w:rPr>
          <w:rFonts w:ascii="Arial" w:hAnsi="Arial" w:cs="Arial"/>
          <w:b/>
          <w:sz w:val="24"/>
          <w:szCs w:val="24"/>
        </w:rPr>
        <w:t xml:space="preserve"> и</w:t>
      </w:r>
      <w:r w:rsidR="00630B53" w:rsidRPr="00DF1835">
        <w:rPr>
          <w:rFonts w:ascii="Arial" w:hAnsi="Arial" w:cs="Arial"/>
          <w:b/>
          <w:sz w:val="24"/>
          <w:szCs w:val="24"/>
        </w:rPr>
        <w:t xml:space="preserve"> принципи</w:t>
      </w:r>
      <w:r w:rsidR="00A62137" w:rsidRPr="00DF1835">
        <w:rPr>
          <w:rFonts w:ascii="Arial" w:hAnsi="Arial" w:cs="Arial"/>
          <w:b/>
          <w:sz w:val="24"/>
          <w:szCs w:val="24"/>
        </w:rPr>
        <w:t xml:space="preserve"> </w:t>
      </w:r>
    </w:p>
    <w:p w:rsidR="00C92805" w:rsidRPr="00DF1835" w:rsidRDefault="00F92EBE" w:rsidP="00A007D8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Стратегията</w:t>
      </w:r>
      <w:r w:rsidR="00CD1476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 xml:space="preserve">утвърждава </w:t>
      </w:r>
      <w:r w:rsidRPr="00DF1835">
        <w:rPr>
          <w:rFonts w:ascii="Arial" w:hAnsi="Arial" w:cs="Arial"/>
          <w:b/>
          <w:sz w:val="24"/>
          <w:szCs w:val="24"/>
        </w:rPr>
        <w:t>ценности</w:t>
      </w:r>
      <w:r w:rsidRPr="00DF1835">
        <w:rPr>
          <w:rFonts w:ascii="Arial" w:hAnsi="Arial" w:cs="Arial"/>
          <w:sz w:val="24"/>
          <w:szCs w:val="24"/>
        </w:rPr>
        <w:t>, споделени от всички заинтересовани страни</w:t>
      </w:r>
      <w:r w:rsidR="00F3510F" w:rsidRPr="00DF1835">
        <w:rPr>
          <w:rFonts w:ascii="Arial" w:hAnsi="Arial" w:cs="Arial"/>
          <w:sz w:val="24"/>
          <w:szCs w:val="24"/>
        </w:rPr>
        <w:t>, а именно: у</w:t>
      </w:r>
      <w:r w:rsidRPr="00DF1835">
        <w:rPr>
          <w:rFonts w:ascii="Arial" w:hAnsi="Arial" w:cs="Arial"/>
          <w:sz w:val="24"/>
          <w:szCs w:val="24"/>
        </w:rPr>
        <w:t>важение и признание на достойнството на всеки човек, общност и група;</w:t>
      </w:r>
      <w:r w:rsidR="00F3510F" w:rsidRPr="00DF1835">
        <w:rPr>
          <w:rFonts w:ascii="Arial" w:hAnsi="Arial" w:cs="Arial"/>
          <w:sz w:val="24"/>
          <w:szCs w:val="24"/>
        </w:rPr>
        <w:t xml:space="preserve"> т</w:t>
      </w:r>
      <w:r w:rsidRPr="00DF1835">
        <w:rPr>
          <w:rFonts w:ascii="Arial" w:hAnsi="Arial" w:cs="Arial"/>
          <w:sz w:val="24"/>
          <w:szCs w:val="24"/>
        </w:rPr>
        <w:t>олерантност и закрила от дискриминация, признаване на различията като ценност и ресурс за развитие;</w:t>
      </w:r>
      <w:r w:rsidR="00F3510F" w:rsidRPr="00DF1835">
        <w:rPr>
          <w:rFonts w:ascii="Arial" w:hAnsi="Arial" w:cs="Arial"/>
          <w:sz w:val="24"/>
          <w:szCs w:val="24"/>
        </w:rPr>
        <w:t xml:space="preserve"> з</w:t>
      </w:r>
      <w:r w:rsidRPr="00DF1835">
        <w:rPr>
          <w:rFonts w:ascii="Arial" w:hAnsi="Arial" w:cs="Arial"/>
          <w:sz w:val="24"/>
          <w:szCs w:val="24"/>
        </w:rPr>
        <w:t>ачитане на равнопоставеността на половете при планирането и достъпа до социални услуги;</w:t>
      </w:r>
      <w:r w:rsidR="00F3510F" w:rsidRPr="00DF1835">
        <w:rPr>
          <w:rFonts w:ascii="Arial" w:hAnsi="Arial" w:cs="Arial"/>
          <w:sz w:val="24"/>
          <w:szCs w:val="24"/>
        </w:rPr>
        <w:t xml:space="preserve"> з</w:t>
      </w:r>
      <w:r w:rsidRPr="00DF1835">
        <w:rPr>
          <w:rFonts w:ascii="Arial" w:hAnsi="Arial" w:cs="Arial"/>
          <w:sz w:val="24"/>
          <w:szCs w:val="24"/>
        </w:rPr>
        <w:t xml:space="preserve">ачитане човешките </w:t>
      </w:r>
      <w:r w:rsidRPr="00DF1835">
        <w:rPr>
          <w:rFonts w:ascii="Arial" w:hAnsi="Arial" w:cs="Arial"/>
          <w:sz w:val="24"/>
          <w:szCs w:val="24"/>
        </w:rPr>
        <w:lastRenderedPageBreak/>
        <w:t>права на потребителите и съответствие на социалните услуги с добрите международни практики;</w:t>
      </w:r>
      <w:r w:rsidR="00F3510F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оптимизиране качеството на социалните услуги;</w:t>
      </w:r>
      <w:r w:rsidR="00F3510F" w:rsidRPr="00DF1835">
        <w:rPr>
          <w:rFonts w:ascii="Arial" w:hAnsi="Arial" w:cs="Arial"/>
          <w:sz w:val="24"/>
          <w:szCs w:val="24"/>
        </w:rPr>
        <w:t xml:space="preserve"> с</w:t>
      </w:r>
      <w:r w:rsidRPr="00DF1835">
        <w:rPr>
          <w:rFonts w:ascii="Arial" w:hAnsi="Arial" w:cs="Arial"/>
          <w:sz w:val="24"/>
          <w:szCs w:val="24"/>
        </w:rPr>
        <w:t>ъответствие на социалните услуги с европейските стандарти за качество;</w:t>
      </w:r>
      <w:r w:rsidR="00F3510F" w:rsidRPr="00DF1835">
        <w:rPr>
          <w:rFonts w:ascii="Arial" w:hAnsi="Arial" w:cs="Arial"/>
          <w:sz w:val="24"/>
          <w:szCs w:val="24"/>
        </w:rPr>
        <w:t xml:space="preserve"> р</w:t>
      </w:r>
      <w:r w:rsidRPr="00DF1835">
        <w:rPr>
          <w:rFonts w:ascii="Arial" w:hAnsi="Arial" w:cs="Arial"/>
          <w:sz w:val="24"/>
          <w:szCs w:val="24"/>
        </w:rPr>
        <w:t>авен достъп за всички рискови групи</w:t>
      </w:r>
      <w:r w:rsidR="00F3510F" w:rsidRPr="00DF1835">
        <w:rPr>
          <w:rFonts w:ascii="Arial" w:hAnsi="Arial" w:cs="Arial"/>
          <w:sz w:val="24"/>
          <w:szCs w:val="24"/>
        </w:rPr>
        <w:t>; г</w:t>
      </w:r>
      <w:r w:rsidRPr="00DF1835">
        <w:rPr>
          <w:rFonts w:ascii="Arial" w:hAnsi="Arial" w:cs="Arial"/>
          <w:sz w:val="24"/>
          <w:szCs w:val="24"/>
        </w:rPr>
        <w:t>ражданско участие в планирането, изпълнението и наблюдението в процеса на реал</w:t>
      </w:r>
      <w:r w:rsidR="00F3510F" w:rsidRPr="00DF1835">
        <w:rPr>
          <w:rFonts w:ascii="Arial" w:hAnsi="Arial" w:cs="Arial"/>
          <w:sz w:val="24"/>
          <w:szCs w:val="24"/>
        </w:rPr>
        <w:t>изиране на стратегия</w:t>
      </w:r>
      <w:r w:rsidR="00C52BED">
        <w:rPr>
          <w:rFonts w:ascii="Arial" w:hAnsi="Arial" w:cs="Arial"/>
          <w:sz w:val="24"/>
          <w:szCs w:val="24"/>
        </w:rPr>
        <w:t>та</w:t>
      </w:r>
      <w:r w:rsidR="00F3510F" w:rsidRPr="00DF1835">
        <w:rPr>
          <w:rFonts w:ascii="Arial" w:hAnsi="Arial" w:cs="Arial"/>
          <w:sz w:val="24"/>
          <w:szCs w:val="24"/>
        </w:rPr>
        <w:t>.</w:t>
      </w:r>
    </w:p>
    <w:p w:rsidR="00293051" w:rsidRDefault="00ED16F4" w:rsidP="00F53F5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bookmarkStart w:id="6" w:name="_Toc501838879"/>
      <w:r w:rsidRPr="00DF1835">
        <w:rPr>
          <w:rFonts w:ascii="Arial" w:hAnsi="Arial" w:cs="Arial"/>
          <w:sz w:val="24"/>
          <w:szCs w:val="24"/>
        </w:rPr>
        <w:t xml:space="preserve">При разработването на Стратегията </w:t>
      </w:r>
      <w:r w:rsidR="00293051">
        <w:rPr>
          <w:rFonts w:ascii="Arial" w:hAnsi="Arial" w:cs="Arial"/>
          <w:sz w:val="24"/>
          <w:szCs w:val="24"/>
        </w:rPr>
        <w:t xml:space="preserve">за развитие на социалните услуги на Община Девня </w:t>
      </w:r>
      <w:r w:rsidR="00D27CDD" w:rsidRPr="00DF1835">
        <w:rPr>
          <w:rFonts w:ascii="Arial" w:hAnsi="Arial" w:cs="Arial"/>
          <w:sz w:val="24"/>
          <w:szCs w:val="24"/>
        </w:rPr>
        <w:t xml:space="preserve">е използван </w:t>
      </w:r>
      <w:r w:rsidR="00D27CDD" w:rsidRPr="00DF1835">
        <w:rPr>
          <w:rFonts w:ascii="Arial" w:hAnsi="Arial" w:cs="Arial"/>
          <w:b/>
          <w:sz w:val="24"/>
          <w:szCs w:val="24"/>
        </w:rPr>
        <w:t>подход</w:t>
      </w:r>
      <w:r w:rsidR="00D27CDD" w:rsidRPr="00DF1835">
        <w:rPr>
          <w:rFonts w:ascii="Arial" w:hAnsi="Arial" w:cs="Arial"/>
          <w:sz w:val="24"/>
          <w:szCs w:val="24"/>
        </w:rPr>
        <w:t xml:space="preserve"> на планиране</w:t>
      </w:r>
      <w:r w:rsidRPr="00DF1835">
        <w:rPr>
          <w:rFonts w:ascii="Arial" w:hAnsi="Arial" w:cs="Arial"/>
          <w:b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с участието на заинтересованите стр</w:t>
      </w:r>
      <w:r w:rsidR="0010793F" w:rsidRPr="00DF1835">
        <w:rPr>
          <w:rFonts w:ascii="Arial" w:hAnsi="Arial" w:cs="Arial"/>
          <w:sz w:val="24"/>
          <w:szCs w:val="24"/>
        </w:rPr>
        <w:t>ани на общинско и областно ниво, спазено е с</w:t>
      </w:r>
      <w:r w:rsidRPr="00DF1835">
        <w:rPr>
          <w:rFonts w:ascii="Arial" w:hAnsi="Arial" w:cs="Arial"/>
          <w:sz w:val="24"/>
          <w:szCs w:val="24"/>
        </w:rPr>
        <w:t>ъответствие</w:t>
      </w:r>
      <w:r w:rsidR="0010793F" w:rsidRPr="00DF1835">
        <w:rPr>
          <w:rFonts w:ascii="Arial" w:hAnsi="Arial" w:cs="Arial"/>
          <w:sz w:val="24"/>
          <w:szCs w:val="24"/>
        </w:rPr>
        <w:t>то</w:t>
      </w:r>
      <w:r w:rsidRPr="00DF1835">
        <w:rPr>
          <w:rFonts w:ascii="Arial" w:hAnsi="Arial" w:cs="Arial"/>
          <w:sz w:val="24"/>
          <w:szCs w:val="24"/>
        </w:rPr>
        <w:t xml:space="preserve"> с реални</w:t>
      </w:r>
      <w:r w:rsidR="0010793F" w:rsidRPr="00DF1835">
        <w:rPr>
          <w:rFonts w:ascii="Arial" w:hAnsi="Arial" w:cs="Arial"/>
          <w:sz w:val="24"/>
          <w:szCs w:val="24"/>
        </w:rPr>
        <w:t>те потребности на лицата в риск</w:t>
      </w:r>
      <w:r w:rsidR="00D27CDD" w:rsidRPr="00DF1835">
        <w:rPr>
          <w:rFonts w:ascii="Arial" w:hAnsi="Arial" w:cs="Arial"/>
          <w:sz w:val="24"/>
          <w:szCs w:val="24"/>
        </w:rPr>
        <w:t xml:space="preserve">. </w:t>
      </w:r>
    </w:p>
    <w:p w:rsidR="0010793F" w:rsidRPr="00DF1835" w:rsidRDefault="00D27CDD" w:rsidP="00F53F5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Като критерии са определени </w:t>
      </w:r>
      <w:r w:rsidR="0010793F" w:rsidRPr="00DF1835">
        <w:rPr>
          <w:rFonts w:ascii="Arial" w:hAnsi="Arial" w:cs="Arial"/>
          <w:sz w:val="24"/>
          <w:szCs w:val="24"/>
        </w:rPr>
        <w:t>и</w:t>
      </w:r>
      <w:r w:rsidR="00ED16F4" w:rsidRPr="00DF1835">
        <w:rPr>
          <w:rFonts w:ascii="Arial" w:hAnsi="Arial" w:cs="Arial"/>
          <w:sz w:val="24"/>
          <w:szCs w:val="24"/>
        </w:rPr>
        <w:t>зпълнимост и приложимост на планираните интервенции;</w:t>
      </w:r>
      <w:r w:rsidR="0010793F" w:rsidRPr="00DF1835">
        <w:rPr>
          <w:rFonts w:ascii="Arial" w:hAnsi="Arial" w:cs="Arial"/>
          <w:sz w:val="24"/>
          <w:szCs w:val="24"/>
        </w:rPr>
        <w:t xml:space="preserve"> г</w:t>
      </w:r>
      <w:r w:rsidR="00ED16F4" w:rsidRPr="00DF1835">
        <w:rPr>
          <w:rFonts w:ascii="Arial" w:hAnsi="Arial" w:cs="Arial"/>
          <w:sz w:val="24"/>
          <w:szCs w:val="24"/>
        </w:rPr>
        <w:t>ъвкавост при определяне на съдържанието на планираните услуги и мерки.</w:t>
      </w:r>
      <w:r w:rsidR="0010793F" w:rsidRPr="00DF1835">
        <w:rPr>
          <w:rFonts w:ascii="Arial" w:hAnsi="Arial" w:cs="Arial"/>
          <w:sz w:val="24"/>
          <w:szCs w:val="24"/>
        </w:rPr>
        <w:t xml:space="preserve"> Стратегията се основава на </w:t>
      </w:r>
      <w:r w:rsidR="0010793F" w:rsidRPr="00DF1835">
        <w:rPr>
          <w:rFonts w:ascii="Arial" w:hAnsi="Arial" w:cs="Arial"/>
          <w:b/>
          <w:sz w:val="24"/>
          <w:szCs w:val="24"/>
        </w:rPr>
        <w:t>принципите</w:t>
      </w:r>
      <w:r w:rsidR="0010793F" w:rsidRPr="00DF1835">
        <w:rPr>
          <w:rFonts w:ascii="Arial" w:hAnsi="Arial" w:cs="Arial"/>
          <w:sz w:val="24"/>
          <w:szCs w:val="24"/>
        </w:rPr>
        <w:t xml:space="preserve"> на партньорство, откритост, доброволно участие на всички страни, въвличане на гражданското общество, съгласуваност и реалистичност на поставените цели, приемственост, последователност, прозрачност и информираност на обществото за провежданите политики.</w:t>
      </w: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D404C9" w:rsidRDefault="00D404C9" w:rsidP="00DF1835">
      <w:pPr>
        <w:pStyle w:val="Heading1"/>
        <w:rPr>
          <w:rFonts w:ascii="Arial" w:hAnsi="Arial" w:cs="Arial"/>
          <w:sz w:val="24"/>
          <w:szCs w:val="24"/>
          <w:lang w:val="bg-BG"/>
        </w:rPr>
      </w:pPr>
    </w:p>
    <w:p w:rsidR="00C33F12" w:rsidRPr="00DF1835" w:rsidRDefault="00C33F12" w:rsidP="00F53F56">
      <w:pPr>
        <w:pStyle w:val="Heading1"/>
        <w:ind w:firstLine="708"/>
        <w:rPr>
          <w:rFonts w:ascii="Arial" w:hAnsi="Arial" w:cs="Arial"/>
          <w:sz w:val="24"/>
          <w:szCs w:val="24"/>
          <w:lang w:val="bg-BG"/>
        </w:rPr>
      </w:pPr>
      <w:r w:rsidRPr="00DF1835">
        <w:rPr>
          <w:rFonts w:ascii="Arial" w:hAnsi="Arial" w:cs="Arial"/>
          <w:sz w:val="24"/>
          <w:szCs w:val="24"/>
        </w:rPr>
        <w:lastRenderedPageBreak/>
        <w:t xml:space="preserve">Раздел </w:t>
      </w:r>
      <w:r w:rsidR="00D404C9">
        <w:rPr>
          <w:rFonts w:ascii="Arial" w:hAnsi="Arial" w:cs="Arial"/>
          <w:sz w:val="24"/>
          <w:szCs w:val="24"/>
          <w:lang w:val="bg-BG"/>
        </w:rPr>
        <w:t>А</w:t>
      </w:r>
      <w:r w:rsidRPr="00DF1835">
        <w:rPr>
          <w:rFonts w:ascii="Arial" w:hAnsi="Arial" w:cs="Arial"/>
          <w:sz w:val="24"/>
          <w:szCs w:val="24"/>
        </w:rPr>
        <w:t>: Контекст и оценка на нуждите</w:t>
      </w:r>
      <w:bookmarkEnd w:id="6"/>
      <w:r w:rsidR="00511D58" w:rsidRPr="00DF1835">
        <w:rPr>
          <w:rFonts w:ascii="Arial" w:hAnsi="Arial" w:cs="Arial"/>
          <w:sz w:val="24"/>
          <w:szCs w:val="24"/>
          <w:lang w:val="bg-BG"/>
        </w:rPr>
        <w:t>.</w:t>
      </w:r>
    </w:p>
    <w:p w:rsidR="00C33F12" w:rsidRPr="00DF1835" w:rsidRDefault="00454125" w:rsidP="00F53F56">
      <w:pPr>
        <w:autoSpaceDE w:val="0"/>
        <w:autoSpaceDN w:val="0"/>
        <w:adjustRightInd w:val="0"/>
        <w:ind w:firstLine="0"/>
        <w:rPr>
          <w:rFonts w:ascii="Arial" w:hAnsi="Arial" w:cs="Arial"/>
          <w:b/>
          <w:sz w:val="24"/>
          <w:szCs w:val="24"/>
        </w:rPr>
      </w:pPr>
      <w:bookmarkStart w:id="7" w:name="_Toc501838880"/>
      <w:r w:rsidRPr="00DF1835">
        <w:rPr>
          <w:rFonts w:ascii="Arial" w:hAnsi="Arial" w:cs="Arial"/>
          <w:b/>
          <w:sz w:val="24"/>
          <w:szCs w:val="24"/>
        </w:rPr>
        <w:t xml:space="preserve">1. </w:t>
      </w:r>
      <w:r w:rsidR="00C33F12" w:rsidRPr="00DF1835">
        <w:rPr>
          <w:rFonts w:ascii="Arial" w:hAnsi="Arial" w:cs="Arial"/>
          <w:b/>
          <w:sz w:val="24"/>
          <w:szCs w:val="24"/>
        </w:rPr>
        <w:t>Контекст</w:t>
      </w:r>
      <w:bookmarkEnd w:id="7"/>
    </w:p>
    <w:p w:rsidR="00313084" w:rsidRPr="008447D1" w:rsidRDefault="002D1930" w:rsidP="00A007D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Разработването на стратегия е основано на изготвен </w:t>
      </w:r>
      <w:r w:rsidR="00B370A0" w:rsidRPr="00DF1835">
        <w:rPr>
          <w:rFonts w:ascii="Arial" w:hAnsi="Arial" w:cs="Arial"/>
          <w:sz w:val="24"/>
          <w:szCs w:val="24"/>
        </w:rPr>
        <w:t xml:space="preserve">Общински анализ на ситуацията и оценка на потребностите в Община </w:t>
      </w:r>
      <w:r w:rsidR="0085383A">
        <w:rPr>
          <w:rFonts w:ascii="Arial" w:hAnsi="Arial" w:cs="Arial"/>
          <w:sz w:val="24"/>
          <w:szCs w:val="24"/>
        </w:rPr>
        <w:t xml:space="preserve">Девня, </w:t>
      </w:r>
      <w:r w:rsidRPr="00DF1835">
        <w:rPr>
          <w:rFonts w:ascii="Arial" w:hAnsi="Arial" w:cs="Arial"/>
          <w:sz w:val="24"/>
          <w:szCs w:val="24"/>
        </w:rPr>
        <w:t xml:space="preserve">приет с </w:t>
      </w:r>
      <w:r w:rsidRPr="008447D1">
        <w:rPr>
          <w:rFonts w:ascii="Arial" w:hAnsi="Arial" w:cs="Arial"/>
          <w:sz w:val="24"/>
          <w:szCs w:val="24"/>
        </w:rPr>
        <w:t>Решение №</w:t>
      </w:r>
      <w:bookmarkStart w:id="8" w:name="_Toc275399415"/>
      <w:bookmarkStart w:id="9" w:name="_Toc275416583"/>
      <w:bookmarkStart w:id="10" w:name="_Toc275417421"/>
      <w:bookmarkStart w:id="11" w:name="_Toc501838883"/>
      <w:bookmarkEnd w:id="8"/>
      <w:bookmarkEnd w:id="9"/>
      <w:bookmarkEnd w:id="10"/>
      <w:r w:rsidR="008447D1">
        <w:rPr>
          <w:rFonts w:ascii="Arial" w:hAnsi="Arial" w:cs="Arial"/>
          <w:sz w:val="24"/>
          <w:szCs w:val="24"/>
        </w:rPr>
        <w:t xml:space="preserve"> </w:t>
      </w:r>
      <w:r w:rsidR="00E479A4" w:rsidRPr="008447D1">
        <w:rPr>
          <w:rFonts w:ascii="Arial" w:hAnsi="Arial" w:cs="Arial"/>
          <w:sz w:val="24"/>
          <w:szCs w:val="24"/>
        </w:rPr>
        <w:t>81 от Протокол №</w:t>
      </w:r>
      <w:r w:rsidR="008447D1">
        <w:rPr>
          <w:rFonts w:ascii="Arial" w:hAnsi="Arial" w:cs="Arial"/>
          <w:sz w:val="24"/>
          <w:szCs w:val="24"/>
        </w:rPr>
        <w:t xml:space="preserve"> </w:t>
      </w:r>
      <w:r w:rsidR="00E479A4" w:rsidRPr="008447D1">
        <w:rPr>
          <w:rFonts w:ascii="Arial" w:hAnsi="Arial" w:cs="Arial"/>
          <w:sz w:val="24"/>
          <w:szCs w:val="24"/>
        </w:rPr>
        <w:t xml:space="preserve">6 </w:t>
      </w:r>
      <w:r w:rsidR="00313084" w:rsidRPr="008447D1">
        <w:rPr>
          <w:rFonts w:ascii="Arial" w:hAnsi="Arial" w:cs="Arial"/>
          <w:sz w:val="24"/>
          <w:szCs w:val="24"/>
        </w:rPr>
        <w:t xml:space="preserve">от заседание на Общински съвет, проведено на </w:t>
      </w:r>
      <w:r w:rsidR="00E479A4" w:rsidRPr="008447D1">
        <w:rPr>
          <w:rFonts w:ascii="Arial" w:hAnsi="Arial" w:cs="Arial"/>
          <w:sz w:val="24"/>
          <w:szCs w:val="24"/>
        </w:rPr>
        <w:t>25.02.2016 г.</w:t>
      </w:r>
    </w:p>
    <w:p w:rsidR="00C8090B" w:rsidRPr="00C8090B" w:rsidRDefault="00C8090B" w:rsidP="00C8090B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C8090B">
        <w:rPr>
          <w:rFonts w:ascii="Arial" w:hAnsi="Arial" w:cs="Arial"/>
          <w:sz w:val="24"/>
          <w:szCs w:val="24"/>
        </w:rPr>
        <w:t xml:space="preserve">Разработването на Стратегията е съобразено с заложените мерки, услуги и дейности, посочени в Областна стратегия за развитието на социалните услуги на област Варна, утвърдена от Областният управител след съгласуване с </w:t>
      </w:r>
      <w:r>
        <w:rPr>
          <w:rFonts w:ascii="Arial" w:hAnsi="Arial" w:cs="Arial"/>
          <w:sz w:val="24"/>
          <w:szCs w:val="24"/>
        </w:rPr>
        <w:t xml:space="preserve">Областния </w:t>
      </w:r>
      <w:r w:rsidRPr="00C8090B">
        <w:rPr>
          <w:rFonts w:ascii="Arial" w:hAnsi="Arial" w:cs="Arial"/>
          <w:sz w:val="24"/>
          <w:szCs w:val="24"/>
        </w:rPr>
        <w:t xml:space="preserve">съвет за развитие и с </w:t>
      </w:r>
      <w:r>
        <w:rPr>
          <w:rFonts w:ascii="Arial" w:hAnsi="Arial" w:cs="Arial"/>
          <w:sz w:val="24"/>
          <w:szCs w:val="24"/>
        </w:rPr>
        <w:t>Регионална дирекция</w:t>
      </w:r>
      <w:r w:rsidRPr="00C8090B">
        <w:rPr>
          <w:rFonts w:ascii="Arial" w:hAnsi="Arial" w:cs="Arial"/>
          <w:sz w:val="24"/>
          <w:szCs w:val="24"/>
        </w:rPr>
        <w:t xml:space="preserve"> за социално подпомагане</w:t>
      </w:r>
      <w:r>
        <w:rPr>
          <w:rFonts w:ascii="Arial" w:hAnsi="Arial" w:cs="Arial"/>
          <w:sz w:val="24"/>
          <w:szCs w:val="24"/>
        </w:rPr>
        <w:t xml:space="preserve"> - Варна</w:t>
      </w:r>
      <w:r w:rsidRPr="00C8090B">
        <w:rPr>
          <w:rFonts w:ascii="Arial" w:hAnsi="Arial" w:cs="Arial"/>
          <w:sz w:val="24"/>
          <w:szCs w:val="24"/>
        </w:rPr>
        <w:t>.</w:t>
      </w:r>
    </w:p>
    <w:p w:rsidR="00085466" w:rsidRDefault="00933BD9" w:rsidP="00A007D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Стратегията за развитие на социалните услуги на Община </w:t>
      </w:r>
      <w:r w:rsidR="00A007D8">
        <w:rPr>
          <w:rFonts w:ascii="Arial" w:hAnsi="Arial" w:cs="Arial"/>
          <w:sz w:val="24"/>
          <w:szCs w:val="24"/>
        </w:rPr>
        <w:t>Девня</w:t>
      </w:r>
      <w:r w:rsidRPr="00DF1835">
        <w:rPr>
          <w:rFonts w:ascii="Arial" w:hAnsi="Arial" w:cs="Arial"/>
          <w:sz w:val="24"/>
          <w:szCs w:val="24"/>
        </w:rPr>
        <w:t xml:space="preserve"> е </w:t>
      </w:r>
      <w:r w:rsidR="00166076" w:rsidRPr="00DF1835">
        <w:rPr>
          <w:rFonts w:ascii="Arial" w:hAnsi="Arial" w:cs="Arial"/>
          <w:sz w:val="24"/>
          <w:szCs w:val="24"/>
        </w:rPr>
        <w:t xml:space="preserve">разработена </w:t>
      </w:r>
      <w:r w:rsidRPr="00DF1835">
        <w:rPr>
          <w:rFonts w:ascii="Arial" w:hAnsi="Arial" w:cs="Arial"/>
          <w:sz w:val="24"/>
          <w:szCs w:val="24"/>
        </w:rPr>
        <w:t>в съответствие с действащото национално законодателство в сферата на социалните услуги, здравеопазването, заетостта, интеграцията на хората с увреждания, защита от дискриминация. Тя е съобразена с препоръките на Европейския съюз (ЕС) и международни нормативни актове в сферата на социалното развитие, добрите практики и стандарти в ЕС и други документи, които третират въпросите, свързани с подобряване качеството на живот на възрастните хора, хората с увреждания, гарантиране правото на де</w:t>
      </w:r>
      <w:r w:rsidR="0049686A">
        <w:rPr>
          <w:rFonts w:ascii="Arial" w:hAnsi="Arial" w:cs="Arial"/>
          <w:sz w:val="24"/>
          <w:szCs w:val="24"/>
        </w:rPr>
        <w:t>цата да живеят в семейна среда,</w:t>
      </w:r>
      <w:r w:rsidRPr="00DF1835">
        <w:rPr>
          <w:rFonts w:ascii="Arial" w:hAnsi="Arial" w:cs="Arial"/>
          <w:sz w:val="24"/>
          <w:szCs w:val="24"/>
        </w:rPr>
        <w:t xml:space="preserve"> достъп до качествена грижа и услуги според индивидуалн</w:t>
      </w:r>
      <w:r w:rsidR="008750B4">
        <w:rPr>
          <w:rFonts w:ascii="Arial" w:hAnsi="Arial" w:cs="Arial"/>
          <w:sz w:val="24"/>
          <w:szCs w:val="24"/>
        </w:rPr>
        <w:t>ите им потребности, интеграция</w:t>
      </w:r>
      <w:r w:rsidRPr="00DF1835">
        <w:rPr>
          <w:rFonts w:ascii="Arial" w:hAnsi="Arial" w:cs="Arial"/>
          <w:sz w:val="24"/>
          <w:szCs w:val="24"/>
        </w:rPr>
        <w:t xml:space="preserve"> на уязвими етнически общности.</w:t>
      </w:r>
    </w:p>
    <w:p w:rsidR="00933BD9" w:rsidRPr="00DF1835" w:rsidRDefault="00933BD9" w:rsidP="00A007D8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Разработването на Стратегията за развитие на социалните услуги на общинско ниво е в съответствие с принципите, утвърдени в </w:t>
      </w:r>
      <w:r w:rsidRPr="00DF1835">
        <w:rPr>
          <w:rFonts w:ascii="Arial" w:hAnsi="Arial" w:cs="Arial"/>
          <w:b/>
          <w:bCs/>
          <w:sz w:val="24"/>
          <w:szCs w:val="24"/>
        </w:rPr>
        <w:t>международни нормативни актове</w:t>
      </w:r>
      <w:r w:rsidRPr="00DF1835">
        <w:rPr>
          <w:rFonts w:ascii="Arial" w:hAnsi="Arial" w:cs="Arial"/>
          <w:sz w:val="24"/>
          <w:szCs w:val="24"/>
        </w:rPr>
        <w:t>, в сферата на социалното развитие.</w:t>
      </w:r>
    </w:p>
    <w:p w:rsidR="00933BD9" w:rsidRPr="00DF1835" w:rsidRDefault="00F07DEB" w:rsidP="00F53F56">
      <w:pPr>
        <w:pStyle w:val="Heading5"/>
        <w:ind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1.</w:t>
      </w:r>
      <w:r>
        <w:rPr>
          <w:rFonts w:ascii="Arial" w:hAnsi="Arial" w:cs="Arial"/>
          <w:sz w:val="24"/>
          <w:szCs w:val="24"/>
          <w:lang w:val="en-US"/>
        </w:rPr>
        <w:t>1</w:t>
      </w:r>
      <w:r w:rsidR="00933BD9" w:rsidRPr="00DF1835">
        <w:rPr>
          <w:rFonts w:ascii="Arial" w:hAnsi="Arial" w:cs="Arial"/>
          <w:sz w:val="24"/>
          <w:szCs w:val="24"/>
        </w:rPr>
        <w:t xml:space="preserve"> Стратегически документи на международно, национално, областно и общинско ниво</w:t>
      </w:r>
      <w:r w:rsidR="00933BD9" w:rsidRPr="00DF1835">
        <w:rPr>
          <w:rFonts w:ascii="Arial" w:hAnsi="Arial" w:cs="Arial"/>
          <w:sz w:val="24"/>
          <w:szCs w:val="24"/>
          <w:lang w:val="bg-BG"/>
        </w:rPr>
        <w:t>,</w:t>
      </w:r>
      <w:r w:rsidR="00933BD9" w:rsidRPr="00DF1835">
        <w:rPr>
          <w:rFonts w:ascii="Arial" w:hAnsi="Arial" w:cs="Arial"/>
          <w:sz w:val="24"/>
          <w:szCs w:val="24"/>
        </w:rPr>
        <w:t xml:space="preserve"> с които е съобразе</w:t>
      </w:r>
      <w:r w:rsidR="00FF3ED6" w:rsidRPr="00DF1835">
        <w:rPr>
          <w:rFonts w:ascii="Arial" w:hAnsi="Arial" w:cs="Arial"/>
          <w:sz w:val="24"/>
          <w:szCs w:val="24"/>
        </w:rPr>
        <w:t>на Стратегията</w:t>
      </w:r>
      <w:r w:rsidR="00FF3ED6" w:rsidRPr="00DF1835">
        <w:rPr>
          <w:rFonts w:ascii="Arial" w:hAnsi="Arial" w:cs="Arial"/>
          <w:sz w:val="24"/>
          <w:szCs w:val="24"/>
          <w:lang w:val="bg-BG"/>
        </w:rPr>
        <w:t>:</w:t>
      </w:r>
    </w:p>
    <w:p w:rsidR="00933BD9" w:rsidRPr="00DF1835" w:rsidRDefault="00933BD9" w:rsidP="00F53F56">
      <w:pPr>
        <w:tabs>
          <w:tab w:val="left" w:pos="993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/>
          <w:bCs/>
          <w:sz w:val="24"/>
          <w:szCs w:val="24"/>
        </w:rPr>
        <w:t xml:space="preserve">Международни политики – конвенции, документи на ЕС: 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Всеобща декларация за правата на човека на ООН;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Международна харта за правата на човека на ООН;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Конвенция на ООН за правата на детето;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Европейска конвенция за защита правата на човека и основните свободи;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Конвенция на ООН срещу насилието и дискриминацията;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Конвенция на ООН за правата на хората с увреждания и Факултативния протокол, Стандартни правила за равнопоставеност и равни възможности за хората с увреждания на ООН;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Принципи на ООН за защита на лицата с психични заболявания и подобряване на психиатричната помощ; 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lastRenderedPageBreak/>
        <w:t>Харта на основните права на ЕС;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Европейска социална харта;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Европейска харта на правата и отговорностите на възрастните хора, нуждаещи се от дългосрочни грижи и помощ;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Резолюция на Европейския парламент от 9 септември 2010 г. относно дългосрочните грижи за възрастни хора;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Европейска стратегия за хората с увреждания за периода 2010 – 2020 г.; </w:t>
      </w:r>
    </w:p>
    <w:p w:rsidR="00933BD9" w:rsidRPr="00DF1835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Европейска стратегия за здравеопазване;</w:t>
      </w:r>
    </w:p>
    <w:p w:rsidR="00933BD9" w:rsidRDefault="00933BD9" w:rsidP="006113F0">
      <w:pPr>
        <w:numPr>
          <w:ilvl w:val="0"/>
          <w:numId w:val="18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Европейска харта на предоставящите грижа в семейството.</w:t>
      </w:r>
    </w:p>
    <w:p w:rsidR="008562E2" w:rsidRPr="00DF1835" w:rsidRDefault="008562E2" w:rsidP="008562E2">
      <w:pPr>
        <w:tabs>
          <w:tab w:val="left" w:pos="567"/>
        </w:tabs>
        <w:ind w:firstLine="0"/>
        <w:rPr>
          <w:rFonts w:ascii="Arial" w:hAnsi="Arial" w:cs="Arial"/>
          <w:sz w:val="24"/>
          <w:szCs w:val="24"/>
        </w:rPr>
      </w:pPr>
    </w:p>
    <w:p w:rsidR="00933BD9" w:rsidRPr="00DF1835" w:rsidRDefault="00933BD9" w:rsidP="00F53F56">
      <w:pPr>
        <w:tabs>
          <w:tab w:val="left" w:pos="567"/>
        </w:tabs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Водещи стратегически документи на национално ниво: </w:t>
      </w:r>
    </w:p>
    <w:p w:rsidR="00933BD9" w:rsidRPr="00DF1835" w:rsidRDefault="00933BD9" w:rsidP="006113F0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Националната стратегия „Визия за деинституционализация на децата в Република България” приета с Протокол № 8.2 на Министерския съвет от 24.02.2010 г., валидна до 2025 г. и План за действие към нея; </w:t>
      </w:r>
    </w:p>
    <w:p w:rsidR="00933BD9" w:rsidRPr="00DF1835" w:rsidRDefault="00933BD9" w:rsidP="006113F0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Национална стратегия за дългосрочна грижа, приета с Решение № 2 на Министерския съвет от 07.01.2014 г.; </w:t>
      </w:r>
    </w:p>
    <w:p w:rsidR="007825A8" w:rsidRPr="00DF1835" w:rsidRDefault="007825A8" w:rsidP="006113F0">
      <w:pPr>
        <w:numPr>
          <w:ilvl w:val="0"/>
          <w:numId w:val="19"/>
        </w:numPr>
        <w:tabs>
          <w:tab w:val="left" w:pos="567"/>
          <w:tab w:val="decimal" w:pos="993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Актуализирана национална стратегия за демографско развитие на населението на Република България (2012 – 2030);</w:t>
      </w:r>
    </w:p>
    <w:p w:rsidR="00933BD9" w:rsidRPr="00DF1835" w:rsidRDefault="00933BD9" w:rsidP="006113F0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Стратегия за осигуряване на равни възможности на хората с увреждания 2016-2020; </w:t>
      </w:r>
    </w:p>
    <w:p w:rsidR="00933BD9" w:rsidRPr="00DF1835" w:rsidRDefault="00675472" w:rsidP="006113F0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Дългосрочна</w:t>
      </w:r>
      <w:r w:rsidR="00933BD9" w:rsidRPr="00DF1835">
        <w:rPr>
          <w:rFonts w:ascii="Arial" w:hAnsi="Arial" w:cs="Arial"/>
          <w:sz w:val="24"/>
          <w:szCs w:val="24"/>
        </w:rPr>
        <w:t xml:space="preserve"> стратегия за заетост на хората с увреждания 2011-2020 г., приета с Протокол № 25.2 на Министерския съвет от 29.06.2011 г.;</w:t>
      </w:r>
    </w:p>
    <w:p w:rsidR="00933BD9" w:rsidRPr="00DF1835" w:rsidRDefault="00933BD9" w:rsidP="006113F0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Национална концепция за насърчаване на активния живот на възрастните хора (2012-2030 г.) приета с Протокол № 24.2 на Министерския съвет от 20.06.2012 г., валидна до 2030 година;</w:t>
      </w:r>
    </w:p>
    <w:p w:rsidR="00933BD9" w:rsidRPr="00DF1835" w:rsidRDefault="00933BD9" w:rsidP="006113F0">
      <w:pPr>
        <w:numPr>
          <w:ilvl w:val="0"/>
          <w:numId w:val="19"/>
        </w:numPr>
        <w:tabs>
          <w:tab w:val="left" w:pos="567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Национална стратегия на Р.България за интегриране на ромите 2012 – 2020 (приета от Народното събрание през март 2012 г.); </w:t>
      </w:r>
    </w:p>
    <w:p w:rsidR="001120C6" w:rsidRDefault="001120C6" w:rsidP="006113F0">
      <w:pPr>
        <w:numPr>
          <w:ilvl w:val="0"/>
          <w:numId w:val="19"/>
        </w:numPr>
        <w:tabs>
          <w:tab w:val="left" w:pos="567"/>
          <w:tab w:val="decimal" w:pos="993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Национална концепция за насърчаване активния начин на живот на възрастните хора (2012 –</w:t>
      </w:r>
      <w:r w:rsidR="008562E2">
        <w:rPr>
          <w:rFonts w:ascii="Arial" w:hAnsi="Arial" w:cs="Arial"/>
          <w:sz w:val="24"/>
          <w:szCs w:val="24"/>
        </w:rPr>
        <w:t xml:space="preserve"> 2030).</w:t>
      </w:r>
    </w:p>
    <w:p w:rsidR="008562E2" w:rsidRPr="00DF1835" w:rsidRDefault="008562E2" w:rsidP="008562E2">
      <w:pPr>
        <w:tabs>
          <w:tab w:val="left" w:pos="567"/>
          <w:tab w:val="decimal" w:pos="993"/>
        </w:tabs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933BD9" w:rsidRPr="00DF1835" w:rsidRDefault="00933BD9" w:rsidP="00F53F56">
      <w:pPr>
        <w:tabs>
          <w:tab w:val="left" w:pos="567"/>
        </w:tabs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Документи и стратегии на областно и общинско ниво:</w:t>
      </w:r>
    </w:p>
    <w:p w:rsidR="00933BD9" w:rsidRPr="00DF1835" w:rsidRDefault="00933BD9" w:rsidP="006113F0">
      <w:pPr>
        <w:numPr>
          <w:ilvl w:val="0"/>
          <w:numId w:val="19"/>
        </w:numPr>
        <w:tabs>
          <w:tab w:val="left" w:pos="567"/>
          <w:tab w:val="left" w:pos="1134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Областна стратегия за </w:t>
      </w:r>
      <w:r w:rsidR="00D27CDD" w:rsidRPr="00DF1835">
        <w:rPr>
          <w:rFonts w:ascii="Arial" w:hAnsi="Arial" w:cs="Arial"/>
          <w:sz w:val="24"/>
          <w:szCs w:val="24"/>
        </w:rPr>
        <w:t>развитие на област Варна (2016</w:t>
      </w:r>
      <w:r w:rsidRPr="00DF1835">
        <w:rPr>
          <w:rFonts w:ascii="Arial" w:hAnsi="Arial" w:cs="Arial"/>
          <w:sz w:val="24"/>
          <w:szCs w:val="24"/>
        </w:rPr>
        <w:t xml:space="preserve">-2020г.); </w:t>
      </w:r>
    </w:p>
    <w:p w:rsidR="00933BD9" w:rsidRPr="00DF1835" w:rsidRDefault="00933BD9" w:rsidP="006113F0">
      <w:pPr>
        <w:numPr>
          <w:ilvl w:val="0"/>
          <w:numId w:val="19"/>
        </w:numPr>
        <w:tabs>
          <w:tab w:val="left" w:pos="567"/>
          <w:tab w:val="left" w:pos="1134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Областна стратегия за интегриране на ромите в област Варна 2012 – 2020 г.;</w:t>
      </w:r>
    </w:p>
    <w:p w:rsidR="001120C6" w:rsidRPr="00DF1835" w:rsidRDefault="00933BD9" w:rsidP="006113F0">
      <w:pPr>
        <w:numPr>
          <w:ilvl w:val="0"/>
          <w:numId w:val="19"/>
        </w:numPr>
        <w:tabs>
          <w:tab w:val="left" w:pos="567"/>
          <w:tab w:val="left" w:pos="1134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Общински</w:t>
      </w:r>
      <w:r w:rsidR="001120C6" w:rsidRPr="00DF1835">
        <w:rPr>
          <w:rFonts w:ascii="Arial" w:hAnsi="Arial" w:cs="Arial"/>
          <w:sz w:val="24"/>
          <w:szCs w:val="24"/>
        </w:rPr>
        <w:t xml:space="preserve"> програми за закрила на детето;</w:t>
      </w:r>
    </w:p>
    <w:p w:rsidR="001120C6" w:rsidRPr="00DF1835" w:rsidRDefault="001120C6" w:rsidP="006113F0">
      <w:pPr>
        <w:numPr>
          <w:ilvl w:val="0"/>
          <w:numId w:val="19"/>
        </w:numPr>
        <w:tabs>
          <w:tab w:val="left" w:pos="567"/>
          <w:tab w:val="left" w:pos="1134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Общински планове за развитие;</w:t>
      </w:r>
    </w:p>
    <w:bookmarkEnd w:id="11"/>
    <w:p w:rsidR="001120C6" w:rsidRPr="00DF1835" w:rsidRDefault="001120C6" w:rsidP="006113F0">
      <w:pPr>
        <w:numPr>
          <w:ilvl w:val="0"/>
          <w:numId w:val="19"/>
        </w:numPr>
        <w:tabs>
          <w:tab w:val="left" w:pos="567"/>
          <w:tab w:val="decimal" w:pos="993"/>
          <w:tab w:val="left" w:pos="1134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lastRenderedPageBreak/>
        <w:t>Областни и общински програми и стратегии, във връзка с развитието на социалните услуги на ниво община.</w:t>
      </w:r>
    </w:p>
    <w:p w:rsidR="007825A8" w:rsidRPr="00DF1835" w:rsidRDefault="007825A8" w:rsidP="00F53F5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/>
          <w:bCs/>
          <w:sz w:val="24"/>
          <w:szCs w:val="24"/>
        </w:rPr>
        <w:t xml:space="preserve">Общинската стратегия за развитие на социалните услуги на община </w:t>
      </w:r>
      <w:r w:rsidR="003C012D" w:rsidRPr="00DF1835">
        <w:rPr>
          <w:rFonts w:ascii="Arial" w:hAnsi="Arial" w:cs="Arial"/>
          <w:b/>
          <w:bCs/>
          <w:sz w:val="24"/>
          <w:szCs w:val="24"/>
        </w:rPr>
        <w:t>Девня</w:t>
      </w:r>
      <w:r w:rsidRPr="00DF1835">
        <w:rPr>
          <w:rFonts w:ascii="Arial" w:hAnsi="Arial" w:cs="Arial"/>
          <w:b/>
          <w:bCs/>
          <w:sz w:val="24"/>
          <w:szCs w:val="24"/>
        </w:rPr>
        <w:t xml:space="preserve"> е съобразена със следните законодателни документи: </w:t>
      </w:r>
      <w:r w:rsidR="00C33F12" w:rsidRPr="00DF1835">
        <w:rPr>
          <w:rFonts w:ascii="Arial" w:hAnsi="Arial" w:cs="Arial"/>
          <w:sz w:val="24"/>
          <w:szCs w:val="24"/>
        </w:rPr>
        <w:t>Конституция</w:t>
      </w:r>
      <w:r w:rsidR="000515B1" w:rsidRPr="00DF1835">
        <w:rPr>
          <w:rFonts w:ascii="Arial" w:hAnsi="Arial" w:cs="Arial"/>
          <w:sz w:val="24"/>
          <w:szCs w:val="24"/>
        </w:rPr>
        <w:t>та на Република България</w:t>
      </w:r>
      <w:r w:rsidR="00C33F12" w:rsidRPr="00DF1835">
        <w:rPr>
          <w:rFonts w:ascii="Arial" w:hAnsi="Arial" w:cs="Arial"/>
          <w:sz w:val="24"/>
          <w:szCs w:val="24"/>
        </w:rPr>
        <w:t>, Семеен кодекс, Кодекс на труда, Наказателен кодекс, Закон за местното самоуправление и местната администрация,</w:t>
      </w:r>
      <w:r w:rsidR="00CD1476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Закон за социалното подпомага</w:t>
      </w:r>
      <w:r w:rsidR="00CB5FD1">
        <w:rPr>
          <w:rFonts w:ascii="Arial" w:hAnsi="Arial" w:cs="Arial"/>
          <w:sz w:val="24"/>
          <w:szCs w:val="24"/>
        </w:rPr>
        <w:t>не и Правилник за прилагане на З</w:t>
      </w:r>
      <w:r w:rsidRPr="00DF1835">
        <w:rPr>
          <w:rFonts w:ascii="Arial" w:hAnsi="Arial" w:cs="Arial"/>
          <w:sz w:val="24"/>
          <w:szCs w:val="24"/>
        </w:rPr>
        <w:t>акона за социално подпомагане, Закон за закрила на дете</w:t>
      </w:r>
      <w:r w:rsidR="00CB5FD1">
        <w:rPr>
          <w:rFonts w:ascii="Arial" w:hAnsi="Arial" w:cs="Arial"/>
          <w:sz w:val="24"/>
          <w:szCs w:val="24"/>
        </w:rPr>
        <w:t xml:space="preserve">то и Правилник за прилагане на </w:t>
      </w:r>
      <w:r w:rsidR="00675472" w:rsidRPr="00DF1835">
        <w:rPr>
          <w:rFonts w:ascii="Arial" w:hAnsi="Arial" w:cs="Arial"/>
          <w:sz w:val="24"/>
          <w:szCs w:val="24"/>
        </w:rPr>
        <w:t>З</w:t>
      </w:r>
      <w:r w:rsidRPr="00DF1835">
        <w:rPr>
          <w:rFonts w:ascii="Arial" w:hAnsi="Arial" w:cs="Arial"/>
          <w:sz w:val="24"/>
          <w:szCs w:val="24"/>
        </w:rPr>
        <w:t>акрила на детето, Закон за интеграция на хората с увреждан</w:t>
      </w:r>
      <w:r w:rsidR="00675472" w:rsidRPr="00DF1835">
        <w:rPr>
          <w:rFonts w:ascii="Arial" w:hAnsi="Arial" w:cs="Arial"/>
          <w:sz w:val="24"/>
          <w:szCs w:val="24"/>
        </w:rPr>
        <w:t>ия и Правилник за прилагане на З</w:t>
      </w:r>
      <w:r w:rsidRPr="00DF1835">
        <w:rPr>
          <w:rFonts w:ascii="Arial" w:hAnsi="Arial" w:cs="Arial"/>
          <w:sz w:val="24"/>
          <w:szCs w:val="24"/>
        </w:rPr>
        <w:t xml:space="preserve">акона за интеграция на хората с увреждания, Закон за защита от дискриминация, Закон за защита от домашното насилие и Правилник за прилагане на </w:t>
      </w:r>
      <w:r w:rsidR="00675472" w:rsidRPr="00DF1835">
        <w:rPr>
          <w:rFonts w:ascii="Arial" w:hAnsi="Arial" w:cs="Arial"/>
          <w:sz w:val="24"/>
          <w:szCs w:val="24"/>
        </w:rPr>
        <w:t>З</w:t>
      </w:r>
      <w:r w:rsidRPr="00DF1835">
        <w:rPr>
          <w:rFonts w:ascii="Arial" w:hAnsi="Arial" w:cs="Arial"/>
          <w:sz w:val="24"/>
          <w:szCs w:val="24"/>
        </w:rPr>
        <w:t>акона за защита от домашното насилие, Закон за здраве</w:t>
      </w:r>
      <w:r w:rsidR="00CB5FD1">
        <w:rPr>
          <w:rFonts w:ascii="Arial" w:hAnsi="Arial" w:cs="Arial"/>
          <w:sz w:val="24"/>
          <w:szCs w:val="24"/>
        </w:rPr>
        <w:t>то и Правилник за прилагане на З</w:t>
      </w:r>
      <w:r w:rsidRPr="00DF1835">
        <w:rPr>
          <w:rFonts w:ascii="Arial" w:hAnsi="Arial" w:cs="Arial"/>
          <w:sz w:val="24"/>
          <w:szCs w:val="24"/>
        </w:rPr>
        <w:t>акона за народното здраве, други нормативи съгласно националното законодателство.</w:t>
      </w:r>
    </w:p>
    <w:p w:rsidR="007435C6" w:rsidRPr="00DF1835" w:rsidRDefault="00F07DEB" w:rsidP="00F53F56">
      <w:pPr>
        <w:pStyle w:val="Heading5"/>
        <w:ind w:firstLine="0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1.</w:t>
      </w:r>
      <w:r>
        <w:rPr>
          <w:rFonts w:ascii="Arial" w:hAnsi="Arial" w:cs="Arial"/>
          <w:sz w:val="24"/>
          <w:szCs w:val="24"/>
          <w:lang w:val="en-US"/>
        </w:rPr>
        <w:t>2</w:t>
      </w:r>
      <w:r w:rsidR="00166076" w:rsidRPr="00DF1835">
        <w:rPr>
          <w:rFonts w:ascii="Arial" w:hAnsi="Arial" w:cs="Arial"/>
          <w:sz w:val="24"/>
          <w:szCs w:val="24"/>
          <w:lang w:val="bg-BG"/>
        </w:rPr>
        <w:t xml:space="preserve"> </w:t>
      </w:r>
      <w:r w:rsidR="00CD1476" w:rsidRPr="00DF1835">
        <w:rPr>
          <w:rFonts w:ascii="Arial" w:hAnsi="Arial" w:cs="Arial"/>
          <w:sz w:val="24"/>
          <w:szCs w:val="24"/>
        </w:rPr>
        <w:t xml:space="preserve"> </w:t>
      </w:r>
      <w:r w:rsidR="007435C6" w:rsidRPr="00DF1835">
        <w:rPr>
          <w:rFonts w:ascii="Arial" w:hAnsi="Arial" w:cs="Arial"/>
          <w:sz w:val="24"/>
          <w:szCs w:val="24"/>
        </w:rPr>
        <w:t>Институционална рамка на предоставянето на социалните услуги</w:t>
      </w:r>
      <w:r w:rsidR="00D27CDD" w:rsidRPr="00DF1835">
        <w:rPr>
          <w:rFonts w:ascii="Arial" w:hAnsi="Arial" w:cs="Arial"/>
          <w:sz w:val="24"/>
          <w:szCs w:val="24"/>
          <w:lang w:val="bg-BG"/>
        </w:rPr>
        <w:t>.</w:t>
      </w:r>
    </w:p>
    <w:p w:rsidR="007435C6" w:rsidRPr="00DF1835" w:rsidRDefault="007435C6" w:rsidP="00A007D8">
      <w:pPr>
        <w:autoSpaceDE w:val="0"/>
        <w:autoSpaceDN w:val="0"/>
        <w:adjustRightInd w:val="0"/>
        <w:ind w:firstLine="708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>Основните институции с отговорности по отношение на процесите на</w:t>
      </w:r>
      <w:r w:rsidR="00ED16F4" w:rsidRPr="00DF1835">
        <w:rPr>
          <w:rFonts w:ascii="Arial" w:eastAsia="TimesNewRoman" w:hAnsi="Arial" w:cs="Arial"/>
          <w:sz w:val="24"/>
          <w:szCs w:val="24"/>
        </w:rPr>
        <w:t xml:space="preserve"> </w:t>
      </w:r>
      <w:r w:rsidRPr="00DF1835">
        <w:rPr>
          <w:rFonts w:ascii="Arial" w:eastAsia="TimesNewRoman" w:hAnsi="Arial" w:cs="Arial"/>
          <w:sz w:val="24"/>
          <w:szCs w:val="24"/>
        </w:rPr>
        <w:t>планиране, разкриване, финансиране, управление,</w:t>
      </w:r>
      <w:r w:rsidR="00D27CDD" w:rsidRPr="00DF1835">
        <w:rPr>
          <w:rFonts w:ascii="Arial" w:eastAsia="TimesNewRoman" w:hAnsi="Arial" w:cs="Arial"/>
          <w:sz w:val="24"/>
          <w:szCs w:val="24"/>
        </w:rPr>
        <w:t xml:space="preserve"> </w:t>
      </w:r>
      <w:r w:rsidRPr="00DF1835">
        <w:rPr>
          <w:rFonts w:ascii="Arial" w:eastAsia="TimesNewRoman" w:hAnsi="Arial" w:cs="Arial"/>
          <w:sz w:val="24"/>
          <w:szCs w:val="24"/>
        </w:rPr>
        <w:t>предоставяне и контрол на социалните услуги, съобразно своите компетенции, права и задължения са :</w:t>
      </w:r>
    </w:p>
    <w:p w:rsidR="007435C6" w:rsidRPr="00DF1835" w:rsidRDefault="007435C6" w:rsidP="006113F0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>Министерство на труда и социалната политика – създава държавната политика в сферата на социалното подпомагане и социалните услуги, определя националните приоритети;</w:t>
      </w:r>
    </w:p>
    <w:p w:rsidR="007435C6" w:rsidRPr="00DF1835" w:rsidRDefault="007435C6" w:rsidP="006113F0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>Министерство на финансите - определя стандартите за финансиране на социалните услуги;</w:t>
      </w:r>
    </w:p>
    <w:p w:rsidR="007435C6" w:rsidRPr="00DF1835" w:rsidRDefault="007435C6" w:rsidP="006113F0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>Агенцията за социално подпомагане - разрешава откриването и закриването на социалните услуги, държавно-делегирана дейност, разработва методики за социални услуги, инспектира социалните услуги, поддържа регистър на доставчиците на социални услуги;</w:t>
      </w:r>
    </w:p>
    <w:p w:rsidR="007435C6" w:rsidRPr="00DF1835" w:rsidRDefault="007435C6" w:rsidP="006113F0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>Държавната агенция за закрила на детето – лицензира доставчиците на социални услуги за деца, контролира стандартите и критерии</w:t>
      </w:r>
      <w:r w:rsidR="00021565" w:rsidRPr="00DF1835">
        <w:rPr>
          <w:rFonts w:ascii="Arial" w:eastAsia="TimesNewRoman" w:hAnsi="Arial" w:cs="Arial"/>
          <w:sz w:val="24"/>
          <w:szCs w:val="24"/>
        </w:rPr>
        <w:t>те</w:t>
      </w:r>
      <w:r w:rsidRPr="00DF1835">
        <w:rPr>
          <w:rFonts w:ascii="Arial" w:eastAsia="TimesNewRoman" w:hAnsi="Arial" w:cs="Arial"/>
          <w:sz w:val="24"/>
          <w:szCs w:val="24"/>
        </w:rPr>
        <w:t xml:space="preserve"> за соци</w:t>
      </w:r>
      <w:r w:rsidR="00065C3B" w:rsidRPr="00DF1835">
        <w:rPr>
          <w:rFonts w:ascii="Arial" w:eastAsia="TimesNewRoman" w:hAnsi="Arial" w:cs="Arial"/>
          <w:sz w:val="24"/>
          <w:szCs w:val="24"/>
        </w:rPr>
        <w:t>ални услуги за деца и семейства;</w:t>
      </w:r>
    </w:p>
    <w:p w:rsidR="004F3105" w:rsidRPr="00DF1835" w:rsidRDefault="00065C3B" w:rsidP="006113F0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>Областни</w:t>
      </w:r>
      <w:r w:rsidR="008C1E1A" w:rsidRPr="00DF1835">
        <w:rPr>
          <w:rFonts w:ascii="Arial" w:eastAsia="TimesNewRoman" w:hAnsi="Arial" w:cs="Arial"/>
          <w:sz w:val="24"/>
          <w:szCs w:val="24"/>
        </w:rPr>
        <w:t>ят управител утвърждава Ст</w:t>
      </w:r>
      <w:r w:rsidRPr="00DF1835">
        <w:rPr>
          <w:rFonts w:ascii="Arial" w:eastAsia="TimesNewRoman" w:hAnsi="Arial" w:cs="Arial"/>
          <w:sz w:val="24"/>
          <w:szCs w:val="24"/>
        </w:rPr>
        <w:t xml:space="preserve">ратегията </w:t>
      </w:r>
      <w:r w:rsidR="00A007D8">
        <w:rPr>
          <w:rFonts w:ascii="Arial" w:eastAsia="TimesNewRoman" w:hAnsi="Arial" w:cs="Arial"/>
          <w:sz w:val="24"/>
          <w:szCs w:val="24"/>
        </w:rPr>
        <w:t xml:space="preserve">за развитие на социалните услуги на област Варна </w:t>
      </w:r>
      <w:r w:rsidR="00EA5C11" w:rsidRPr="00DF1835">
        <w:rPr>
          <w:rFonts w:ascii="Arial" w:eastAsia="TimesNewRoman" w:hAnsi="Arial" w:cs="Arial"/>
          <w:sz w:val="24"/>
          <w:szCs w:val="24"/>
        </w:rPr>
        <w:t>след съгласуване с О</w:t>
      </w:r>
      <w:r w:rsidR="00DD2910" w:rsidRPr="00DF1835">
        <w:rPr>
          <w:rFonts w:ascii="Arial" w:eastAsia="TimesNewRoman" w:hAnsi="Arial" w:cs="Arial"/>
          <w:sz w:val="24"/>
          <w:szCs w:val="24"/>
        </w:rPr>
        <w:t>бластния съвет</w:t>
      </w:r>
      <w:r w:rsidRPr="00DF1835">
        <w:rPr>
          <w:rFonts w:ascii="Arial" w:eastAsia="TimesNewRoman" w:hAnsi="Arial" w:cs="Arial"/>
          <w:sz w:val="24"/>
          <w:szCs w:val="24"/>
        </w:rPr>
        <w:t xml:space="preserve"> за развитие и</w:t>
      </w:r>
      <w:r w:rsidR="008C1E1A" w:rsidRPr="00DF1835">
        <w:rPr>
          <w:rFonts w:ascii="Arial" w:eastAsia="TimesNewRoman" w:hAnsi="Arial" w:cs="Arial"/>
          <w:sz w:val="24"/>
          <w:szCs w:val="24"/>
        </w:rPr>
        <w:t xml:space="preserve"> с Регионална</w:t>
      </w:r>
      <w:r w:rsidRPr="00DF1835">
        <w:rPr>
          <w:rFonts w:ascii="Arial" w:eastAsia="TimesNewRoman" w:hAnsi="Arial" w:cs="Arial"/>
          <w:sz w:val="24"/>
          <w:szCs w:val="24"/>
        </w:rPr>
        <w:t xml:space="preserve"> д</w:t>
      </w:r>
      <w:r w:rsidR="008C1E1A" w:rsidRPr="00DF1835">
        <w:rPr>
          <w:rFonts w:ascii="Arial" w:eastAsia="TimesNewRoman" w:hAnsi="Arial" w:cs="Arial"/>
          <w:sz w:val="24"/>
          <w:szCs w:val="24"/>
        </w:rPr>
        <w:t xml:space="preserve">ирекция за </w:t>
      </w:r>
      <w:r w:rsidR="00F3500D" w:rsidRPr="00DF1835">
        <w:rPr>
          <w:rFonts w:ascii="Arial" w:eastAsia="TimesNewRoman" w:hAnsi="Arial" w:cs="Arial"/>
          <w:sz w:val="24"/>
          <w:szCs w:val="24"/>
        </w:rPr>
        <w:t>социално подпомага</w:t>
      </w:r>
      <w:r w:rsidR="008C1E1A" w:rsidRPr="00DF1835">
        <w:rPr>
          <w:rFonts w:ascii="Arial" w:eastAsia="TimesNewRoman" w:hAnsi="Arial" w:cs="Arial"/>
          <w:sz w:val="24"/>
          <w:szCs w:val="24"/>
        </w:rPr>
        <w:t>не –</w:t>
      </w:r>
      <w:r w:rsidR="00EA5C11" w:rsidRPr="00DF1835">
        <w:rPr>
          <w:rFonts w:ascii="Arial" w:eastAsia="TimesNewRoman" w:hAnsi="Arial" w:cs="Arial"/>
          <w:sz w:val="24"/>
          <w:szCs w:val="24"/>
        </w:rPr>
        <w:t xml:space="preserve"> Варна;</w:t>
      </w:r>
      <w:r w:rsidR="004F3105" w:rsidRPr="00DF1835">
        <w:rPr>
          <w:rFonts w:ascii="Arial" w:eastAsia="TimesNewRoman" w:hAnsi="Arial" w:cs="Arial"/>
          <w:sz w:val="24"/>
          <w:szCs w:val="24"/>
        </w:rPr>
        <w:t xml:space="preserve"> </w:t>
      </w:r>
      <w:r w:rsidR="00EA5C11" w:rsidRPr="00DF1835">
        <w:rPr>
          <w:rFonts w:ascii="Arial" w:eastAsia="TimesNewRoman" w:hAnsi="Arial" w:cs="Arial"/>
          <w:sz w:val="24"/>
          <w:szCs w:val="24"/>
        </w:rPr>
        <w:t>к</w:t>
      </w:r>
      <w:r w:rsidR="004F3105" w:rsidRPr="00DF1835">
        <w:rPr>
          <w:rFonts w:ascii="Arial" w:eastAsia="TimesNewRoman" w:hAnsi="Arial" w:cs="Arial"/>
          <w:sz w:val="24"/>
          <w:szCs w:val="24"/>
        </w:rPr>
        <w:t>оординир</w:t>
      </w:r>
      <w:r w:rsidR="00EA5C11" w:rsidRPr="00DF1835">
        <w:rPr>
          <w:rFonts w:ascii="Arial" w:eastAsia="TimesNewRoman" w:hAnsi="Arial" w:cs="Arial"/>
          <w:sz w:val="24"/>
          <w:szCs w:val="24"/>
        </w:rPr>
        <w:t xml:space="preserve">а и контролира изпълнението на </w:t>
      </w:r>
      <w:r w:rsidR="00A007D8">
        <w:rPr>
          <w:rFonts w:ascii="Arial" w:eastAsia="TimesNewRoman" w:hAnsi="Arial" w:cs="Arial"/>
          <w:sz w:val="24"/>
          <w:szCs w:val="24"/>
        </w:rPr>
        <w:t>Стратегията</w:t>
      </w:r>
      <w:r w:rsidR="00EA5C11" w:rsidRPr="00DF1835">
        <w:rPr>
          <w:rFonts w:ascii="Arial" w:eastAsia="TimesNewRoman" w:hAnsi="Arial" w:cs="Arial"/>
          <w:sz w:val="24"/>
          <w:szCs w:val="24"/>
        </w:rPr>
        <w:t>; п</w:t>
      </w:r>
      <w:r w:rsidR="004F3105" w:rsidRPr="00DF1835">
        <w:rPr>
          <w:rFonts w:ascii="Arial" w:eastAsia="TimesNewRoman" w:hAnsi="Arial" w:cs="Arial"/>
          <w:sz w:val="24"/>
          <w:szCs w:val="24"/>
        </w:rPr>
        <w:t xml:space="preserve">одподпомага общините на територията на областта за прилагане на стратегическите насоки за разработване </w:t>
      </w:r>
      <w:r w:rsidR="004F3105" w:rsidRPr="00DF1835">
        <w:rPr>
          <w:rFonts w:ascii="Arial" w:eastAsia="TimesNewRoman" w:hAnsi="Arial" w:cs="Arial"/>
          <w:sz w:val="24"/>
          <w:szCs w:val="24"/>
        </w:rPr>
        <w:lastRenderedPageBreak/>
        <w:t>на целите и приоритетите на общинските планове за развитие на социалните услуги</w:t>
      </w:r>
      <w:r w:rsidR="00EA5C11" w:rsidRPr="00DF1835">
        <w:rPr>
          <w:rFonts w:ascii="Arial" w:eastAsia="TimesNewRoman" w:hAnsi="Arial" w:cs="Arial"/>
          <w:sz w:val="24"/>
          <w:szCs w:val="24"/>
        </w:rPr>
        <w:t>; о</w:t>
      </w:r>
      <w:r w:rsidR="004F3105" w:rsidRPr="00DF1835">
        <w:rPr>
          <w:rFonts w:ascii="Arial" w:eastAsia="TimesNewRoman" w:hAnsi="Arial" w:cs="Arial"/>
          <w:sz w:val="24"/>
          <w:szCs w:val="24"/>
        </w:rPr>
        <w:t xml:space="preserve">казва съдействие при изпълнението, наблюдението и оценката на </w:t>
      </w:r>
      <w:r w:rsidR="00EA5C11" w:rsidRPr="00DF1835">
        <w:rPr>
          <w:rFonts w:ascii="Arial" w:eastAsia="TimesNewRoman" w:hAnsi="Arial" w:cs="Arial"/>
          <w:sz w:val="24"/>
          <w:szCs w:val="24"/>
        </w:rPr>
        <w:t>П</w:t>
      </w:r>
      <w:r w:rsidR="004F3105" w:rsidRPr="00DF1835">
        <w:rPr>
          <w:rFonts w:ascii="Arial" w:eastAsia="TimesNewRoman" w:hAnsi="Arial" w:cs="Arial"/>
          <w:sz w:val="24"/>
          <w:szCs w:val="24"/>
        </w:rPr>
        <w:t>лан</w:t>
      </w:r>
      <w:r w:rsidR="00EA5C11" w:rsidRPr="00DF1835">
        <w:rPr>
          <w:rFonts w:ascii="Arial" w:eastAsia="TimesNewRoman" w:hAnsi="Arial" w:cs="Arial"/>
          <w:sz w:val="24"/>
          <w:szCs w:val="24"/>
        </w:rPr>
        <w:t>а</w:t>
      </w:r>
      <w:r w:rsidR="004F3105" w:rsidRPr="00DF1835">
        <w:rPr>
          <w:rFonts w:ascii="Arial" w:eastAsia="TimesNewRoman" w:hAnsi="Arial" w:cs="Arial"/>
          <w:sz w:val="24"/>
          <w:szCs w:val="24"/>
        </w:rPr>
        <w:t xml:space="preserve"> за развитие на социалните услуги</w:t>
      </w:r>
      <w:r w:rsidR="00EA5C11" w:rsidRPr="00DF1835">
        <w:rPr>
          <w:rFonts w:ascii="Arial" w:eastAsia="TimesNewRoman" w:hAnsi="Arial" w:cs="Arial"/>
          <w:sz w:val="24"/>
          <w:szCs w:val="24"/>
        </w:rPr>
        <w:t>; о</w:t>
      </w:r>
      <w:r w:rsidR="004F3105" w:rsidRPr="00DF1835">
        <w:rPr>
          <w:rFonts w:ascii="Arial" w:eastAsia="TimesNewRoman" w:hAnsi="Arial" w:cs="Arial"/>
          <w:sz w:val="24"/>
          <w:szCs w:val="24"/>
        </w:rPr>
        <w:t>сигурява информация и</w:t>
      </w:r>
      <w:r w:rsidR="00EA5C11" w:rsidRPr="00DF1835">
        <w:rPr>
          <w:rFonts w:ascii="Arial" w:eastAsia="TimesNewRoman" w:hAnsi="Arial" w:cs="Arial"/>
          <w:sz w:val="24"/>
          <w:szCs w:val="24"/>
        </w:rPr>
        <w:t xml:space="preserve"> публичност </w:t>
      </w:r>
      <w:r w:rsidR="00021565" w:rsidRPr="00DF1835">
        <w:rPr>
          <w:rFonts w:ascii="Arial" w:eastAsia="TimesNewRoman" w:hAnsi="Arial" w:cs="Arial"/>
          <w:sz w:val="24"/>
          <w:szCs w:val="24"/>
        </w:rPr>
        <w:t>за</w:t>
      </w:r>
      <w:r w:rsidR="00EA5C11" w:rsidRPr="00DF1835">
        <w:rPr>
          <w:rFonts w:ascii="Arial" w:eastAsia="TimesNewRoman" w:hAnsi="Arial" w:cs="Arial"/>
          <w:sz w:val="24"/>
          <w:szCs w:val="24"/>
        </w:rPr>
        <w:t xml:space="preserve"> изпълнението на О</w:t>
      </w:r>
      <w:r w:rsidR="004F3105" w:rsidRPr="00DF1835">
        <w:rPr>
          <w:rFonts w:ascii="Arial" w:eastAsia="TimesNewRoman" w:hAnsi="Arial" w:cs="Arial"/>
          <w:sz w:val="24"/>
          <w:szCs w:val="24"/>
        </w:rPr>
        <w:t>бластната стратегия за развитие на социалните услуги</w:t>
      </w:r>
      <w:r w:rsidR="00EA5C11" w:rsidRPr="00DF1835">
        <w:rPr>
          <w:rFonts w:ascii="Arial" w:eastAsia="TimesNewRoman" w:hAnsi="Arial" w:cs="Arial"/>
          <w:sz w:val="24"/>
          <w:szCs w:val="24"/>
        </w:rPr>
        <w:t>;</w:t>
      </w:r>
    </w:p>
    <w:p w:rsidR="00ED16F4" w:rsidRPr="00DF1835" w:rsidRDefault="00EA5C11" w:rsidP="006113F0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hanging="11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>Р</w:t>
      </w:r>
      <w:r w:rsidR="00ED16F4" w:rsidRPr="00DF1835">
        <w:rPr>
          <w:rFonts w:ascii="Arial" w:eastAsia="TimesNewRoman" w:hAnsi="Arial" w:cs="Arial"/>
          <w:sz w:val="24"/>
          <w:szCs w:val="24"/>
        </w:rPr>
        <w:t xml:space="preserve">егионална дирекция за социално подпомагане - Варна </w:t>
      </w:r>
      <w:r w:rsidR="00041B38" w:rsidRPr="00DF1835">
        <w:rPr>
          <w:rFonts w:ascii="Arial" w:eastAsia="TimesNewRoman" w:hAnsi="Arial" w:cs="Arial"/>
          <w:sz w:val="24"/>
          <w:szCs w:val="24"/>
        </w:rPr>
        <w:t>изготвя</w:t>
      </w:r>
      <w:r w:rsidR="00041B38" w:rsidRPr="00DF1835">
        <w:rPr>
          <w:rFonts w:ascii="Arial" w:hAnsi="Arial" w:cs="Arial"/>
          <w:sz w:val="24"/>
          <w:szCs w:val="24"/>
          <w:lang w:val="x-none"/>
        </w:rPr>
        <w:t xml:space="preserve"> становища и прави предложения до изпълнителния директор</w:t>
      </w:r>
      <w:r w:rsidR="00041B38" w:rsidRPr="00DF1835">
        <w:rPr>
          <w:rFonts w:ascii="Arial" w:hAnsi="Arial" w:cs="Arial"/>
          <w:sz w:val="24"/>
          <w:szCs w:val="24"/>
        </w:rPr>
        <w:t xml:space="preserve"> на АСП</w:t>
      </w:r>
      <w:r w:rsidR="00041B38" w:rsidRPr="00DF1835">
        <w:rPr>
          <w:rFonts w:ascii="Arial" w:hAnsi="Arial" w:cs="Arial"/>
          <w:sz w:val="24"/>
          <w:szCs w:val="24"/>
          <w:lang w:val="x-none"/>
        </w:rPr>
        <w:t xml:space="preserve"> за откриване, промяна на вида и/или промяна на капацитета и закриване на социални услуги, когато са делегирани от държавата дейности</w:t>
      </w:r>
      <w:r w:rsidR="007435C6" w:rsidRPr="00DF1835">
        <w:rPr>
          <w:rFonts w:ascii="Arial" w:eastAsia="TimesNewRoman" w:hAnsi="Arial" w:cs="Arial"/>
          <w:sz w:val="24"/>
          <w:szCs w:val="24"/>
        </w:rPr>
        <w:t>;</w:t>
      </w:r>
      <w:r w:rsidRPr="00DF1835">
        <w:rPr>
          <w:rFonts w:ascii="Arial" w:hAnsi="Arial" w:cs="Arial"/>
          <w:sz w:val="24"/>
          <w:szCs w:val="24"/>
          <w:lang w:val="x-none" w:eastAsia="en-US"/>
        </w:rPr>
        <w:t xml:space="preserve"> проучва</w:t>
      </w:r>
      <w:r w:rsidR="00041B38" w:rsidRPr="00DF1835">
        <w:rPr>
          <w:rFonts w:ascii="Arial" w:hAnsi="Arial" w:cs="Arial"/>
          <w:sz w:val="24"/>
          <w:szCs w:val="24"/>
          <w:lang w:val="x-none" w:eastAsia="en-US"/>
        </w:rPr>
        <w:t xml:space="preserve"> потребностите на населението в областта от социални услуги и коо</w:t>
      </w:r>
      <w:r w:rsidRPr="00DF1835">
        <w:rPr>
          <w:rFonts w:ascii="Arial" w:hAnsi="Arial" w:cs="Arial"/>
          <w:sz w:val="24"/>
          <w:szCs w:val="24"/>
          <w:lang w:val="x-none" w:eastAsia="en-US"/>
        </w:rPr>
        <w:t>рдинира</w:t>
      </w:r>
      <w:r w:rsidR="00041B38" w:rsidRPr="00DF1835">
        <w:rPr>
          <w:rFonts w:ascii="Arial" w:hAnsi="Arial" w:cs="Arial"/>
          <w:sz w:val="24"/>
          <w:szCs w:val="24"/>
          <w:lang w:val="x-none" w:eastAsia="en-US"/>
        </w:rPr>
        <w:t xml:space="preserve"> дейностите по планиране и развитие на социалните услуги на областно ниво;</w:t>
      </w:r>
      <w:r w:rsidR="00ED16F4" w:rsidRPr="00DF1835">
        <w:rPr>
          <w:rFonts w:ascii="Arial" w:eastAsia="TimesNewRoman" w:hAnsi="Arial" w:cs="Arial"/>
          <w:sz w:val="24"/>
          <w:szCs w:val="24"/>
        </w:rPr>
        <w:t xml:space="preserve"> </w:t>
      </w:r>
    </w:p>
    <w:p w:rsidR="007435C6" w:rsidRPr="00DF1835" w:rsidRDefault="00ED16F4" w:rsidP="006113F0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hanging="11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 xml:space="preserve">Дирекция “Социално подпомагане” – </w:t>
      </w:r>
      <w:r w:rsidR="003C012D" w:rsidRPr="00DF1835">
        <w:rPr>
          <w:rFonts w:ascii="Arial" w:eastAsia="TimesNewRoman" w:hAnsi="Arial" w:cs="Arial"/>
          <w:sz w:val="24"/>
          <w:szCs w:val="24"/>
        </w:rPr>
        <w:t>Девня</w:t>
      </w:r>
      <w:r w:rsidRPr="00DF1835">
        <w:rPr>
          <w:rFonts w:ascii="Arial" w:eastAsia="TimesNewRoman" w:hAnsi="Arial" w:cs="Arial"/>
          <w:sz w:val="24"/>
          <w:szCs w:val="24"/>
        </w:rPr>
        <w:t xml:space="preserve"> </w:t>
      </w:r>
      <w:r w:rsidR="00021565" w:rsidRPr="00DF1835">
        <w:rPr>
          <w:rFonts w:ascii="Arial" w:eastAsia="TimesNewRoman" w:hAnsi="Arial" w:cs="Arial"/>
          <w:sz w:val="24"/>
          <w:szCs w:val="24"/>
        </w:rPr>
        <w:t>е ангажирана</w:t>
      </w:r>
      <w:r w:rsidRPr="00DF1835">
        <w:rPr>
          <w:rFonts w:ascii="Arial" w:eastAsia="TimesNewRoman" w:hAnsi="Arial" w:cs="Arial"/>
          <w:sz w:val="24"/>
          <w:szCs w:val="24"/>
        </w:rPr>
        <w:t xml:space="preserve"> с дейностите по </w:t>
      </w:r>
      <w:r w:rsidR="00986F02">
        <w:rPr>
          <w:rFonts w:ascii="Arial" w:eastAsia="TimesNewRoman" w:hAnsi="Arial" w:cs="Arial"/>
          <w:sz w:val="24"/>
          <w:szCs w:val="24"/>
        </w:rPr>
        <w:t>насочвне на</w:t>
      </w:r>
      <w:r w:rsidR="00986F02" w:rsidRPr="00DF1835">
        <w:rPr>
          <w:rFonts w:ascii="Arial" w:eastAsia="TimesNewRoman" w:hAnsi="Arial" w:cs="Arial"/>
          <w:sz w:val="24"/>
          <w:szCs w:val="24"/>
        </w:rPr>
        <w:t xml:space="preserve"> потребителите към ползване на социални услуги в общността</w:t>
      </w:r>
      <w:r w:rsidR="00986F02">
        <w:rPr>
          <w:rFonts w:ascii="Arial" w:eastAsia="TimesNewRoman" w:hAnsi="Arial" w:cs="Arial"/>
          <w:sz w:val="24"/>
          <w:szCs w:val="24"/>
        </w:rPr>
        <w:t>,</w:t>
      </w:r>
      <w:r w:rsidR="00986F02" w:rsidRPr="00DF1835">
        <w:rPr>
          <w:rFonts w:ascii="Arial" w:eastAsia="TimesNewRoman" w:hAnsi="Arial" w:cs="Arial"/>
          <w:sz w:val="24"/>
          <w:szCs w:val="24"/>
        </w:rPr>
        <w:t xml:space="preserve"> </w:t>
      </w:r>
      <w:r w:rsidRPr="00DF1835">
        <w:rPr>
          <w:rFonts w:ascii="Arial" w:eastAsia="TimesNewRoman" w:hAnsi="Arial" w:cs="Arial"/>
          <w:sz w:val="24"/>
          <w:szCs w:val="24"/>
        </w:rPr>
        <w:t xml:space="preserve">извеждане и настаняване на </w:t>
      </w:r>
      <w:r w:rsidR="0080320D">
        <w:rPr>
          <w:rFonts w:ascii="Arial" w:eastAsia="TimesNewRoman" w:hAnsi="Arial" w:cs="Arial"/>
          <w:sz w:val="24"/>
          <w:szCs w:val="24"/>
        </w:rPr>
        <w:t>нуждаещите се</w:t>
      </w:r>
      <w:r w:rsidRPr="00DF1835">
        <w:rPr>
          <w:rFonts w:ascii="Arial" w:eastAsia="TimesNewRoman" w:hAnsi="Arial" w:cs="Arial"/>
          <w:sz w:val="24"/>
          <w:szCs w:val="24"/>
        </w:rPr>
        <w:t xml:space="preserve"> в спе</w:t>
      </w:r>
      <w:r w:rsidR="0080320D">
        <w:rPr>
          <w:rFonts w:ascii="Arial" w:eastAsia="TimesNewRoman" w:hAnsi="Arial" w:cs="Arial"/>
          <w:sz w:val="24"/>
          <w:szCs w:val="24"/>
        </w:rPr>
        <w:t>циализирани институции</w:t>
      </w:r>
      <w:r w:rsidR="00986F02">
        <w:rPr>
          <w:rFonts w:ascii="Arial" w:eastAsia="TimesNewRoman" w:hAnsi="Arial" w:cs="Arial"/>
          <w:sz w:val="24"/>
          <w:szCs w:val="24"/>
        </w:rPr>
        <w:t>,</w:t>
      </w:r>
      <w:r w:rsidRPr="00DF1835">
        <w:rPr>
          <w:rFonts w:ascii="Arial" w:eastAsia="TimesNewRoman" w:hAnsi="Arial" w:cs="Arial"/>
          <w:sz w:val="24"/>
          <w:szCs w:val="24"/>
        </w:rPr>
        <w:t xml:space="preserve"> реинтегриране, </w:t>
      </w:r>
      <w:r w:rsidR="0080320D">
        <w:rPr>
          <w:rFonts w:ascii="Arial" w:eastAsia="TimesNewRoman" w:hAnsi="Arial" w:cs="Arial"/>
          <w:sz w:val="24"/>
          <w:szCs w:val="24"/>
        </w:rPr>
        <w:t>изготвяне на</w:t>
      </w:r>
      <w:r w:rsidRPr="00DF1835">
        <w:rPr>
          <w:rFonts w:ascii="Arial" w:eastAsia="TimesNewRoman" w:hAnsi="Arial" w:cs="Arial"/>
          <w:sz w:val="24"/>
          <w:szCs w:val="24"/>
        </w:rPr>
        <w:t xml:space="preserve"> предложения до кметовете на съответните общини за предоставяне на алтернативни услуги в общността; </w:t>
      </w:r>
      <w:r w:rsidR="0080320D">
        <w:rPr>
          <w:rFonts w:ascii="Arial" w:eastAsia="TimesNewRoman" w:hAnsi="Arial" w:cs="Arial"/>
          <w:sz w:val="24"/>
          <w:szCs w:val="24"/>
        </w:rPr>
        <w:t xml:space="preserve">проучване </w:t>
      </w:r>
      <w:r w:rsidRPr="00DF1835">
        <w:rPr>
          <w:rFonts w:ascii="Arial" w:eastAsia="TimesNewRoman" w:hAnsi="Arial" w:cs="Arial"/>
          <w:sz w:val="24"/>
          <w:szCs w:val="24"/>
        </w:rPr>
        <w:t>потребностите на населението от социални услуги</w:t>
      </w:r>
      <w:r w:rsidR="0080320D">
        <w:rPr>
          <w:rFonts w:ascii="Arial" w:eastAsia="TimesNewRoman" w:hAnsi="Arial" w:cs="Arial"/>
          <w:sz w:val="24"/>
          <w:szCs w:val="24"/>
        </w:rPr>
        <w:t xml:space="preserve"> на територията на общината.</w:t>
      </w:r>
    </w:p>
    <w:p w:rsidR="007435C6" w:rsidRPr="00DF1835" w:rsidRDefault="00ED16F4" w:rsidP="006113F0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hanging="11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 xml:space="preserve">Община </w:t>
      </w:r>
      <w:r w:rsidR="003C012D" w:rsidRPr="00DF1835">
        <w:rPr>
          <w:rFonts w:ascii="Arial" w:eastAsia="TimesNewRoman" w:hAnsi="Arial" w:cs="Arial"/>
          <w:sz w:val="24"/>
          <w:szCs w:val="24"/>
        </w:rPr>
        <w:t>Девня</w:t>
      </w:r>
      <w:r w:rsidRPr="00DF1835">
        <w:rPr>
          <w:rFonts w:ascii="Arial" w:eastAsia="TimesNewRoman" w:hAnsi="Arial" w:cs="Arial"/>
          <w:sz w:val="24"/>
          <w:szCs w:val="24"/>
        </w:rPr>
        <w:t xml:space="preserve"> определя</w:t>
      </w:r>
      <w:r w:rsidR="007435C6" w:rsidRPr="00DF1835">
        <w:rPr>
          <w:rFonts w:ascii="Arial" w:eastAsia="TimesNewRoman" w:hAnsi="Arial" w:cs="Arial"/>
          <w:sz w:val="24"/>
          <w:szCs w:val="24"/>
        </w:rPr>
        <w:t xml:space="preserve"> общинската политика по отношение на социалните услуги, </w:t>
      </w:r>
      <w:r w:rsidR="00EA5C11" w:rsidRPr="00DF1835">
        <w:rPr>
          <w:rFonts w:ascii="Arial" w:eastAsia="TimesNewRoman" w:hAnsi="Arial" w:cs="Arial"/>
          <w:sz w:val="24"/>
          <w:szCs w:val="24"/>
        </w:rPr>
        <w:t xml:space="preserve">като </w:t>
      </w:r>
      <w:r w:rsidR="007435C6" w:rsidRPr="00DF1835">
        <w:rPr>
          <w:rFonts w:ascii="Arial" w:eastAsia="TimesNewRoman" w:hAnsi="Arial" w:cs="Arial"/>
          <w:sz w:val="24"/>
          <w:szCs w:val="24"/>
        </w:rPr>
        <w:t>разкрива</w:t>
      </w:r>
      <w:r w:rsidRPr="00DF1835">
        <w:rPr>
          <w:rFonts w:ascii="Arial" w:eastAsia="TimesNewRoman" w:hAnsi="Arial" w:cs="Arial"/>
          <w:sz w:val="24"/>
          <w:szCs w:val="24"/>
        </w:rPr>
        <w:t xml:space="preserve"> и предоставя социални услуги; контролира тяхното качествено изпълнение</w:t>
      </w:r>
      <w:r w:rsidR="007435C6" w:rsidRPr="00DF1835">
        <w:rPr>
          <w:rFonts w:ascii="Arial" w:eastAsia="TimesNewRoman" w:hAnsi="Arial" w:cs="Arial"/>
          <w:sz w:val="24"/>
          <w:szCs w:val="24"/>
        </w:rPr>
        <w:t>;</w:t>
      </w:r>
    </w:p>
    <w:p w:rsidR="007435C6" w:rsidRPr="00DF1835" w:rsidRDefault="007435C6" w:rsidP="006113F0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hanging="11"/>
        <w:rPr>
          <w:rFonts w:ascii="Arial" w:eastAsia="TimesNewRoman" w:hAnsi="Arial" w:cs="Arial"/>
          <w:sz w:val="24"/>
          <w:szCs w:val="24"/>
        </w:rPr>
      </w:pPr>
      <w:r w:rsidRPr="00DF1835">
        <w:rPr>
          <w:rFonts w:ascii="Arial" w:eastAsia="TimesNewRoman" w:hAnsi="Arial" w:cs="Arial"/>
          <w:sz w:val="24"/>
          <w:szCs w:val="24"/>
        </w:rPr>
        <w:t xml:space="preserve">Доставчици на социални услуги (общините, </w:t>
      </w:r>
      <w:r w:rsidRPr="00B7748E">
        <w:rPr>
          <w:rFonts w:ascii="Arial" w:eastAsia="TimesNewRoman" w:hAnsi="Arial" w:cs="Arial"/>
          <w:sz w:val="24"/>
          <w:szCs w:val="24"/>
        </w:rPr>
        <w:t xml:space="preserve">както и вписаните в регистъра на АСП физически лица, регистрирани по Търговския закон, и юридически лица) </w:t>
      </w:r>
      <w:r w:rsidRPr="00DF1835">
        <w:rPr>
          <w:rFonts w:ascii="Arial" w:eastAsia="TimesNewRoman" w:hAnsi="Arial" w:cs="Arial"/>
          <w:sz w:val="24"/>
          <w:szCs w:val="24"/>
        </w:rPr>
        <w:t>предоставят социални услуги, за които са сключили договор;</w:t>
      </w:r>
    </w:p>
    <w:p w:rsidR="00A105DC" w:rsidRDefault="007435C6" w:rsidP="006113F0">
      <w:pPr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hanging="11"/>
        <w:rPr>
          <w:rFonts w:ascii="Arial" w:eastAsia="TimesNewRoman" w:hAnsi="Arial" w:cs="Arial"/>
          <w:sz w:val="24"/>
          <w:szCs w:val="24"/>
        </w:rPr>
      </w:pPr>
      <w:r w:rsidRPr="00B7748E">
        <w:rPr>
          <w:rFonts w:ascii="Arial" w:eastAsia="TimesNewRoman" w:hAnsi="Arial" w:cs="Arial"/>
          <w:sz w:val="24"/>
          <w:szCs w:val="24"/>
        </w:rPr>
        <w:t>Обществените съвети за социално</w:t>
      </w:r>
      <w:r w:rsidR="00026CD0" w:rsidRPr="00B7748E">
        <w:rPr>
          <w:rFonts w:ascii="Arial" w:eastAsia="TimesNewRoman" w:hAnsi="Arial" w:cs="Arial"/>
          <w:sz w:val="24"/>
          <w:szCs w:val="24"/>
        </w:rPr>
        <w:t xml:space="preserve"> подпомагане</w:t>
      </w:r>
      <w:r w:rsidR="00513948" w:rsidRPr="00B7748E">
        <w:rPr>
          <w:rFonts w:ascii="Arial" w:eastAsia="TimesNewRoman" w:hAnsi="Arial" w:cs="Arial"/>
          <w:sz w:val="24"/>
          <w:szCs w:val="24"/>
        </w:rPr>
        <w:t xml:space="preserve"> </w:t>
      </w:r>
      <w:r w:rsidR="00A105DC" w:rsidRPr="00B7748E">
        <w:rPr>
          <w:rFonts w:ascii="Arial" w:eastAsia="TimesNewRoman" w:hAnsi="Arial" w:cs="Arial"/>
          <w:sz w:val="24"/>
          <w:szCs w:val="24"/>
        </w:rPr>
        <w:t>оказват съдействие за провеждане на политиката в областта на социалните помощи и социалните услуги в общината;</w:t>
      </w:r>
      <w:r w:rsidR="00ED16F4" w:rsidRPr="00B7748E">
        <w:rPr>
          <w:rFonts w:ascii="Arial" w:eastAsia="TimesNewRoman" w:hAnsi="Arial" w:cs="Arial"/>
          <w:sz w:val="24"/>
          <w:szCs w:val="24"/>
        </w:rPr>
        <w:t xml:space="preserve"> </w:t>
      </w:r>
      <w:r w:rsidR="00A105DC" w:rsidRPr="00B7748E">
        <w:rPr>
          <w:rFonts w:ascii="Arial" w:eastAsia="TimesNewRoman" w:hAnsi="Arial" w:cs="Arial"/>
          <w:sz w:val="24"/>
          <w:szCs w:val="24"/>
        </w:rPr>
        <w:t>за разработване на общински програми, планове и проекти, свързани със социалните помощи и социалните услуги; координират дейността по предоставяне на социални услуги от лицата по чл. 18, ал. 1, т. 3 и 4 от Закона за социално подпомагане; осъществяват контрол върху качеството на социалните услуги в съответствие с утвърдените критерии и стандарти; изготвят становища за откриване и закриване на социални услуги на територията на общината.</w:t>
      </w:r>
    </w:p>
    <w:p w:rsidR="00590DB9" w:rsidRDefault="00590DB9" w:rsidP="00590DB9">
      <w:pPr>
        <w:tabs>
          <w:tab w:val="left" w:pos="567"/>
        </w:tabs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</w:p>
    <w:p w:rsidR="00590DB9" w:rsidRDefault="00590DB9" w:rsidP="00590DB9">
      <w:pPr>
        <w:tabs>
          <w:tab w:val="left" w:pos="567"/>
        </w:tabs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</w:p>
    <w:p w:rsidR="00590DB9" w:rsidRPr="00B7748E" w:rsidRDefault="00590DB9" w:rsidP="00590DB9">
      <w:pPr>
        <w:tabs>
          <w:tab w:val="left" w:pos="567"/>
        </w:tabs>
        <w:autoSpaceDE w:val="0"/>
        <w:autoSpaceDN w:val="0"/>
        <w:adjustRightInd w:val="0"/>
        <w:rPr>
          <w:rFonts w:ascii="Arial" w:eastAsia="TimesNewRoman" w:hAnsi="Arial" w:cs="Arial"/>
          <w:sz w:val="24"/>
          <w:szCs w:val="24"/>
        </w:rPr>
      </w:pPr>
    </w:p>
    <w:p w:rsidR="00792A27" w:rsidRPr="008750B4" w:rsidRDefault="00792A27" w:rsidP="00B7748E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Arial" w:eastAsia="TimesNewRoman" w:hAnsi="Arial" w:cs="Arial"/>
          <w:color w:val="FF0000"/>
          <w:sz w:val="24"/>
          <w:szCs w:val="24"/>
        </w:rPr>
      </w:pPr>
    </w:p>
    <w:p w:rsidR="00EF21AD" w:rsidRPr="00DF1835" w:rsidRDefault="00166076" w:rsidP="00F53F56">
      <w:pPr>
        <w:pStyle w:val="Heading2"/>
        <w:ind w:hanging="11"/>
        <w:rPr>
          <w:rFonts w:ascii="Arial" w:hAnsi="Arial" w:cs="Arial"/>
          <w:szCs w:val="24"/>
          <w:lang w:val="bg-BG"/>
        </w:rPr>
      </w:pPr>
      <w:bookmarkStart w:id="12" w:name="_Toc501838884"/>
      <w:r w:rsidRPr="00DF1835">
        <w:rPr>
          <w:rFonts w:ascii="Arial" w:hAnsi="Arial" w:cs="Arial"/>
          <w:szCs w:val="24"/>
          <w:lang w:val="bg-BG"/>
        </w:rPr>
        <w:lastRenderedPageBreak/>
        <w:t>2</w:t>
      </w:r>
      <w:r w:rsidR="00EF21AD" w:rsidRPr="00DF1835">
        <w:rPr>
          <w:rFonts w:ascii="Arial" w:hAnsi="Arial" w:cs="Arial"/>
          <w:szCs w:val="24"/>
        </w:rPr>
        <w:t xml:space="preserve">. </w:t>
      </w:r>
      <w:r w:rsidR="00C73DB1" w:rsidRPr="00DF1835">
        <w:rPr>
          <w:rFonts w:ascii="Arial" w:hAnsi="Arial" w:cs="Arial"/>
          <w:szCs w:val="24"/>
          <w:lang w:val="bg-BG"/>
        </w:rPr>
        <w:t>Анализ</w:t>
      </w:r>
      <w:r w:rsidR="00EF21AD" w:rsidRPr="00DF1835">
        <w:rPr>
          <w:rFonts w:ascii="Arial" w:hAnsi="Arial" w:cs="Arial"/>
          <w:szCs w:val="24"/>
        </w:rPr>
        <w:t xml:space="preserve"> на ситуацията и оценката на потребностите в област </w:t>
      </w:r>
      <w:r w:rsidR="003C012D" w:rsidRPr="00DF1835">
        <w:rPr>
          <w:rFonts w:ascii="Arial" w:hAnsi="Arial" w:cs="Arial"/>
          <w:szCs w:val="24"/>
          <w:lang w:val="bg-BG"/>
        </w:rPr>
        <w:t>Девня</w:t>
      </w:r>
      <w:r w:rsidR="00EF21AD" w:rsidRPr="00DF1835">
        <w:rPr>
          <w:rFonts w:ascii="Arial" w:hAnsi="Arial" w:cs="Arial"/>
          <w:szCs w:val="24"/>
        </w:rPr>
        <w:t>.</w:t>
      </w:r>
      <w:bookmarkEnd w:id="12"/>
      <w:r w:rsidR="00C73DB1" w:rsidRPr="00DF1835">
        <w:rPr>
          <w:rFonts w:ascii="Arial" w:hAnsi="Arial" w:cs="Arial"/>
          <w:szCs w:val="24"/>
          <w:lang w:val="bg-BG"/>
        </w:rPr>
        <w:t xml:space="preserve"> Изводи.</w:t>
      </w:r>
    </w:p>
    <w:p w:rsidR="007B7FBE" w:rsidRPr="00DF1835" w:rsidRDefault="00E927D7" w:rsidP="0080320D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Проучването на ситуацията в </w:t>
      </w:r>
      <w:r w:rsidR="007B5779" w:rsidRPr="00DF1835">
        <w:rPr>
          <w:rFonts w:ascii="Arial" w:hAnsi="Arial" w:cs="Arial"/>
          <w:sz w:val="24"/>
          <w:szCs w:val="24"/>
        </w:rPr>
        <w:t>община</w:t>
      </w:r>
      <w:r w:rsidRPr="00DF1835">
        <w:rPr>
          <w:rFonts w:ascii="Arial" w:hAnsi="Arial" w:cs="Arial"/>
          <w:sz w:val="24"/>
          <w:szCs w:val="24"/>
        </w:rPr>
        <w:t xml:space="preserve"> </w:t>
      </w:r>
      <w:r w:rsidR="00C5137C" w:rsidRPr="00DF1835">
        <w:rPr>
          <w:rFonts w:ascii="Arial" w:hAnsi="Arial" w:cs="Arial"/>
          <w:sz w:val="24"/>
          <w:szCs w:val="24"/>
        </w:rPr>
        <w:t>Девня</w:t>
      </w:r>
      <w:r w:rsidRPr="00DF1835">
        <w:rPr>
          <w:rFonts w:ascii="Arial" w:hAnsi="Arial" w:cs="Arial"/>
          <w:sz w:val="24"/>
          <w:szCs w:val="24"/>
        </w:rPr>
        <w:t xml:space="preserve"> е фокусирано върху нуждите от социални услуги, разглеждани в общия контекст на социално-икономическите</w:t>
      </w:r>
      <w:r w:rsidR="003606A9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проблеми,</w:t>
      </w:r>
      <w:r w:rsidR="003606A9" w:rsidRPr="00DF1835">
        <w:rPr>
          <w:rFonts w:ascii="Arial" w:hAnsi="Arial" w:cs="Arial"/>
          <w:sz w:val="24"/>
          <w:szCs w:val="24"/>
        </w:rPr>
        <w:t xml:space="preserve"> съществуващите политики и мерки за социално включване на уязвимите общности и групи от населението.</w:t>
      </w:r>
    </w:p>
    <w:p w:rsidR="007B7FBE" w:rsidRPr="00DF1835" w:rsidRDefault="003606A9" w:rsidP="0080320D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Рисковите групи са формулирани след анализ на техните социални и икономически</w:t>
      </w:r>
      <w:r w:rsidR="00A105DC" w:rsidRPr="00DF1835">
        <w:rPr>
          <w:rFonts w:ascii="Arial" w:hAnsi="Arial" w:cs="Arial"/>
          <w:sz w:val="24"/>
          <w:szCs w:val="24"/>
        </w:rPr>
        <w:t xml:space="preserve"> пред</w:t>
      </w:r>
      <w:r w:rsidR="007B7FBE" w:rsidRPr="00DF1835">
        <w:rPr>
          <w:rFonts w:ascii="Arial" w:hAnsi="Arial" w:cs="Arial"/>
          <w:sz w:val="24"/>
          <w:szCs w:val="24"/>
        </w:rPr>
        <w:t>поставки, идентифицирани чрез</w:t>
      </w:r>
      <w:r w:rsidR="00A105DC" w:rsidRPr="00DF1835">
        <w:rPr>
          <w:rFonts w:ascii="Arial" w:hAnsi="Arial" w:cs="Arial"/>
          <w:sz w:val="24"/>
          <w:szCs w:val="24"/>
        </w:rPr>
        <w:t xml:space="preserve"> </w:t>
      </w:r>
      <w:r w:rsidR="007B7FBE" w:rsidRPr="00DF1835">
        <w:rPr>
          <w:rFonts w:ascii="Arial" w:hAnsi="Arial" w:cs="Arial"/>
          <w:sz w:val="24"/>
          <w:szCs w:val="24"/>
        </w:rPr>
        <w:t>анализ на данните от цялостното проучване.</w:t>
      </w:r>
    </w:p>
    <w:p w:rsidR="003606A9" w:rsidRDefault="00B83225" w:rsidP="0080320D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Изводите</w:t>
      </w:r>
      <w:r w:rsidR="006B7166" w:rsidRPr="00DF1835">
        <w:rPr>
          <w:rFonts w:ascii="Arial" w:hAnsi="Arial" w:cs="Arial"/>
          <w:sz w:val="24"/>
          <w:szCs w:val="24"/>
        </w:rPr>
        <w:t xml:space="preserve"> и събраните данни</w:t>
      </w:r>
      <w:r w:rsidR="00CD1476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са основа</w:t>
      </w:r>
      <w:r w:rsidR="006B7166" w:rsidRPr="00DF1835">
        <w:rPr>
          <w:rFonts w:ascii="Arial" w:hAnsi="Arial" w:cs="Arial"/>
          <w:sz w:val="24"/>
          <w:szCs w:val="24"/>
        </w:rPr>
        <w:t xml:space="preserve"> за планирането на социалните услуги. Препоръките са съобразени</w:t>
      </w:r>
      <w:r w:rsidR="00CD1476" w:rsidRPr="00DF1835">
        <w:rPr>
          <w:rFonts w:ascii="Arial" w:hAnsi="Arial" w:cs="Arial"/>
          <w:sz w:val="24"/>
          <w:szCs w:val="24"/>
        </w:rPr>
        <w:t xml:space="preserve"> </w:t>
      </w:r>
      <w:r w:rsidR="006B7166" w:rsidRPr="00DF1835">
        <w:rPr>
          <w:rFonts w:ascii="Arial" w:hAnsi="Arial" w:cs="Arial"/>
          <w:sz w:val="24"/>
          <w:szCs w:val="24"/>
        </w:rPr>
        <w:t xml:space="preserve">с нагласите и очакванията, както на различните участници в предоставянето на услугите – местна и държавна власт, </w:t>
      </w:r>
      <w:r w:rsidR="006B7166" w:rsidRPr="0080320D">
        <w:rPr>
          <w:rFonts w:ascii="Arial" w:hAnsi="Arial" w:cs="Arial"/>
          <w:sz w:val="24"/>
          <w:szCs w:val="24"/>
        </w:rPr>
        <w:t xml:space="preserve">граждански организации, </w:t>
      </w:r>
      <w:r w:rsidR="006B7166" w:rsidRPr="00DF1835">
        <w:rPr>
          <w:rFonts w:ascii="Arial" w:hAnsi="Arial" w:cs="Arial"/>
          <w:sz w:val="24"/>
          <w:szCs w:val="24"/>
        </w:rPr>
        <w:t xml:space="preserve">доставчици, така и </w:t>
      </w:r>
      <w:r w:rsidR="00917C33">
        <w:rPr>
          <w:rFonts w:ascii="Arial" w:hAnsi="Arial" w:cs="Arial"/>
          <w:sz w:val="24"/>
          <w:szCs w:val="24"/>
        </w:rPr>
        <w:t xml:space="preserve">на </w:t>
      </w:r>
      <w:r w:rsidR="006B7166" w:rsidRPr="00DF1835">
        <w:rPr>
          <w:rFonts w:ascii="Arial" w:hAnsi="Arial" w:cs="Arial"/>
          <w:sz w:val="24"/>
          <w:szCs w:val="24"/>
        </w:rPr>
        <w:t>потенциални</w:t>
      </w:r>
      <w:r w:rsidR="00A46FF3">
        <w:rPr>
          <w:rFonts w:ascii="Arial" w:hAnsi="Arial" w:cs="Arial"/>
          <w:sz w:val="24"/>
          <w:szCs w:val="24"/>
        </w:rPr>
        <w:t>те</w:t>
      </w:r>
      <w:r w:rsidR="006B7166" w:rsidRPr="00DF1835">
        <w:rPr>
          <w:rFonts w:ascii="Arial" w:hAnsi="Arial" w:cs="Arial"/>
          <w:sz w:val="24"/>
          <w:szCs w:val="24"/>
        </w:rPr>
        <w:t xml:space="preserve"> ползватели – рискови групи, за които са предназначени социалните услуги. </w:t>
      </w:r>
    </w:p>
    <w:p w:rsidR="008562E2" w:rsidRPr="00DF1835" w:rsidRDefault="008562E2" w:rsidP="0080320D">
      <w:pPr>
        <w:ind w:firstLine="708"/>
        <w:rPr>
          <w:rFonts w:ascii="Arial" w:hAnsi="Arial" w:cs="Arial"/>
          <w:sz w:val="24"/>
          <w:szCs w:val="24"/>
        </w:rPr>
      </w:pPr>
    </w:p>
    <w:p w:rsidR="00975A83" w:rsidRPr="00DF1835" w:rsidRDefault="00975A83" w:rsidP="00F53F56">
      <w:pPr>
        <w:ind w:hanging="11"/>
        <w:rPr>
          <w:rFonts w:ascii="Arial" w:hAnsi="Arial" w:cs="Arial"/>
          <w:b/>
          <w:sz w:val="24"/>
          <w:szCs w:val="24"/>
        </w:rPr>
      </w:pPr>
      <w:bookmarkStart w:id="13" w:name="_Toc501838885"/>
      <w:r w:rsidRPr="00DF1835">
        <w:rPr>
          <w:rFonts w:ascii="Arial" w:hAnsi="Arial" w:cs="Arial"/>
          <w:b/>
          <w:sz w:val="24"/>
          <w:szCs w:val="24"/>
        </w:rPr>
        <w:t xml:space="preserve">2.1. Тенденции в развитието на </w:t>
      </w:r>
      <w:bookmarkEnd w:id="13"/>
      <w:r w:rsidR="00EC600D" w:rsidRPr="00DF1835">
        <w:rPr>
          <w:rFonts w:ascii="Arial" w:hAnsi="Arial" w:cs="Arial"/>
          <w:b/>
          <w:sz w:val="24"/>
          <w:szCs w:val="24"/>
        </w:rPr>
        <w:t>община Девня</w:t>
      </w:r>
      <w:r w:rsidRPr="00DF1835">
        <w:rPr>
          <w:rFonts w:ascii="Arial" w:hAnsi="Arial" w:cs="Arial"/>
          <w:b/>
          <w:sz w:val="24"/>
          <w:szCs w:val="24"/>
        </w:rPr>
        <w:t xml:space="preserve"> </w:t>
      </w:r>
    </w:p>
    <w:p w:rsidR="00EC600D" w:rsidRPr="00DF1835" w:rsidRDefault="00EC600D" w:rsidP="00F53F56">
      <w:pPr>
        <w:ind w:hanging="11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    </w:t>
      </w:r>
      <w:r w:rsidR="0080320D">
        <w:rPr>
          <w:rFonts w:ascii="Arial" w:hAnsi="Arial" w:cs="Arial"/>
          <w:sz w:val="24"/>
          <w:szCs w:val="24"/>
          <w:lang w:val="ru-RU"/>
        </w:rPr>
        <w:tab/>
      </w:r>
      <w:r w:rsidRPr="00DF1835">
        <w:rPr>
          <w:rFonts w:ascii="Arial" w:hAnsi="Arial" w:cs="Arial"/>
          <w:sz w:val="24"/>
          <w:szCs w:val="24"/>
        </w:rPr>
        <w:t xml:space="preserve">Община Девня е разположена в Североизточната част на Република България, на разстояние около 30-40 км от брега на Черно море. В съответствие с административно - териториалното деление на страната тя попада във Варненска област. Общата територия на общината е 121 кв.км, като граничи с общините Аксаково и Белослав на изток, на запад – Провадия и Ветрино, </w:t>
      </w:r>
      <w:r w:rsidR="00616166">
        <w:rPr>
          <w:rFonts w:ascii="Arial" w:hAnsi="Arial" w:cs="Arial"/>
          <w:sz w:val="24"/>
          <w:szCs w:val="24"/>
        </w:rPr>
        <w:t xml:space="preserve">със </w:t>
      </w:r>
      <w:r w:rsidRPr="00DF1835">
        <w:rPr>
          <w:rFonts w:ascii="Arial" w:hAnsi="Arial" w:cs="Arial"/>
          <w:sz w:val="24"/>
          <w:szCs w:val="24"/>
        </w:rPr>
        <w:t xml:space="preserve">Суворово на север и на юг </w:t>
      </w:r>
      <w:r w:rsidR="00A665D9">
        <w:rPr>
          <w:rFonts w:ascii="Arial" w:hAnsi="Arial" w:cs="Arial"/>
          <w:sz w:val="24"/>
          <w:szCs w:val="24"/>
        </w:rPr>
        <w:t>с</w:t>
      </w:r>
      <w:r w:rsidRPr="00DF1835">
        <w:rPr>
          <w:rFonts w:ascii="Arial" w:hAnsi="Arial" w:cs="Arial"/>
          <w:sz w:val="24"/>
          <w:szCs w:val="24"/>
        </w:rPr>
        <w:t xml:space="preserve"> Белослав, Аврен и Провадия. Общината включва 3 населени места, от тях 2 села и само административния център Девня е град . Град Девня се намира в малка долина, заградена от всички страни с ниски варовикови хълмове, представляващи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последните склонове на Стара планина и на Добружанското плато, отворени единствоно на изток към Белославското езеро, а оттам и към морето. </w:t>
      </w:r>
    </w:p>
    <w:p w:rsidR="002337DA" w:rsidRPr="00DF1835" w:rsidRDefault="00EC600D" w:rsidP="00F53F56">
      <w:pPr>
        <w:ind w:hanging="11"/>
        <w:rPr>
          <w:rFonts w:ascii="Arial" w:hAnsi="Arial" w:cs="Arial"/>
          <w:b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 xml:space="preserve">     </w:t>
      </w:r>
      <w:r w:rsidR="002337DA" w:rsidRPr="00DF1835">
        <w:rPr>
          <w:rFonts w:ascii="Arial" w:hAnsi="Arial" w:cs="Arial"/>
          <w:b/>
          <w:sz w:val="24"/>
          <w:szCs w:val="24"/>
          <w:lang w:val="ru-RU"/>
        </w:rPr>
        <w:t xml:space="preserve">Изводи: </w:t>
      </w:r>
    </w:p>
    <w:p w:rsidR="002337DA" w:rsidRPr="00DF1835" w:rsidRDefault="002337DA" w:rsidP="006113F0">
      <w:pPr>
        <w:pStyle w:val="ListParagraph"/>
        <w:numPr>
          <w:ilvl w:val="0"/>
          <w:numId w:val="27"/>
        </w:numPr>
        <w:ind w:left="0" w:hanging="11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Географското разположение на Община Девня благоприятства развитието на транспортно-комуникационна система, обслужваща не само националните, но и международните инфраструктурни направления.</w:t>
      </w:r>
    </w:p>
    <w:p w:rsidR="002337DA" w:rsidRPr="00DF1835" w:rsidRDefault="002337DA" w:rsidP="006113F0">
      <w:pPr>
        <w:pStyle w:val="ListParagraph"/>
        <w:numPr>
          <w:ilvl w:val="0"/>
          <w:numId w:val="27"/>
        </w:numPr>
        <w:ind w:left="0" w:hanging="11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Съставена е от 3 населени ме</w:t>
      </w:r>
      <w:r w:rsidR="00443BBF">
        <w:rPr>
          <w:rFonts w:ascii="Arial" w:hAnsi="Arial" w:cs="Arial"/>
          <w:sz w:val="24"/>
          <w:szCs w:val="24"/>
          <w:lang w:val="ru-RU"/>
        </w:rPr>
        <w:t xml:space="preserve">ста с административен център град </w:t>
      </w:r>
      <w:r w:rsidRPr="00DF1835">
        <w:rPr>
          <w:rFonts w:ascii="Arial" w:hAnsi="Arial" w:cs="Arial"/>
          <w:sz w:val="24"/>
          <w:szCs w:val="24"/>
          <w:lang w:val="ru-RU"/>
        </w:rPr>
        <w:t>Девня.</w:t>
      </w:r>
    </w:p>
    <w:p w:rsidR="002337DA" w:rsidRDefault="002337DA" w:rsidP="006113F0">
      <w:pPr>
        <w:pStyle w:val="ListParagraph"/>
        <w:numPr>
          <w:ilvl w:val="0"/>
          <w:numId w:val="27"/>
        </w:numPr>
        <w:ind w:left="0" w:hanging="11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Богатството на води, сол, варовик и нерудни полезни изкопаеми я прави благоприятна за развитието на химическата промишленост.</w:t>
      </w:r>
    </w:p>
    <w:p w:rsidR="00792A27" w:rsidRPr="00DF1835" w:rsidRDefault="00792A27" w:rsidP="008562E2">
      <w:pPr>
        <w:pStyle w:val="ListParagraph"/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630765" w:rsidRPr="00DF1835" w:rsidRDefault="00BB7CC3" w:rsidP="00F53F56">
      <w:pPr>
        <w:ind w:hanging="11"/>
        <w:rPr>
          <w:rFonts w:ascii="Arial" w:hAnsi="Arial" w:cs="Arial"/>
          <w:b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>2.2</w:t>
      </w:r>
      <w:r w:rsidR="00EC600D" w:rsidRPr="00DF1835">
        <w:rPr>
          <w:rFonts w:ascii="Arial" w:hAnsi="Arial" w:cs="Arial"/>
          <w:b/>
          <w:sz w:val="24"/>
          <w:szCs w:val="24"/>
          <w:lang w:val="ru-RU"/>
        </w:rPr>
        <w:t xml:space="preserve"> Население – демографска характеристика.</w:t>
      </w:r>
      <w:r w:rsidR="00630765" w:rsidRPr="00DF1835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:rsidR="00C668BA" w:rsidRPr="00DF1835" w:rsidRDefault="00EC600D" w:rsidP="00443BBF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lastRenderedPageBreak/>
        <w:t>Броят на населението в общината се определя до голяма степен от естественото демографско възпроизводство, от урбанизационните и административно</w:t>
      </w:r>
      <w:r w:rsidR="00443BBF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-</w:t>
      </w:r>
      <w:r w:rsidR="00443BBF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териториални промени, от темповете на социално</w:t>
      </w:r>
      <w:r w:rsidR="00443BBF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-икономическото развитие.</w:t>
      </w:r>
    </w:p>
    <w:p w:rsidR="00C668BA" w:rsidRPr="00DF1835" w:rsidRDefault="00C668BA" w:rsidP="00443BBF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Към 31.12.2015г. н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аселението на община Девня е 10</w:t>
      </w:r>
      <w:r w:rsidR="009D1B59" w:rsidRPr="00DF1835">
        <w:rPr>
          <w:rFonts w:ascii="Arial" w:hAnsi="Arial" w:cs="Arial"/>
          <w:sz w:val="24"/>
          <w:szCs w:val="24"/>
          <w:lang w:val="ru-RU"/>
        </w:rPr>
        <w:t xml:space="preserve"> 028 души</w:t>
      </w:r>
      <w:r w:rsidRPr="00DF1835">
        <w:rPr>
          <w:rFonts w:ascii="Arial" w:hAnsi="Arial" w:cs="Arial"/>
          <w:sz w:val="24"/>
          <w:szCs w:val="24"/>
          <w:lang w:val="ru-RU"/>
        </w:rPr>
        <w:t>,</w:t>
      </w:r>
      <w:r w:rsidR="009D1B59" w:rsidRPr="00DF183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>от което</w:t>
      </w:r>
      <w:r w:rsidR="009D1B59" w:rsidRPr="00DF1835">
        <w:rPr>
          <w:rFonts w:ascii="Arial" w:hAnsi="Arial" w:cs="Arial"/>
          <w:sz w:val="24"/>
          <w:szCs w:val="24"/>
          <w:lang w:val="ru-RU"/>
        </w:rPr>
        <w:t xml:space="preserve"> 4997</w:t>
      </w:r>
      <w:r w:rsidR="00EC600D" w:rsidRPr="00DF1835">
        <w:rPr>
          <w:rFonts w:ascii="Arial" w:hAnsi="Arial" w:cs="Arial"/>
          <w:sz w:val="24"/>
          <w:szCs w:val="24"/>
          <w:lang w:val="ru-RU"/>
        </w:rPr>
        <w:t xml:space="preserve"> мъже и 5025 жени. </w:t>
      </w:r>
      <w:r w:rsidRPr="00DF1835">
        <w:rPr>
          <w:rFonts w:ascii="Arial" w:hAnsi="Arial" w:cs="Arial"/>
          <w:sz w:val="24"/>
          <w:szCs w:val="24"/>
          <w:lang w:val="ru-RU"/>
        </w:rPr>
        <w:t>Децата са общо 1</w:t>
      </w:r>
      <w:r w:rsidR="002809EF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884 от всички жители на общината. </w:t>
      </w:r>
      <w:r w:rsidR="008750B4">
        <w:rPr>
          <w:rFonts w:ascii="Arial" w:hAnsi="Arial" w:cs="Arial"/>
          <w:sz w:val="24"/>
          <w:szCs w:val="24"/>
          <w:lang w:val="ru-RU"/>
        </w:rPr>
        <w:t xml:space="preserve">Градското население се формира от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9 214 души или  91,94 % </w:t>
      </w:r>
      <w:r w:rsidR="001814F0">
        <w:rPr>
          <w:rFonts w:ascii="Arial" w:hAnsi="Arial" w:cs="Arial"/>
          <w:sz w:val="24"/>
          <w:szCs w:val="24"/>
          <w:lang w:val="ru-RU"/>
        </w:rPr>
        <w:t xml:space="preserve">, а в селата живеят </w:t>
      </w:r>
      <w:r w:rsidR="001814F0" w:rsidRPr="00DF1835">
        <w:rPr>
          <w:rFonts w:ascii="Arial" w:hAnsi="Arial" w:cs="Arial"/>
          <w:sz w:val="24"/>
          <w:szCs w:val="24"/>
          <w:lang w:val="ru-RU"/>
        </w:rPr>
        <w:t>808 души или 8,06 %</w:t>
      </w:r>
      <w:r w:rsidR="001814F0">
        <w:rPr>
          <w:rFonts w:ascii="Arial" w:hAnsi="Arial" w:cs="Arial"/>
          <w:sz w:val="24"/>
          <w:szCs w:val="24"/>
          <w:lang w:val="ru-RU"/>
        </w:rPr>
        <w:t xml:space="preserve">. </w:t>
      </w:r>
      <w:r w:rsidR="00EC600D" w:rsidRPr="00DF1835">
        <w:rPr>
          <w:rFonts w:ascii="Arial" w:hAnsi="Arial" w:cs="Arial"/>
          <w:sz w:val="24"/>
          <w:szCs w:val="24"/>
          <w:lang w:val="ru-RU"/>
        </w:rPr>
        <w:t xml:space="preserve">По данни на ТСБ </w:t>
      </w:r>
      <w:r w:rsidR="00443BBF">
        <w:rPr>
          <w:rFonts w:ascii="Arial" w:hAnsi="Arial" w:cs="Arial"/>
          <w:sz w:val="24"/>
          <w:szCs w:val="24"/>
          <w:lang w:val="ru-RU"/>
        </w:rPr>
        <w:t xml:space="preserve">– Варна 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към 31.12.2015г.  населението в трудоспособна възраст е 6</w:t>
      </w:r>
      <w:r w:rsidR="002809EF">
        <w:rPr>
          <w:rFonts w:ascii="Arial" w:hAnsi="Arial" w:cs="Arial"/>
          <w:sz w:val="24"/>
          <w:szCs w:val="24"/>
          <w:lang w:val="ru-RU"/>
        </w:rPr>
        <w:t xml:space="preserve"> </w:t>
      </w:r>
      <w:r w:rsidR="00EC600D" w:rsidRPr="00DF1835">
        <w:rPr>
          <w:rFonts w:ascii="Arial" w:hAnsi="Arial" w:cs="Arial"/>
          <w:sz w:val="24"/>
          <w:szCs w:val="24"/>
          <w:lang w:val="ru-RU"/>
        </w:rPr>
        <w:t>184  или ( 61,70  %), от които: мъже 3</w:t>
      </w:r>
      <w:r w:rsidR="002809EF">
        <w:rPr>
          <w:rFonts w:ascii="Arial" w:hAnsi="Arial" w:cs="Arial"/>
          <w:sz w:val="24"/>
          <w:szCs w:val="24"/>
          <w:lang w:val="ru-RU"/>
        </w:rPr>
        <w:t xml:space="preserve"> </w:t>
      </w:r>
      <w:r w:rsidR="00EC600D" w:rsidRPr="00DF1835">
        <w:rPr>
          <w:rFonts w:ascii="Arial" w:hAnsi="Arial" w:cs="Arial"/>
          <w:sz w:val="24"/>
          <w:szCs w:val="24"/>
          <w:lang w:val="ru-RU"/>
        </w:rPr>
        <w:t>308 и жени 2</w:t>
      </w:r>
      <w:r w:rsidR="002809EF">
        <w:rPr>
          <w:rFonts w:ascii="Arial" w:hAnsi="Arial" w:cs="Arial"/>
          <w:sz w:val="24"/>
          <w:szCs w:val="24"/>
          <w:lang w:val="ru-RU"/>
        </w:rPr>
        <w:t xml:space="preserve"> </w:t>
      </w:r>
      <w:r w:rsidR="00EC600D" w:rsidRPr="00DF1835">
        <w:rPr>
          <w:rFonts w:ascii="Arial" w:hAnsi="Arial" w:cs="Arial"/>
          <w:sz w:val="24"/>
          <w:szCs w:val="24"/>
          <w:lang w:val="ru-RU"/>
        </w:rPr>
        <w:t>876.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562E2" w:rsidRDefault="00EC600D" w:rsidP="00DD5F66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На територията на общината се запазва тенденцията характерна за цялата страна за отрицателна промяна на демографската структура на населението. Макар и намаляващ броя</w:t>
      </w:r>
      <w:r w:rsidR="00DD5F66">
        <w:rPr>
          <w:rFonts w:ascii="Arial" w:hAnsi="Arial" w:cs="Arial"/>
          <w:sz w:val="24"/>
          <w:szCs w:val="24"/>
          <w:lang w:val="ru-RU"/>
        </w:rPr>
        <w:t>т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на населението се запазва отностелно постоянен в сравн</w:t>
      </w:r>
      <w:r w:rsidR="004C4081">
        <w:rPr>
          <w:rFonts w:ascii="Arial" w:hAnsi="Arial" w:cs="Arial"/>
          <w:sz w:val="24"/>
          <w:szCs w:val="24"/>
          <w:lang w:val="ru-RU"/>
        </w:rPr>
        <w:t>ение с други райони на страната. П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ричината за това е развитата промишленост и запазване на </w:t>
      </w:r>
      <w:r w:rsidR="00DD5F66">
        <w:rPr>
          <w:rFonts w:ascii="Arial" w:hAnsi="Arial" w:cs="Arial"/>
          <w:sz w:val="24"/>
          <w:szCs w:val="24"/>
          <w:lang w:val="ru-RU"/>
        </w:rPr>
        <w:t>трудовата заетост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.            </w:t>
      </w:r>
    </w:p>
    <w:p w:rsidR="00EC600D" w:rsidRPr="00DF1835" w:rsidRDefault="00EC600D" w:rsidP="00DD5F66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        </w:t>
      </w:r>
    </w:p>
    <w:p w:rsidR="00EC600D" w:rsidRPr="00DF1835" w:rsidRDefault="00EC600D" w:rsidP="006113F0">
      <w:pPr>
        <w:numPr>
          <w:ilvl w:val="0"/>
          <w:numId w:val="26"/>
        </w:numPr>
        <w:suppressAutoHyphens/>
        <w:spacing w:after="80"/>
        <w:ind w:left="0" w:firstLine="0"/>
        <w:rPr>
          <w:rFonts w:ascii="Arial" w:hAnsi="Arial" w:cs="Arial"/>
          <w:b/>
          <w:sz w:val="24"/>
          <w:szCs w:val="24"/>
          <w:lang w:val="en-US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Възрастова </w:t>
      </w:r>
      <w:r w:rsidR="00C668BA" w:rsidRPr="00DF1835">
        <w:rPr>
          <w:rFonts w:ascii="Arial" w:hAnsi="Arial" w:cs="Arial"/>
          <w:b/>
          <w:sz w:val="24"/>
          <w:szCs w:val="24"/>
        </w:rPr>
        <w:t>и полова структура на населението. Етнически състав</w:t>
      </w:r>
      <w:r w:rsidRPr="00DF1835">
        <w:rPr>
          <w:rFonts w:ascii="Arial" w:hAnsi="Arial" w:cs="Arial"/>
          <w:b/>
          <w:sz w:val="24"/>
          <w:szCs w:val="24"/>
        </w:rPr>
        <w:t>.</w:t>
      </w:r>
    </w:p>
    <w:p w:rsidR="008C0539" w:rsidRDefault="00EC600D" w:rsidP="00075E6B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  <w:lang w:val="ru-RU"/>
        </w:rPr>
        <w:t>Над 61 % от населението е във възрастова група 20-64г. За разлика от тенденцията за застаряване в страната, в общината населението в подтрудоспособна и надтрудоспособна възраст има</w:t>
      </w:r>
      <w:r w:rsidR="00075E6B">
        <w:rPr>
          <w:rFonts w:ascii="Arial" w:hAnsi="Arial" w:cs="Arial"/>
          <w:sz w:val="24"/>
          <w:szCs w:val="24"/>
          <w:lang w:val="ru-RU"/>
        </w:rPr>
        <w:t xml:space="preserve"> почти равни стойности, като пре</w:t>
      </w:r>
      <w:r w:rsidRPr="00DF1835">
        <w:rPr>
          <w:rFonts w:ascii="Arial" w:hAnsi="Arial" w:cs="Arial"/>
          <w:sz w:val="24"/>
          <w:szCs w:val="24"/>
          <w:lang w:val="ru-RU"/>
        </w:rPr>
        <w:t>вес има населението в потрудоспособна възраст, което говори за подмладяване и добър потенциал за работна сила.</w:t>
      </w:r>
      <w:r w:rsidR="00991BE2">
        <w:rPr>
          <w:rFonts w:ascii="Arial" w:hAnsi="Arial" w:cs="Arial"/>
          <w:sz w:val="24"/>
          <w:szCs w:val="24"/>
          <w:lang w:val="ru-RU"/>
        </w:rPr>
        <w:t xml:space="preserve"> В същото време се наблюдава тенденция на миграция към областния град, с което 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 </w:t>
      </w:r>
      <w:r w:rsidR="00991BE2">
        <w:rPr>
          <w:rFonts w:ascii="Arial" w:hAnsi="Arial" w:cs="Arial"/>
          <w:sz w:val="24"/>
          <w:szCs w:val="24"/>
          <w:lang w:val="ru-RU"/>
        </w:rPr>
        <w:t>характеристики</w:t>
      </w:r>
      <w:r w:rsidR="00C84DF4">
        <w:rPr>
          <w:rFonts w:ascii="Arial" w:hAnsi="Arial" w:cs="Arial"/>
          <w:sz w:val="24"/>
          <w:szCs w:val="24"/>
          <w:lang w:val="ru-RU"/>
        </w:rPr>
        <w:t>те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 </w:t>
      </w:r>
      <w:r w:rsidR="00C668BA" w:rsidRPr="00DF1835">
        <w:rPr>
          <w:rFonts w:ascii="Arial" w:hAnsi="Arial" w:cs="Arial"/>
          <w:sz w:val="24"/>
          <w:szCs w:val="24"/>
          <w:lang w:val="ru-RU"/>
        </w:rPr>
        <w:t xml:space="preserve">за намаляване броя на населението, </w:t>
      </w:r>
      <w:r w:rsidR="002337DA" w:rsidRPr="00DF1835">
        <w:rPr>
          <w:rFonts w:ascii="Arial" w:hAnsi="Arial" w:cs="Arial"/>
          <w:sz w:val="24"/>
          <w:szCs w:val="24"/>
          <w:lang w:val="ru-RU"/>
        </w:rPr>
        <w:t>като цяло</w:t>
      </w:r>
      <w:r w:rsidR="00C668BA" w:rsidRPr="00DF1835">
        <w:rPr>
          <w:rFonts w:ascii="Arial" w:hAnsi="Arial" w:cs="Arial"/>
          <w:sz w:val="24"/>
          <w:szCs w:val="24"/>
          <w:lang w:val="ru-RU"/>
        </w:rPr>
        <w:t xml:space="preserve"> се запазват и за община Девня</w:t>
      </w:r>
      <w:r w:rsidR="002337DA" w:rsidRPr="00DF1835">
        <w:rPr>
          <w:rFonts w:ascii="Arial" w:hAnsi="Arial" w:cs="Arial"/>
          <w:sz w:val="24"/>
          <w:szCs w:val="24"/>
          <w:lang w:val="ru-RU"/>
        </w:rPr>
        <w:t>. Друга обезпокоителна тенденция за общината е застаряването на населението, в по-малките населени места</w:t>
      </w:r>
      <w:r w:rsidR="00C668BA" w:rsidRPr="00DF1835">
        <w:rPr>
          <w:rFonts w:ascii="Arial" w:hAnsi="Arial" w:cs="Arial"/>
          <w:sz w:val="24"/>
          <w:szCs w:val="24"/>
          <w:lang w:val="ru-RU"/>
        </w:rPr>
        <w:t>, където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 по-голямата част от жителите са над 65-годишна възраст, а броят на само</w:t>
      </w:r>
      <w:r w:rsidR="004C4081">
        <w:rPr>
          <w:rFonts w:ascii="Arial" w:hAnsi="Arial" w:cs="Arial"/>
          <w:sz w:val="24"/>
          <w:szCs w:val="24"/>
          <w:lang w:val="ru-RU"/>
        </w:rPr>
        <w:t>тните хора сред тях преобладава</w:t>
      </w:r>
      <w:r w:rsidR="002337DA" w:rsidRPr="00DF1835">
        <w:rPr>
          <w:rFonts w:ascii="Arial" w:hAnsi="Arial" w:cs="Arial"/>
          <w:sz w:val="24"/>
          <w:szCs w:val="24"/>
          <w:lang w:val="ru-RU"/>
        </w:rPr>
        <w:t>.</w:t>
      </w:r>
      <w:r w:rsidR="002337DA" w:rsidRPr="00DF1835">
        <w:rPr>
          <w:rFonts w:ascii="Arial" w:hAnsi="Arial" w:cs="Arial"/>
          <w:sz w:val="24"/>
          <w:szCs w:val="24"/>
        </w:rPr>
        <w:t xml:space="preserve"> </w:t>
      </w:r>
    </w:p>
    <w:p w:rsidR="002337DA" w:rsidRPr="00DF1835" w:rsidRDefault="00F414E6" w:rsidP="00075E6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В етнически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 състав </w:t>
      </w:r>
      <w:r w:rsidRPr="00DF1835">
        <w:rPr>
          <w:rFonts w:ascii="Arial" w:hAnsi="Arial" w:cs="Arial"/>
          <w:sz w:val="24"/>
          <w:szCs w:val="24"/>
          <w:lang w:val="ru-RU"/>
        </w:rPr>
        <w:t>76 %</w:t>
      </w:r>
      <w:r>
        <w:rPr>
          <w:rFonts w:ascii="Arial" w:hAnsi="Arial" w:cs="Arial"/>
          <w:sz w:val="24"/>
          <w:szCs w:val="24"/>
          <w:lang w:val="ru-RU"/>
        </w:rPr>
        <w:t xml:space="preserve"> от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 населението </w:t>
      </w:r>
      <w:r>
        <w:rPr>
          <w:rFonts w:ascii="Arial" w:hAnsi="Arial" w:cs="Arial"/>
          <w:sz w:val="24"/>
          <w:szCs w:val="24"/>
          <w:lang w:val="ru-RU"/>
        </w:rPr>
        <w:t>на общината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 заема българската етническа група, на второ място е турската етническа група – 8,4 % , а трета по численост е ромската етническа</w:t>
      </w:r>
      <w:r w:rsidR="00075E6B">
        <w:rPr>
          <w:rFonts w:ascii="Arial" w:hAnsi="Arial" w:cs="Arial"/>
          <w:sz w:val="24"/>
          <w:szCs w:val="24"/>
          <w:lang w:val="ru-RU"/>
        </w:rPr>
        <w:t xml:space="preserve"> група – 7,14 %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1814F0">
        <w:rPr>
          <w:rFonts w:ascii="Arial" w:hAnsi="Arial" w:cs="Arial"/>
          <w:sz w:val="24"/>
          <w:szCs w:val="24"/>
          <w:lang w:val="ru-RU"/>
        </w:rPr>
        <w:t xml:space="preserve">От </w:t>
      </w:r>
      <w:r w:rsidR="001814F0" w:rsidRPr="00DF1835">
        <w:rPr>
          <w:rFonts w:ascii="Arial" w:hAnsi="Arial" w:cs="Arial"/>
          <w:sz w:val="24"/>
          <w:szCs w:val="24"/>
          <w:lang w:val="ru-RU"/>
        </w:rPr>
        <w:t>„друга етническа</w:t>
      </w:r>
      <w:r w:rsidR="001814F0">
        <w:rPr>
          <w:rFonts w:ascii="Arial" w:hAnsi="Arial" w:cs="Arial"/>
          <w:sz w:val="24"/>
          <w:szCs w:val="24"/>
          <w:lang w:val="ru-RU"/>
        </w:rPr>
        <w:t xml:space="preserve"> група</w:t>
      </w:r>
      <w:r w:rsidR="001814F0">
        <w:rPr>
          <w:rFonts w:ascii="Arial" w:hAnsi="Arial" w:cs="Arial"/>
          <w:sz w:val="24"/>
          <w:szCs w:val="24"/>
        </w:rPr>
        <w:t>“</w:t>
      </w:r>
      <w:r w:rsidR="001814F0">
        <w:rPr>
          <w:rFonts w:ascii="Arial" w:hAnsi="Arial" w:cs="Arial"/>
          <w:sz w:val="24"/>
          <w:szCs w:val="24"/>
          <w:lang w:val="ru-RU"/>
        </w:rPr>
        <w:t xml:space="preserve"> се самоопределят </w:t>
      </w:r>
      <w:r>
        <w:rPr>
          <w:rFonts w:ascii="Arial" w:hAnsi="Arial" w:cs="Arial"/>
          <w:sz w:val="24"/>
          <w:szCs w:val="24"/>
          <w:lang w:val="ru-RU"/>
        </w:rPr>
        <w:t>0,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07 % </w:t>
      </w:r>
      <w:r w:rsidR="005A5BC5">
        <w:rPr>
          <w:rFonts w:ascii="Arial" w:hAnsi="Arial" w:cs="Arial"/>
          <w:sz w:val="24"/>
          <w:szCs w:val="24"/>
          <w:lang w:val="ru-RU"/>
        </w:rPr>
        <w:t>от общот</w:t>
      </w:r>
      <w:r w:rsidR="001814F0">
        <w:rPr>
          <w:rFonts w:ascii="Arial" w:hAnsi="Arial" w:cs="Arial"/>
          <w:sz w:val="24"/>
          <w:szCs w:val="24"/>
          <w:lang w:val="ru-RU"/>
        </w:rPr>
        <w:t xml:space="preserve">о население. 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2337DA" w:rsidRPr="00DF1835" w:rsidRDefault="00075E6B" w:rsidP="00075E6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 данни от ТСБ - Варна 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разпределението на населението по образователна степен </w:t>
      </w:r>
      <w:r w:rsidR="004A081B">
        <w:rPr>
          <w:rFonts w:ascii="Arial" w:hAnsi="Arial" w:cs="Arial"/>
          <w:sz w:val="24"/>
          <w:szCs w:val="24"/>
          <w:lang w:val="ru-RU"/>
        </w:rPr>
        <w:t xml:space="preserve">за община Девня </w:t>
      </w:r>
      <w:r w:rsidR="002337DA" w:rsidRPr="00DF1835">
        <w:rPr>
          <w:rFonts w:ascii="Arial" w:hAnsi="Arial" w:cs="Arial"/>
          <w:sz w:val="24"/>
          <w:szCs w:val="24"/>
          <w:lang w:val="ru-RU"/>
        </w:rPr>
        <w:t>показва, че най-голям дял от общото население заемат лицата със средно образование</w:t>
      </w:r>
      <w:r w:rsidR="002337DA" w:rsidRPr="00DF1835">
        <w:rPr>
          <w:rFonts w:ascii="Arial" w:hAnsi="Arial" w:cs="Arial"/>
          <w:sz w:val="24"/>
          <w:szCs w:val="24"/>
        </w:rPr>
        <w:t xml:space="preserve">. </w:t>
      </w:r>
    </w:p>
    <w:p w:rsidR="00792A27" w:rsidRDefault="00792A27" w:rsidP="00F53F56">
      <w:pPr>
        <w:ind w:firstLine="0"/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:rsidR="00C668BA" w:rsidRPr="00DF1835" w:rsidRDefault="00C668BA" w:rsidP="00F53F56">
      <w:pPr>
        <w:ind w:firstLine="0"/>
        <w:rPr>
          <w:rFonts w:ascii="Arial" w:hAnsi="Arial" w:cs="Arial"/>
          <w:b/>
          <w:sz w:val="24"/>
          <w:szCs w:val="24"/>
          <w:u w:val="single"/>
          <w:lang w:val="ru-RU"/>
        </w:rPr>
      </w:pPr>
      <w:r w:rsidRPr="00DF1835">
        <w:rPr>
          <w:rFonts w:ascii="Arial" w:hAnsi="Arial" w:cs="Arial"/>
          <w:b/>
          <w:sz w:val="24"/>
          <w:szCs w:val="24"/>
          <w:u w:val="single"/>
          <w:lang w:val="ru-RU"/>
        </w:rPr>
        <w:t>Изводи:</w:t>
      </w:r>
    </w:p>
    <w:p w:rsidR="00C668BA" w:rsidRDefault="00C668BA" w:rsidP="00075E6B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lastRenderedPageBreak/>
        <w:t>Демографската картина за община Девня е неблагоприятна. Населението застарява, както в резултат на естествените процеси на раждаемост и смъртност, така и в резултат на засилените миграционни процеси. Това има своето пряко следствие за създаване на предпоставки за повишен риск от социална изключеност в определена възрастова група /възрастни хора/</w:t>
      </w:r>
      <w:r w:rsidR="008562E2">
        <w:rPr>
          <w:rFonts w:ascii="Arial" w:hAnsi="Arial" w:cs="Arial"/>
          <w:sz w:val="24"/>
          <w:szCs w:val="24"/>
          <w:lang w:val="ru-RU"/>
        </w:rPr>
        <w:t>, която с годините се разраства.</w:t>
      </w:r>
    </w:p>
    <w:p w:rsidR="008562E2" w:rsidRDefault="008562E2" w:rsidP="00075E6B">
      <w:pPr>
        <w:ind w:firstLine="708"/>
        <w:rPr>
          <w:rFonts w:ascii="Arial" w:hAnsi="Arial" w:cs="Arial"/>
          <w:sz w:val="24"/>
          <w:szCs w:val="24"/>
          <w:lang w:val="ru-RU"/>
        </w:rPr>
      </w:pPr>
    </w:p>
    <w:p w:rsidR="00C668BA" w:rsidRPr="00DF1835" w:rsidRDefault="00747B35" w:rsidP="00F53F56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2.3 Безработица и заетост.</w:t>
      </w:r>
    </w:p>
    <w:p w:rsidR="00EC600D" w:rsidRPr="00DF1835" w:rsidRDefault="00EC600D" w:rsidP="00075E6B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Осигуряването на заетост и ограничаването на безработицата са</w:t>
      </w:r>
      <w:r w:rsidRPr="00DF1835">
        <w:rPr>
          <w:rFonts w:ascii="Arial" w:hAnsi="Arial" w:cs="Arial"/>
          <w:sz w:val="24"/>
          <w:szCs w:val="24"/>
        </w:rPr>
        <w:t xml:space="preserve"> </w:t>
      </w:r>
      <w:r w:rsidR="00075E6B">
        <w:rPr>
          <w:rFonts w:ascii="Arial" w:hAnsi="Arial" w:cs="Arial"/>
          <w:sz w:val="24"/>
          <w:szCs w:val="24"/>
        </w:rPr>
        <w:t xml:space="preserve">както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болезнена, </w:t>
      </w:r>
      <w:r w:rsidR="00075E6B">
        <w:rPr>
          <w:rFonts w:ascii="Arial" w:hAnsi="Arial" w:cs="Arial"/>
          <w:sz w:val="24"/>
          <w:szCs w:val="24"/>
          <w:lang w:val="ru-RU"/>
        </w:rPr>
        <w:t>така и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ключова сфера за управление на централно и местно ниво. Целите и действията за овладяване на неблагоприятните тенденции се съсредоточават върху ограничаването от една страна на негативните последствия на пазара на труда в резултат на кризата и от друга страна,  в подкрепа на бизнеса чрез осигуряване на качествена работна сила. На територията на община Девня са налице предпоставки за предприемането на действия и в двете посоки на интервенция, но ниската квалификация на работната ръка и неблагоприятното положение на малцинствените групи на пазара на труда</w:t>
      </w:r>
      <w:r w:rsidR="001814F0">
        <w:rPr>
          <w:rFonts w:ascii="Arial" w:hAnsi="Arial" w:cs="Arial"/>
          <w:sz w:val="24"/>
          <w:szCs w:val="24"/>
          <w:lang w:val="ru-RU"/>
        </w:rPr>
        <w:t>,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поддържат едно традиционно ниско ниво на заетост</w:t>
      </w:r>
      <w:r w:rsidR="001814F0">
        <w:rPr>
          <w:rFonts w:ascii="Arial" w:hAnsi="Arial" w:cs="Arial"/>
          <w:sz w:val="24"/>
          <w:szCs w:val="24"/>
          <w:lang w:val="ru-RU"/>
        </w:rPr>
        <w:t>, респективно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високо ниво на безработица. </w:t>
      </w:r>
      <w:r w:rsidRPr="00DF1835">
        <w:rPr>
          <w:rFonts w:ascii="Arial" w:hAnsi="Arial" w:cs="Arial"/>
          <w:sz w:val="24"/>
          <w:szCs w:val="24"/>
        </w:rPr>
        <w:tab/>
      </w:r>
    </w:p>
    <w:p w:rsidR="00C668BA" w:rsidRPr="00DF1835" w:rsidRDefault="00C668BA" w:rsidP="00F53F56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>Изводи:</w:t>
      </w:r>
    </w:p>
    <w:p w:rsidR="00EC600D" w:rsidRPr="00DF1835" w:rsidRDefault="00EC600D" w:rsidP="001D4D71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Като последствие от икономическат</w:t>
      </w:r>
      <w:r w:rsidRPr="00DF1835">
        <w:rPr>
          <w:rFonts w:ascii="Arial" w:hAnsi="Arial" w:cs="Arial"/>
          <w:sz w:val="24"/>
          <w:szCs w:val="24"/>
        </w:rPr>
        <w:t>а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криза се наблюдава понижаване на икономическата активност на лицата на възраст между 1</w:t>
      </w:r>
      <w:r w:rsidR="005B714C">
        <w:rPr>
          <w:rFonts w:ascii="Arial" w:hAnsi="Arial" w:cs="Arial"/>
          <w:sz w:val="24"/>
          <w:szCs w:val="24"/>
          <w:lang w:val="ru-RU"/>
        </w:rPr>
        <w:t>8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и 64 години, намаляване на коефицента на заетост и нарастване на коефицента на безработица.</w:t>
      </w:r>
    </w:p>
    <w:p w:rsidR="00EC600D" w:rsidRPr="00DF1835" w:rsidRDefault="00C668BA" w:rsidP="00F53F56">
      <w:pPr>
        <w:pStyle w:val="Heading2"/>
        <w:tabs>
          <w:tab w:val="left" w:pos="576"/>
          <w:tab w:val="num" w:pos="1440"/>
        </w:tabs>
        <w:ind w:firstLine="0"/>
        <w:rPr>
          <w:rFonts w:ascii="Arial" w:hAnsi="Arial" w:cs="Arial"/>
          <w:szCs w:val="24"/>
          <w:lang w:val="bg-BG"/>
        </w:rPr>
      </w:pPr>
      <w:bookmarkStart w:id="14" w:name="_Toc255911656"/>
      <w:r w:rsidRPr="00DF1835">
        <w:rPr>
          <w:rFonts w:ascii="Arial" w:hAnsi="Arial" w:cs="Arial"/>
          <w:szCs w:val="24"/>
          <w:lang w:val="bg-BG"/>
        </w:rPr>
        <w:t>2</w:t>
      </w:r>
      <w:r w:rsidRPr="00DF1835">
        <w:rPr>
          <w:rFonts w:ascii="Arial" w:hAnsi="Arial" w:cs="Arial"/>
          <w:szCs w:val="24"/>
        </w:rPr>
        <w:t>.4</w:t>
      </w:r>
      <w:r w:rsidRPr="00DF1835">
        <w:rPr>
          <w:rFonts w:ascii="Arial" w:hAnsi="Arial" w:cs="Arial"/>
          <w:szCs w:val="24"/>
          <w:lang w:val="bg-BG"/>
        </w:rPr>
        <w:t xml:space="preserve"> </w:t>
      </w:r>
      <w:r w:rsidR="00EC600D" w:rsidRPr="00DF1835">
        <w:rPr>
          <w:rFonts w:ascii="Arial" w:hAnsi="Arial" w:cs="Arial"/>
          <w:szCs w:val="24"/>
        </w:rPr>
        <w:t>Здравеопазване</w:t>
      </w:r>
      <w:bookmarkEnd w:id="14"/>
      <w:r w:rsidR="00EC600D" w:rsidRPr="00DF1835">
        <w:rPr>
          <w:rFonts w:ascii="Arial" w:hAnsi="Arial" w:cs="Arial"/>
          <w:szCs w:val="24"/>
        </w:rPr>
        <w:t>.</w:t>
      </w:r>
    </w:p>
    <w:p w:rsidR="00EC600D" w:rsidRPr="00DF1835" w:rsidRDefault="00EC600D" w:rsidP="005B714C">
      <w:pPr>
        <w:ind w:firstLine="708"/>
        <w:rPr>
          <w:rFonts w:ascii="Arial" w:hAnsi="Arial" w:cs="Arial"/>
          <w:sz w:val="24"/>
          <w:szCs w:val="24"/>
          <w:lang w:eastAsia="en-US"/>
        </w:rPr>
      </w:pPr>
      <w:r w:rsidRPr="00B7748E">
        <w:rPr>
          <w:rFonts w:ascii="Arial" w:hAnsi="Arial" w:cs="Arial"/>
          <w:sz w:val="24"/>
          <w:szCs w:val="24"/>
          <w:lang w:eastAsia="en-US"/>
        </w:rPr>
        <w:t xml:space="preserve">Болничната помощ на територията на общината се осъществява от Многопрофилна болница за активно лечение. </w:t>
      </w:r>
      <w:r w:rsidRPr="00DF1835">
        <w:rPr>
          <w:rFonts w:ascii="Arial" w:hAnsi="Arial" w:cs="Arial"/>
          <w:sz w:val="24"/>
          <w:szCs w:val="24"/>
          <w:lang w:eastAsia="en-US"/>
        </w:rPr>
        <w:t>Подкрепяща медицинска услуга е изградения Център за рехабилитация и долекуване.</w:t>
      </w:r>
    </w:p>
    <w:p w:rsidR="00EC600D" w:rsidRPr="00DF1835" w:rsidRDefault="00EC600D" w:rsidP="005B714C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  <w:lang w:eastAsia="en-US"/>
        </w:rPr>
        <w:t xml:space="preserve">Специализираната извънболнична помощ се осъществява от ДКЦ- Девня с действаща лаборатория.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Първичната извънболнична медицинска помощ се </w:t>
      </w:r>
      <w:r w:rsidR="00450F44" w:rsidRPr="00DF1835">
        <w:rPr>
          <w:rFonts w:ascii="Arial" w:hAnsi="Arial" w:cs="Arial"/>
          <w:sz w:val="24"/>
          <w:szCs w:val="24"/>
          <w:lang w:val="ru-RU"/>
        </w:rPr>
        <w:t>извършва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от 6 /шест/ броя практики на общо практикуващи лекари, разполо</w:t>
      </w:r>
      <w:r w:rsidRPr="00DF1835">
        <w:rPr>
          <w:rFonts w:ascii="Arial" w:hAnsi="Arial" w:cs="Arial"/>
          <w:sz w:val="24"/>
          <w:szCs w:val="24"/>
        </w:rPr>
        <w:t>ж</w:t>
      </w:r>
      <w:r w:rsidRPr="00DF1835">
        <w:rPr>
          <w:rFonts w:ascii="Arial" w:hAnsi="Arial" w:cs="Arial"/>
          <w:sz w:val="24"/>
          <w:szCs w:val="24"/>
          <w:lang w:val="ru-RU"/>
        </w:rPr>
        <w:t>ени в различните квартали на града.</w:t>
      </w:r>
      <w:r w:rsidRPr="00DF1835">
        <w:rPr>
          <w:rFonts w:ascii="Arial" w:hAnsi="Arial" w:cs="Arial"/>
          <w:sz w:val="24"/>
          <w:szCs w:val="24"/>
        </w:rPr>
        <w:t xml:space="preserve"> Стоматологичната помощ се реализира от 3 </w:t>
      </w:r>
      <w:r w:rsidR="00450F44" w:rsidRPr="00DF1835">
        <w:rPr>
          <w:rFonts w:ascii="Arial" w:hAnsi="Arial" w:cs="Arial"/>
          <w:sz w:val="24"/>
          <w:szCs w:val="24"/>
        </w:rPr>
        <w:t>стоматологични кабинета.</w:t>
      </w:r>
      <w:r w:rsidRPr="00DF1835">
        <w:rPr>
          <w:rFonts w:ascii="Arial" w:hAnsi="Arial" w:cs="Arial"/>
          <w:sz w:val="24"/>
          <w:szCs w:val="24"/>
        </w:rPr>
        <w:t xml:space="preserve"> </w:t>
      </w:r>
    </w:p>
    <w:p w:rsidR="00EC600D" w:rsidRPr="00DF1835" w:rsidRDefault="005B714C" w:rsidP="005B714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C600D" w:rsidRPr="00DF1835">
        <w:rPr>
          <w:rFonts w:ascii="Arial" w:hAnsi="Arial" w:cs="Arial"/>
          <w:sz w:val="24"/>
          <w:szCs w:val="24"/>
        </w:rPr>
        <w:t>ъв всички училища и детски градини има медицински кабинети</w:t>
      </w:r>
      <w:r>
        <w:rPr>
          <w:rFonts w:ascii="Arial" w:hAnsi="Arial" w:cs="Arial"/>
          <w:sz w:val="24"/>
          <w:szCs w:val="24"/>
        </w:rPr>
        <w:t>.</w:t>
      </w:r>
    </w:p>
    <w:p w:rsidR="00EC600D" w:rsidRPr="00DF1835" w:rsidRDefault="004A13F4" w:rsidP="00F53F56">
      <w:pPr>
        <w:pStyle w:val="Heading2"/>
        <w:tabs>
          <w:tab w:val="left" w:pos="576"/>
        </w:tabs>
        <w:ind w:firstLine="0"/>
        <w:rPr>
          <w:rFonts w:ascii="Arial" w:hAnsi="Arial" w:cs="Arial"/>
          <w:szCs w:val="24"/>
          <w:lang w:val="bg-BG"/>
        </w:rPr>
      </w:pPr>
      <w:r w:rsidRPr="00DF1835">
        <w:rPr>
          <w:rFonts w:ascii="Arial" w:hAnsi="Arial" w:cs="Arial"/>
          <w:szCs w:val="24"/>
          <w:lang w:val="bg-BG"/>
        </w:rPr>
        <w:t>2</w:t>
      </w:r>
      <w:r w:rsidRPr="00DF1835">
        <w:rPr>
          <w:rFonts w:ascii="Arial" w:hAnsi="Arial" w:cs="Arial"/>
          <w:szCs w:val="24"/>
        </w:rPr>
        <w:t>.5</w:t>
      </w:r>
      <w:r w:rsidR="00EC600D" w:rsidRPr="00DF1835">
        <w:rPr>
          <w:rFonts w:ascii="Arial" w:hAnsi="Arial" w:cs="Arial"/>
          <w:szCs w:val="24"/>
        </w:rPr>
        <w:t xml:space="preserve"> Образование. </w:t>
      </w:r>
    </w:p>
    <w:p w:rsidR="00EC600D" w:rsidRPr="00DF1835" w:rsidRDefault="00EC600D" w:rsidP="00F53F56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lastRenderedPageBreak/>
        <w:t>Описание на мрежата на образованието в общината.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EC600D" w:rsidRPr="00DF1835" w:rsidRDefault="00EC600D" w:rsidP="00F53F56">
      <w:pPr>
        <w:ind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ab/>
      </w:r>
      <w:r w:rsidR="00951AEB" w:rsidRPr="00DF1835">
        <w:rPr>
          <w:rFonts w:ascii="Arial" w:hAnsi="Arial" w:cs="Arial"/>
          <w:sz w:val="24"/>
          <w:szCs w:val="24"/>
          <w:lang w:val="ru-RU"/>
        </w:rPr>
        <w:t>Община Девня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разполага с добра образователна инфраструктура и към момента </w:t>
      </w:r>
      <w:r w:rsidR="00217E18">
        <w:rPr>
          <w:rFonts w:ascii="Arial" w:hAnsi="Arial" w:cs="Arial"/>
          <w:sz w:val="24"/>
          <w:szCs w:val="24"/>
          <w:lang w:val="ru-RU"/>
        </w:rPr>
        <w:t>няма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недостиг </w:t>
      </w:r>
      <w:r w:rsidR="00217E18">
        <w:rPr>
          <w:rFonts w:ascii="Arial" w:hAnsi="Arial" w:cs="Arial"/>
          <w:sz w:val="24"/>
          <w:szCs w:val="24"/>
          <w:lang w:val="ru-RU"/>
        </w:rPr>
        <w:t>на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материална база</w:t>
      </w:r>
      <w:r w:rsidRPr="00DF1835">
        <w:rPr>
          <w:rFonts w:ascii="Arial" w:hAnsi="Arial" w:cs="Arial"/>
          <w:sz w:val="24"/>
          <w:szCs w:val="24"/>
        </w:rPr>
        <w:t>.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П</w:t>
      </w:r>
      <w:r w:rsidRPr="00DF1835">
        <w:rPr>
          <w:rFonts w:ascii="Arial" w:hAnsi="Arial" w:cs="Arial"/>
          <w:sz w:val="24"/>
          <w:szCs w:val="24"/>
          <w:lang w:val="ru-RU"/>
        </w:rPr>
        <w:t>остигнати са напълно държавните образователни изисквания, задоволени са желанията на родителите за достъп до детски градини</w:t>
      </w:r>
      <w:r w:rsidRPr="00DF1835">
        <w:rPr>
          <w:rFonts w:ascii="Arial" w:hAnsi="Arial" w:cs="Arial"/>
          <w:sz w:val="24"/>
          <w:szCs w:val="24"/>
        </w:rPr>
        <w:t>, а изградената база има капацитет да поеме допълнителен брой деца.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 На територията на общината функционират </w:t>
      </w:r>
      <w:r w:rsidR="002337DA" w:rsidRPr="00DA298D">
        <w:rPr>
          <w:rFonts w:ascii="Arial" w:hAnsi="Arial" w:cs="Arial"/>
          <w:sz w:val="24"/>
          <w:szCs w:val="24"/>
        </w:rPr>
        <w:t>две</w:t>
      </w:r>
      <w:r w:rsidR="00DA298D" w:rsidRPr="00DA298D">
        <w:rPr>
          <w:rFonts w:ascii="Arial" w:hAnsi="Arial" w:cs="Arial"/>
          <w:sz w:val="24"/>
          <w:szCs w:val="24"/>
        </w:rPr>
        <w:t xml:space="preserve"> детски градини</w:t>
      </w:r>
      <w:r w:rsidR="00DA298D">
        <w:rPr>
          <w:rFonts w:ascii="Arial" w:hAnsi="Arial" w:cs="Arial"/>
          <w:sz w:val="24"/>
          <w:szCs w:val="24"/>
        </w:rPr>
        <w:t xml:space="preserve"> ДГ „Здравец“ кв. Повеляново, ДГ „Незабравка“ гр. Девня и</w:t>
      </w:r>
      <w:r w:rsidR="00DA298D" w:rsidRPr="00DA298D">
        <w:rPr>
          <w:rFonts w:ascii="Arial" w:hAnsi="Arial" w:cs="Arial"/>
          <w:sz w:val="24"/>
          <w:szCs w:val="24"/>
        </w:rPr>
        <w:t xml:space="preserve"> филиа</w:t>
      </w:r>
      <w:r w:rsidR="00C57725" w:rsidRPr="00DA298D">
        <w:rPr>
          <w:rFonts w:ascii="Arial" w:hAnsi="Arial" w:cs="Arial"/>
          <w:sz w:val="24"/>
          <w:szCs w:val="24"/>
        </w:rPr>
        <w:t>л</w:t>
      </w:r>
      <w:r w:rsidR="00DA298D">
        <w:rPr>
          <w:rFonts w:ascii="Arial" w:hAnsi="Arial" w:cs="Arial"/>
          <w:sz w:val="24"/>
          <w:szCs w:val="24"/>
        </w:rPr>
        <w:t xml:space="preserve"> към нея „Детелина“</w:t>
      </w:r>
      <w:r w:rsidR="002337DA" w:rsidRPr="00DF1835">
        <w:rPr>
          <w:rFonts w:ascii="Arial" w:hAnsi="Arial" w:cs="Arial"/>
          <w:sz w:val="24"/>
          <w:szCs w:val="24"/>
          <w:lang w:val="ru-RU"/>
        </w:rPr>
        <w:t xml:space="preserve">, </w:t>
      </w:r>
      <w:r w:rsidR="00DA298D">
        <w:rPr>
          <w:rFonts w:ascii="Arial" w:hAnsi="Arial" w:cs="Arial"/>
          <w:sz w:val="24"/>
          <w:szCs w:val="24"/>
          <w:lang w:val="ru-RU"/>
        </w:rPr>
        <w:t xml:space="preserve">СУ «Васил Левски» гр. Девня </w:t>
      </w:r>
      <w:r w:rsidR="002337DA" w:rsidRPr="00DF1835">
        <w:rPr>
          <w:rFonts w:ascii="Arial" w:hAnsi="Arial" w:cs="Arial"/>
          <w:sz w:val="24"/>
          <w:szCs w:val="24"/>
          <w:lang w:val="ru-RU"/>
        </w:rPr>
        <w:t>и</w:t>
      </w:r>
      <w:r w:rsidR="00DA298D">
        <w:rPr>
          <w:rFonts w:ascii="Arial" w:hAnsi="Arial" w:cs="Arial"/>
          <w:sz w:val="24"/>
          <w:szCs w:val="24"/>
          <w:lang w:val="ru-RU"/>
        </w:rPr>
        <w:t xml:space="preserve"> ОУ «Св. Св. Кирил и Методий» кв. Повеляново</w:t>
      </w:r>
      <w:r w:rsidR="002337DA" w:rsidRPr="00DF1835">
        <w:rPr>
          <w:rFonts w:ascii="Arial" w:hAnsi="Arial" w:cs="Arial"/>
          <w:sz w:val="24"/>
          <w:szCs w:val="24"/>
          <w:lang w:val="ru-RU"/>
        </w:rPr>
        <w:t>.</w:t>
      </w:r>
    </w:p>
    <w:p w:rsidR="00EC600D" w:rsidRDefault="00EC600D" w:rsidP="00F53F56">
      <w:pPr>
        <w:ind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ab/>
        <w:t>Учениците и децата от селата Кипра и Падина и от кварталите „Река Девня”, „Химик” и „Гъбена махала” се извозват с общински транспорт до училищата и детските градини. Организирана е целодневна учебно-възпитателна работа, включително хранене и полуинтернатни групи.</w:t>
      </w:r>
    </w:p>
    <w:p w:rsidR="00EC600D" w:rsidRPr="00DF1835" w:rsidRDefault="004A13F4" w:rsidP="00F53F56">
      <w:pPr>
        <w:pStyle w:val="Heading2"/>
        <w:tabs>
          <w:tab w:val="left" w:pos="576"/>
        </w:tabs>
        <w:ind w:firstLine="0"/>
        <w:rPr>
          <w:rFonts w:ascii="Arial" w:hAnsi="Arial" w:cs="Arial"/>
          <w:szCs w:val="24"/>
          <w:lang w:val="bg-BG"/>
        </w:rPr>
      </w:pPr>
      <w:r w:rsidRPr="00DF1835">
        <w:rPr>
          <w:rFonts w:ascii="Arial" w:hAnsi="Arial" w:cs="Arial"/>
          <w:szCs w:val="24"/>
          <w:lang w:val="bg-BG"/>
        </w:rPr>
        <w:t>2.</w:t>
      </w:r>
      <w:r w:rsidRPr="00DF1835">
        <w:rPr>
          <w:rFonts w:ascii="Arial" w:hAnsi="Arial" w:cs="Arial"/>
          <w:szCs w:val="24"/>
        </w:rPr>
        <w:t>6</w:t>
      </w:r>
      <w:r w:rsidR="00EC600D" w:rsidRPr="00DF1835">
        <w:rPr>
          <w:rFonts w:ascii="Arial" w:hAnsi="Arial" w:cs="Arial"/>
          <w:szCs w:val="24"/>
        </w:rPr>
        <w:t xml:space="preserve"> Жилищни условия.</w:t>
      </w:r>
    </w:p>
    <w:p w:rsidR="00EC600D" w:rsidRPr="00DF1835" w:rsidRDefault="009A5439" w:rsidP="00F53F56">
      <w:pPr>
        <w:ind w:firstLine="708"/>
        <w:rPr>
          <w:rFonts w:ascii="Arial" w:hAnsi="Arial" w:cs="Arial"/>
          <w:sz w:val="24"/>
          <w:szCs w:val="24"/>
        </w:rPr>
      </w:pPr>
      <w:r w:rsidRPr="00FD6075">
        <w:rPr>
          <w:rFonts w:ascii="Arial" w:hAnsi="Arial" w:cs="Arial"/>
          <w:sz w:val="24"/>
          <w:szCs w:val="24"/>
          <w:lang w:val="ru-RU"/>
        </w:rPr>
        <w:t>Община Девня</w:t>
      </w:r>
      <w:r w:rsidR="00EC600D" w:rsidRPr="00FD6075">
        <w:rPr>
          <w:rFonts w:ascii="Arial" w:hAnsi="Arial" w:cs="Arial"/>
          <w:sz w:val="24"/>
          <w:szCs w:val="24"/>
          <w:lang w:val="ru-RU"/>
        </w:rPr>
        <w:t xml:space="preserve"> разполага с </w:t>
      </w:r>
      <w:r w:rsidR="00FD6075" w:rsidRPr="00FD6075">
        <w:rPr>
          <w:rFonts w:ascii="Arial" w:hAnsi="Arial" w:cs="Arial"/>
          <w:sz w:val="24"/>
          <w:szCs w:val="24"/>
        </w:rPr>
        <w:t>48</w:t>
      </w:r>
      <w:r w:rsidR="00EC600D" w:rsidRPr="00FD6075">
        <w:rPr>
          <w:rFonts w:ascii="Arial" w:hAnsi="Arial" w:cs="Arial"/>
          <w:sz w:val="24"/>
          <w:szCs w:val="24"/>
        </w:rPr>
        <w:t xml:space="preserve"> </w:t>
      </w:r>
      <w:r w:rsidR="00EC600D" w:rsidRPr="00FD6075">
        <w:rPr>
          <w:rFonts w:ascii="Arial" w:hAnsi="Arial" w:cs="Arial"/>
          <w:sz w:val="24"/>
          <w:szCs w:val="24"/>
          <w:lang w:val="ru-RU"/>
        </w:rPr>
        <w:t>общински жилища</w:t>
      </w:r>
      <w:r w:rsidR="00EC600D" w:rsidRPr="00DF1835">
        <w:rPr>
          <w:rFonts w:ascii="Arial" w:hAnsi="Arial" w:cs="Arial"/>
          <w:sz w:val="24"/>
          <w:szCs w:val="24"/>
          <w:lang w:val="ru-RU"/>
        </w:rPr>
        <w:t xml:space="preserve">. </w:t>
      </w:r>
      <w:r w:rsidR="00FD6075">
        <w:rPr>
          <w:rFonts w:ascii="Arial" w:hAnsi="Arial" w:cs="Arial"/>
          <w:sz w:val="24"/>
          <w:szCs w:val="24"/>
          <w:lang w:val="ru-RU"/>
        </w:rPr>
        <w:t>От тях п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о проект „</w:t>
      </w:r>
      <w:r w:rsidR="00EC600D" w:rsidRPr="00DF1835">
        <w:rPr>
          <w:rFonts w:ascii="Arial" w:hAnsi="Arial" w:cs="Arial"/>
          <w:sz w:val="24"/>
          <w:szCs w:val="24"/>
        </w:rPr>
        <w:t>Подкрепа за осигуряване на съвременни социални жилища за настаняване на уязвими малцинствени и социално слаби групи от населението и други групи в неравностойно положение</w:t>
      </w:r>
      <w:r>
        <w:rPr>
          <w:rFonts w:ascii="Arial" w:hAnsi="Arial" w:cs="Arial"/>
          <w:sz w:val="24"/>
          <w:szCs w:val="24"/>
        </w:rPr>
        <w:t>“</w:t>
      </w:r>
      <w:r w:rsidR="00EC600D" w:rsidRPr="00DF1835">
        <w:rPr>
          <w:rFonts w:ascii="Arial" w:hAnsi="Arial" w:cs="Arial"/>
          <w:sz w:val="24"/>
          <w:szCs w:val="24"/>
        </w:rPr>
        <w:t xml:space="preserve"> на територията на община Девня по ОП </w:t>
      </w:r>
      <w:r>
        <w:rPr>
          <w:rFonts w:ascii="Arial" w:hAnsi="Arial" w:cs="Arial"/>
          <w:sz w:val="24"/>
          <w:szCs w:val="24"/>
        </w:rPr>
        <w:t>„</w:t>
      </w:r>
      <w:r w:rsidR="00EC600D" w:rsidRPr="00DF1835">
        <w:rPr>
          <w:rFonts w:ascii="Arial" w:hAnsi="Arial" w:cs="Arial"/>
          <w:sz w:val="24"/>
          <w:szCs w:val="24"/>
        </w:rPr>
        <w:t>Регионално развитие</w:t>
      </w:r>
      <w:r w:rsidR="00217E18">
        <w:rPr>
          <w:rFonts w:ascii="Arial" w:hAnsi="Arial" w:cs="Arial"/>
          <w:sz w:val="24"/>
          <w:szCs w:val="24"/>
        </w:rPr>
        <w:t xml:space="preserve">“ </w:t>
      </w:r>
      <w:r w:rsidR="00EC600D" w:rsidRPr="00DF1835">
        <w:rPr>
          <w:rFonts w:ascii="Arial" w:hAnsi="Arial" w:cs="Arial"/>
          <w:sz w:val="24"/>
          <w:szCs w:val="24"/>
        </w:rPr>
        <w:t xml:space="preserve"> 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пр</w:t>
      </w:r>
      <w:r w:rsidR="00EC600D" w:rsidRPr="00DF1835">
        <w:rPr>
          <w:rFonts w:ascii="Arial" w:hAnsi="Arial" w:cs="Arial"/>
          <w:sz w:val="24"/>
          <w:szCs w:val="24"/>
        </w:rPr>
        <w:t>е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з 2014</w:t>
      </w:r>
      <w:r w:rsidR="00FD6075">
        <w:rPr>
          <w:rFonts w:ascii="Arial" w:hAnsi="Arial" w:cs="Arial"/>
          <w:sz w:val="24"/>
          <w:szCs w:val="24"/>
          <w:lang w:val="ru-RU"/>
        </w:rPr>
        <w:t xml:space="preserve"> 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EC600D" w:rsidRPr="00DF1835">
        <w:rPr>
          <w:rFonts w:ascii="Arial" w:hAnsi="Arial" w:cs="Arial"/>
          <w:sz w:val="24"/>
          <w:szCs w:val="24"/>
          <w:lang w:val="ru-RU"/>
        </w:rPr>
        <w:t xml:space="preserve"> са изградени 33 социални жилища.</w:t>
      </w:r>
    </w:p>
    <w:p w:rsidR="00EC600D" w:rsidRDefault="00EC600D" w:rsidP="00F53F56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Степента на изграденост на населените места като цяло е висока и сред сградите с жилищно предназначение преобладават тези с малка височина, разположени в самостоятелни урегулирани поземлени имоти. В части от кварталите в условията на комплексно застрояване са изградени едропанелни жилищни сгради </w:t>
      </w:r>
      <w:r w:rsidR="009A5439">
        <w:rPr>
          <w:rFonts w:ascii="Arial" w:hAnsi="Arial" w:cs="Arial"/>
          <w:sz w:val="24"/>
          <w:szCs w:val="24"/>
        </w:rPr>
        <w:t xml:space="preserve"> -  </w:t>
      </w:r>
      <w:r w:rsidRPr="00DF1835">
        <w:rPr>
          <w:rFonts w:ascii="Arial" w:hAnsi="Arial" w:cs="Arial"/>
          <w:sz w:val="24"/>
          <w:szCs w:val="24"/>
        </w:rPr>
        <w:t>апартаментен тип със сре</w:t>
      </w:r>
      <w:r w:rsidR="009A5439">
        <w:rPr>
          <w:rFonts w:ascii="Arial" w:hAnsi="Arial" w:cs="Arial"/>
          <w:sz w:val="24"/>
          <w:szCs w:val="24"/>
        </w:rPr>
        <w:t>д</w:t>
      </w:r>
      <w:r w:rsidRPr="00DF1835">
        <w:rPr>
          <w:rFonts w:ascii="Arial" w:hAnsi="Arial" w:cs="Arial"/>
          <w:sz w:val="24"/>
          <w:szCs w:val="24"/>
        </w:rPr>
        <w:t xml:space="preserve">на и голяма височина. </w:t>
      </w:r>
    </w:p>
    <w:p w:rsidR="00970930" w:rsidRDefault="00970930" w:rsidP="00F53F56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</w:p>
    <w:p w:rsidR="00CB64E3" w:rsidRPr="00DF1835" w:rsidRDefault="004A13F4" w:rsidP="00F53F56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>2</w:t>
      </w:r>
      <w:r w:rsidR="00EC600D" w:rsidRPr="00DF1835">
        <w:rPr>
          <w:rFonts w:ascii="Arial" w:hAnsi="Arial" w:cs="Arial"/>
          <w:b/>
          <w:sz w:val="24"/>
          <w:szCs w:val="24"/>
          <w:lang w:val="ru-RU"/>
        </w:rPr>
        <w:t>.7</w:t>
      </w:r>
      <w:r w:rsidRPr="00DF183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EC600D" w:rsidRPr="00DF1835">
        <w:rPr>
          <w:rFonts w:ascii="Arial" w:hAnsi="Arial" w:cs="Arial"/>
          <w:b/>
          <w:sz w:val="24"/>
          <w:szCs w:val="24"/>
          <w:lang w:val="ru-RU"/>
        </w:rPr>
        <w:t>Финансов анализ на дейностите на община Девня</w:t>
      </w:r>
      <w:r w:rsidR="00CB64E3" w:rsidRPr="00DF1835">
        <w:rPr>
          <w:rFonts w:ascii="Arial" w:hAnsi="Arial" w:cs="Arial"/>
          <w:sz w:val="24"/>
          <w:szCs w:val="24"/>
          <w:lang w:val="ru-RU"/>
        </w:rPr>
        <w:t>.</w:t>
      </w:r>
    </w:p>
    <w:p w:rsidR="00CB64E3" w:rsidRPr="00DF1835" w:rsidRDefault="004A13F4" w:rsidP="00F53F56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В следствие на фин</w:t>
      </w:r>
      <w:r w:rsidR="00685298">
        <w:rPr>
          <w:rFonts w:ascii="Arial" w:hAnsi="Arial" w:cs="Arial"/>
          <w:sz w:val="24"/>
          <w:szCs w:val="24"/>
          <w:lang w:val="ru-RU"/>
        </w:rPr>
        <w:t xml:space="preserve">ансовата и икономическата криза, </w:t>
      </w:r>
      <w:r w:rsidRPr="00DF1835">
        <w:rPr>
          <w:rFonts w:ascii="Arial" w:hAnsi="Arial" w:cs="Arial"/>
          <w:sz w:val="24"/>
          <w:szCs w:val="24"/>
          <w:lang w:val="ru-RU"/>
        </w:rPr>
        <w:t>и миграцията на населението в</w:t>
      </w:r>
      <w:r w:rsidR="00CB64E3" w:rsidRPr="00DF1835">
        <w:rPr>
          <w:rFonts w:ascii="Arial" w:hAnsi="Arial" w:cs="Arial"/>
          <w:sz w:val="24"/>
          <w:szCs w:val="24"/>
          <w:lang w:val="ru-RU"/>
        </w:rPr>
        <w:t xml:space="preserve"> община Девня се задълбочава тенденцията на намаляване на собствените приходи,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което рефлектира</w:t>
      </w:r>
      <w:r w:rsidR="00CB64E3" w:rsidRPr="00DF1835">
        <w:rPr>
          <w:rFonts w:ascii="Arial" w:hAnsi="Arial" w:cs="Arial"/>
          <w:sz w:val="24"/>
          <w:szCs w:val="24"/>
          <w:lang w:val="ru-RU"/>
        </w:rPr>
        <w:t xml:space="preserve"> в</w:t>
      </w:r>
      <w:r w:rsidRPr="00DF1835">
        <w:rPr>
          <w:rFonts w:ascii="Arial" w:hAnsi="Arial" w:cs="Arial"/>
          <w:sz w:val="24"/>
          <w:szCs w:val="24"/>
          <w:lang w:val="ru-RU"/>
        </w:rPr>
        <w:t>ърху</w:t>
      </w:r>
      <w:r w:rsidR="00CB64E3" w:rsidRPr="00DF183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невъзможността да бъдат финансирани </w:t>
      </w:r>
      <w:r w:rsidR="00CB64E3" w:rsidRPr="00DF1835">
        <w:rPr>
          <w:rFonts w:ascii="Arial" w:hAnsi="Arial" w:cs="Arial"/>
          <w:sz w:val="24"/>
          <w:szCs w:val="24"/>
          <w:lang w:val="ru-RU"/>
        </w:rPr>
        <w:t>местните дейности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и развитието на </w:t>
      </w:r>
      <w:r w:rsidR="00CB64E3" w:rsidRPr="00DF1835">
        <w:rPr>
          <w:rFonts w:ascii="Arial" w:hAnsi="Arial" w:cs="Arial"/>
          <w:sz w:val="24"/>
          <w:szCs w:val="24"/>
          <w:lang w:val="ru-RU"/>
        </w:rPr>
        <w:t xml:space="preserve">инициативи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за подпомагане на лицата от рисковите социални групи. </w:t>
      </w:r>
      <w:r w:rsidR="00CB64E3" w:rsidRPr="00DF1835">
        <w:rPr>
          <w:rFonts w:ascii="Arial" w:hAnsi="Arial" w:cs="Arial"/>
          <w:sz w:val="24"/>
          <w:szCs w:val="24"/>
          <w:lang w:val="ru-RU"/>
        </w:rPr>
        <w:t>Причини за това са:</w:t>
      </w:r>
      <w:r w:rsidR="00EC600D" w:rsidRPr="00DF1835">
        <w:rPr>
          <w:rFonts w:ascii="Arial" w:hAnsi="Arial" w:cs="Arial"/>
          <w:sz w:val="24"/>
          <w:szCs w:val="24"/>
          <w:lang w:val="ru-RU"/>
        </w:rPr>
        <w:t xml:space="preserve">     </w:t>
      </w:r>
    </w:p>
    <w:p w:rsidR="00EC600D" w:rsidRPr="00DF1835" w:rsidRDefault="00CB64E3" w:rsidP="006113F0">
      <w:pPr>
        <w:pStyle w:val="ListParagraph"/>
        <w:numPr>
          <w:ilvl w:val="0"/>
          <w:numId w:val="30"/>
        </w:numPr>
        <w:ind w:left="0" w:firstLine="0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Силната</w:t>
      </w:r>
      <w:r w:rsidR="00EC600D" w:rsidRPr="00DF1835">
        <w:rPr>
          <w:rFonts w:ascii="Arial" w:hAnsi="Arial" w:cs="Arial"/>
          <w:sz w:val="24"/>
          <w:szCs w:val="24"/>
          <w:lang w:val="ru-RU"/>
        </w:rPr>
        <w:t xml:space="preserve"> зависимост от републиканския бюджет, от който </w:t>
      </w:r>
      <w:r w:rsidR="00685298">
        <w:rPr>
          <w:rFonts w:ascii="Arial" w:hAnsi="Arial" w:cs="Arial"/>
          <w:sz w:val="24"/>
          <w:szCs w:val="24"/>
          <w:lang w:val="ru-RU"/>
        </w:rPr>
        <w:t xml:space="preserve">общината 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получава субс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идии 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за делегираните дейности и изравнителна субсидия, чрез която се осигурява финансиране на местните дейности.</w:t>
      </w:r>
    </w:p>
    <w:p w:rsidR="00CB64E3" w:rsidRPr="00DF1835" w:rsidRDefault="004623DD" w:rsidP="006113F0">
      <w:pPr>
        <w:pStyle w:val="ListParagraph"/>
        <w:numPr>
          <w:ilvl w:val="0"/>
          <w:numId w:val="30"/>
        </w:numPr>
        <w:ind w:left="0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В п</w:t>
      </w:r>
      <w:r w:rsidR="00CB64E3" w:rsidRPr="00DF1835">
        <w:rPr>
          <w:rFonts w:ascii="Arial" w:hAnsi="Arial" w:cs="Arial"/>
          <w:sz w:val="24"/>
          <w:szCs w:val="24"/>
          <w:lang w:val="ru-RU"/>
        </w:rPr>
        <w:t>роцесът на</w:t>
      </w:r>
      <w:r w:rsidR="00EC600D" w:rsidRPr="00DF1835">
        <w:rPr>
          <w:rFonts w:ascii="Arial" w:hAnsi="Arial" w:cs="Arial"/>
          <w:sz w:val="24"/>
          <w:szCs w:val="24"/>
          <w:lang w:val="ru-RU"/>
        </w:rPr>
        <w:t xml:space="preserve"> планиране</w:t>
      </w:r>
      <w:r>
        <w:rPr>
          <w:rFonts w:ascii="Arial" w:hAnsi="Arial" w:cs="Arial"/>
          <w:sz w:val="24"/>
          <w:szCs w:val="24"/>
          <w:lang w:val="ru-RU"/>
        </w:rPr>
        <w:t xml:space="preserve"> /ф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окусиран към националните приоритети и програми</w:t>
      </w:r>
      <w:r>
        <w:rPr>
          <w:rFonts w:ascii="Arial" w:hAnsi="Arial" w:cs="Arial"/>
          <w:sz w:val="24"/>
          <w:szCs w:val="24"/>
          <w:lang w:val="ru-RU"/>
        </w:rPr>
        <w:t>/</w:t>
      </w:r>
      <w:r w:rsidR="00EC600D" w:rsidRPr="00DF1835">
        <w:rPr>
          <w:rFonts w:ascii="Arial" w:hAnsi="Arial" w:cs="Arial"/>
          <w:sz w:val="24"/>
          <w:szCs w:val="24"/>
          <w:lang w:val="ru-RU"/>
        </w:rPr>
        <w:t xml:space="preserve"> по линията</w:t>
      </w:r>
      <w:r w:rsidR="00217E18">
        <w:rPr>
          <w:rFonts w:ascii="Arial" w:hAnsi="Arial" w:cs="Arial"/>
          <w:sz w:val="24"/>
          <w:szCs w:val="24"/>
          <w:lang w:val="ru-RU"/>
        </w:rPr>
        <w:t>,</w:t>
      </w:r>
      <w:r w:rsidR="00EC600D" w:rsidRPr="00DF1835">
        <w:rPr>
          <w:rFonts w:ascii="Arial" w:hAnsi="Arial" w:cs="Arial"/>
          <w:sz w:val="24"/>
          <w:szCs w:val="24"/>
          <w:lang w:val="ru-RU"/>
        </w:rPr>
        <w:t xml:space="preserve"> на ко</w:t>
      </w:r>
      <w:r>
        <w:rPr>
          <w:rFonts w:ascii="Arial" w:hAnsi="Arial" w:cs="Arial"/>
          <w:sz w:val="24"/>
          <w:szCs w:val="24"/>
          <w:lang w:val="ru-RU"/>
        </w:rPr>
        <w:t>й</w:t>
      </w:r>
      <w:r w:rsidR="00EC600D" w:rsidRPr="00DF1835">
        <w:rPr>
          <w:rFonts w:ascii="Arial" w:hAnsi="Arial" w:cs="Arial"/>
          <w:sz w:val="24"/>
          <w:szCs w:val="24"/>
          <w:lang w:val="ru-RU"/>
        </w:rPr>
        <w:t>то се получават преобладава</w:t>
      </w:r>
      <w:r>
        <w:rPr>
          <w:rFonts w:ascii="Arial" w:hAnsi="Arial" w:cs="Arial"/>
          <w:sz w:val="24"/>
          <w:szCs w:val="24"/>
          <w:lang w:val="ru-RU"/>
        </w:rPr>
        <w:t xml:space="preserve">щите средства за общински нужди, местното финансиране има </w:t>
      </w:r>
      <w:r w:rsidR="00CB64E3" w:rsidRPr="00DF1835">
        <w:rPr>
          <w:rFonts w:ascii="Arial" w:hAnsi="Arial" w:cs="Arial"/>
          <w:sz w:val="24"/>
          <w:szCs w:val="24"/>
          <w:lang w:val="ru-RU"/>
        </w:rPr>
        <w:t>спомагателни функции</w:t>
      </w:r>
      <w:r w:rsidR="00EC600D" w:rsidRPr="00DF1835">
        <w:rPr>
          <w:rFonts w:ascii="Arial" w:hAnsi="Arial" w:cs="Arial"/>
          <w:sz w:val="24"/>
          <w:szCs w:val="24"/>
          <w:lang w:val="ru-RU"/>
        </w:rPr>
        <w:t>, поради малката величина на собствените средства.</w:t>
      </w:r>
    </w:p>
    <w:p w:rsidR="00EC600D" w:rsidRPr="00DF1835" w:rsidRDefault="00CB64E3" w:rsidP="006113F0">
      <w:pPr>
        <w:pStyle w:val="ListParagraph"/>
        <w:numPr>
          <w:ilvl w:val="0"/>
          <w:numId w:val="30"/>
        </w:numPr>
        <w:tabs>
          <w:tab w:val="left" w:pos="142"/>
        </w:tabs>
        <w:ind w:left="0" w:hanging="11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Необходимо е преструктуриране </w:t>
      </w:r>
      <w:r w:rsidR="00EC600D" w:rsidRPr="00DF1835">
        <w:rPr>
          <w:rFonts w:ascii="Arial" w:hAnsi="Arial" w:cs="Arial"/>
          <w:sz w:val="24"/>
          <w:szCs w:val="24"/>
          <w:lang w:val="ru-RU"/>
        </w:rPr>
        <w:t>на общинските разходи, като се има предвид застаряващото население и обезлюдяването, особено в селата, както и икономическата миграция на част от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работоспособното население</w:t>
      </w:r>
      <w:r w:rsidR="00EC600D" w:rsidRPr="00DF1835">
        <w:rPr>
          <w:rFonts w:ascii="Arial" w:hAnsi="Arial" w:cs="Arial"/>
          <w:sz w:val="24"/>
          <w:szCs w:val="24"/>
          <w:lang w:val="ru-RU"/>
        </w:rPr>
        <w:t>.</w:t>
      </w:r>
    </w:p>
    <w:p w:rsidR="00FF0C28" w:rsidRDefault="002337DA" w:rsidP="00F53F56">
      <w:pPr>
        <w:tabs>
          <w:tab w:val="left" w:pos="142"/>
        </w:tabs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По мащаб на икономическа активност община Девня заема второ място в икономическия комплекс на Варненска област. На нейна територия са съсредоточена 18 % от дълготрайните материални активи на областта, създават се 19,3% от брутната продукция и се реализират 12% от приходите от дейност.</w:t>
      </w:r>
    </w:p>
    <w:p w:rsidR="002337DA" w:rsidRPr="00DF1835" w:rsidRDefault="002337DA" w:rsidP="00F53F56">
      <w:pPr>
        <w:tabs>
          <w:tab w:val="left" w:pos="142"/>
        </w:tabs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Местоположението на </w:t>
      </w:r>
      <w:r w:rsidR="00FF0C28">
        <w:rPr>
          <w:rFonts w:ascii="Arial" w:hAnsi="Arial" w:cs="Arial"/>
          <w:sz w:val="24"/>
          <w:szCs w:val="24"/>
          <w:lang w:val="ru-RU"/>
        </w:rPr>
        <w:t>община Девня</w:t>
      </w:r>
      <w:r w:rsidRPr="00DF1835">
        <w:rPr>
          <w:rFonts w:ascii="Arial" w:hAnsi="Arial" w:cs="Arial"/>
          <w:sz w:val="24"/>
          <w:szCs w:val="24"/>
          <w:lang w:val="ru-RU"/>
        </w:rPr>
        <w:t>, наличието на пристанище на нейната територия, както</w:t>
      </w:r>
      <w:r w:rsidR="0012581F">
        <w:rPr>
          <w:rFonts w:ascii="Arial" w:hAnsi="Arial" w:cs="Arial"/>
          <w:sz w:val="24"/>
          <w:szCs w:val="24"/>
          <w:lang w:val="ru-RU"/>
        </w:rPr>
        <w:t xml:space="preserve"> и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изградените транспортни връзки, са съществени фактори за икономическото й развитие. На територията на общината са регистрирани над 300 фирми, като най-многобройни са фирмите с персонал до 9 заети лица, което говори за развитие на малкия бизнес. </w:t>
      </w:r>
    </w:p>
    <w:p w:rsidR="002337DA" w:rsidRPr="00DF1835" w:rsidRDefault="002337DA" w:rsidP="00DF1835">
      <w:pPr>
        <w:ind w:left="-284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DF1835">
        <w:rPr>
          <w:rFonts w:ascii="Arial" w:hAnsi="Arial" w:cs="Arial"/>
          <w:sz w:val="24"/>
          <w:szCs w:val="24"/>
          <w:lang w:val="ru-RU"/>
        </w:rPr>
        <w:tab/>
      </w:r>
      <w:r w:rsidRPr="00DF1835">
        <w:rPr>
          <w:rFonts w:ascii="Arial" w:eastAsia="Arial Unicode MS" w:hAnsi="Arial" w:cs="Arial"/>
          <w:b/>
          <w:sz w:val="24"/>
          <w:szCs w:val="24"/>
          <w:u w:val="single"/>
          <w:lang w:val="ru-RU"/>
        </w:rPr>
        <w:t>Изводи:</w:t>
      </w:r>
    </w:p>
    <w:p w:rsidR="002337DA" w:rsidRPr="00DF1835" w:rsidRDefault="00FF0C28" w:rsidP="006113F0">
      <w:pPr>
        <w:pStyle w:val="ListParagraph"/>
        <w:numPr>
          <w:ilvl w:val="0"/>
          <w:numId w:val="28"/>
        </w:numPr>
        <w:ind w:left="0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Икономическия</w:t>
      </w:r>
      <w:r w:rsidR="008C6B53">
        <w:rPr>
          <w:rFonts w:ascii="Arial" w:hAnsi="Arial" w:cs="Arial"/>
          <w:sz w:val="24"/>
          <w:szCs w:val="24"/>
        </w:rPr>
        <w:t>т</w:t>
      </w:r>
      <w:r w:rsidR="002337DA" w:rsidRPr="00DF1835">
        <w:rPr>
          <w:rFonts w:ascii="Arial" w:hAnsi="Arial" w:cs="Arial"/>
          <w:sz w:val="24"/>
          <w:szCs w:val="24"/>
        </w:rPr>
        <w:t xml:space="preserve"> профил на Община Девня е промишлено-строителен. Наблюдава се слабо увеличение в сектора на услугите. </w:t>
      </w:r>
    </w:p>
    <w:p w:rsidR="002337DA" w:rsidRPr="00DF1835" w:rsidRDefault="002337DA" w:rsidP="006113F0">
      <w:pPr>
        <w:pStyle w:val="ListParagraph"/>
        <w:numPr>
          <w:ilvl w:val="0"/>
          <w:numId w:val="28"/>
        </w:numPr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Селското и горското стопанство играят малка роля във формирането на икономическите показатели на Община Девня.</w:t>
      </w:r>
    </w:p>
    <w:p w:rsidR="00CB64E3" w:rsidRPr="00DF1835" w:rsidRDefault="002337DA" w:rsidP="006113F0">
      <w:pPr>
        <w:pStyle w:val="ListParagraph"/>
        <w:numPr>
          <w:ilvl w:val="1"/>
          <w:numId w:val="29"/>
        </w:numPr>
        <w:ind w:left="0" w:hanging="22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Продукцията  от живитновъдството в община е насочена предимно към задоволяване </w:t>
      </w:r>
      <w:r w:rsidR="00FF0C28">
        <w:rPr>
          <w:rFonts w:ascii="Arial" w:hAnsi="Arial" w:cs="Arial"/>
          <w:sz w:val="24"/>
          <w:szCs w:val="24"/>
        </w:rPr>
        <w:t xml:space="preserve">собствените нужди на </w:t>
      </w:r>
      <w:r w:rsidRPr="00DF1835">
        <w:rPr>
          <w:rFonts w:ascii="Arial" w:hAnsi="Arial" w:cs="Arial"/>
          <w:sz w:val="24"/>
          <w:szCs w:val="24"/>
        </w:rPr>
        <w:t xml:space="preserve">населението. </w:t>
      </w:r>
    </w:p>
    <w:p w:rsidR="002337DA" w:rsidRDefault="002337DA" w:rsidP="006113F0">
      <w:pPr>
        <w:pStyle w:val="ListParagraph"/>
        <w:numPr>
          <w:ilvl w:val="1"/>
          <w:numId w:val="29"/>
        </w:numPr>
        <w:ind w:left="0" w:hanging="22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Производствените мощности на химическата и строителна промишленост са съсредоточени в общинския център.</w:t>
      </w:r>
    </w:p>
    <w:p w:rsidR="00FF0C28" w:rsidRPr="00DF1835" w:rsidRDefault="00FF0C28" w:rsidP="00FF0C28">
      <w:pPr>
        <w:pStyle w:val="ListParagraph"/>
        <w:ind w:left="0" w:firstLine="0"/>
        <w:rPr>
          <w:rFonts w:ascii="Arial" w:hAnsi="Arial" w:cs="Arial"/>
          <w:sz w:val="24"/>
          <w:szCs w:val="24"/>
        </w:rPr>
      </w:pPr>
    </w:p>
    <w:p w:rsidR="004A13F4" w:rsidRPr="00DF1835" w:rsidRDefault="004A13F4" w:rsidP="00F53F56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3.</w:t>
      </w:r>
      <w:r w:rsidR="00F404A9">
        <w:rPr>
          <w:rFonts w:ascii="Arial" w:hAnsi="Arial" w:cs="Arial"/>
          <w:b/>
          <w:sz w:val="24"/>
          <w:szCs w:val="24"/>
        </w:rPr>
        <w:t xml:space="preserve"> </w:t>
      </w:r>
      <w:r w:rsidRPr="00DF1835">
        <w:rPr>
          <w:rFonts w:ascii="Arial" w:hAnsi="Arial" w:cs="Arial"/>
          <w:b/>
          <w:sz w:val="24"/>
          <w:szCs w:val="24"/>
        </w:rPr>
        <w:t xml:space="preserve">Анализ на рисковите групи в Община Девня. </w:t>
      </w:r>
    </w:p>
    <w:p w:rsidR="004A13F4" w:rsidRPr="00DF1835" w:rsidRDefault="004A13F4" w:rsidP="00F53F56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3.1  Фактори, които пораждат риск за различни групи от населението.</w:t>
      </w:r>
    </w:p>
    <w:p w:rsidR="009B385E" w:rsidRDefault="00F525D0" w:rsidP="00B27511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B02F93">
        <w:rPr>
          <w:rFonts w:ascii="Arial" w:hAnsi="Arial" w:cs="Arial"/>
          <w:sz w:val="24"/>
          <w:szCs w:val="24"/>
          <w:lang w:val="ru-RU"/>
        </w:rPr>
        <w:t>Социалната политика е не само следствие, но и предпоставка за развитието на обществените процеси</w:t>
      </w:r>
      <w:r>
        <w:rPr>
          <w:rFonts w:ascii="Arial" w:hAnsi="Arial" w:cs="Arial"/>
          <w:sz w:val="24"/>
          <w:szCs w:val="24"/>
          <w:lang w:val="ru-RU"/>
        </w:rPr>
        <w:t>. Тя</w:t>
      </w:r>
      <w:r w:rsidRPr="00B02F93">
        <w:rPr>
          <w:rFonts w:ascii="Arial" w:hAnsi="Arial" w:cs="Arial"/>
          <w:sz w:val="24"/>
          <w:szCs w:val="24"/>
          <w:lang w:val="ru-RU"/>
        </w:rPr>
        <w:t xml:space="preserve"> може да стимулира икономически или политически процеси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B02F93">
        <w:rPr>
          <w:rFonts w:ascii="Arial" w:hAnsi="Arial" w:cs="Arial"/>
          <w:sz w:val="24"/>
          <w:szCs w:val="24"/>
          <w:lang w:val="ru-RU"/>
        </w:rPr>
        <w:t xml:space="preserve"> да задържа протичането на други процеси в обществото.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B02F93" w:rsidRPr="00B02F93">
        <w:rPr>
          <w:rFonts w:ascii="Arial" w:hAnsi="Arial" w:cs="Arial"/>
          <w:sz w:val="24"/>
          <w:szCs w:val="24"/>
          <w:lang w:val="ru-RU"/>
        </w:rPr>
        <w:t>Подобряване</w:t>
      </w:r>
      <w:r w:rsidR="00B02F93">
        <w:rPr>
          <w:rFonts w:ascii="Arial" w:hAnsi="Arial" w:cs="Arial"/>
          <w:sz w:val="24"/>
          <w:szCs w:val="24"/>
          <w:lang w:val="ru-RU"/>
        </w:rPr>
        <w:t>то</w:t>
      </w:r>
      <w:r w:rsidR="00B02F93" w:rsidRPr="00B02F93">
        <w:rPr>
          <w:rFonts w:ascii="Arial" w:hAnsi="Arial" w:cs="Arial"/>
          <w:sz w:val="24"/>
          <w:szCs w:val="24"/>
          <w:lang w:val="ru-RU"/>
        </w:rPr>
        <w:t xml:space="preserve"> на индивидуалния и колективен начин на живот на </w:t>
      </w:r>
      <w:r w:rsidR="00B02F93">
        <w:rPr>
          <w:rFonts w:ascii="Arial" w:hAnsi="Arial" w:cs="Arial"/>
          <w:sz w:val="24"/>
          <w:szCs w:val="24"/>
          <w:lang w:val="ru-RU"/>
        </w:rPr>
        <w:t>обществото,</w:t>
      </w:r>
      <w:r w:rsidR="00B02F93" w:rsidRPr="00B02F93">
        <w:rPr>
          <w:rFonts w:ascii="Arial" w:hAnsi="Arial" w:cs="Arial"/>
          <w:sz w:val="24"/>
          <w:szCs w:val="24"/>
          <w:lang w:val="ru-RU"/>
        </w:rPr>
        <w:t xml:space="preserve"> доброто познаване на реалната социална политика </w:t>
      </w:r>
      <w:r w:rsidR="00B02F93">
        <w:rPr>
          <w:rFonts w:ascii="Arial" w:hAnsi="Arial" w:cs="Arial"/>
          <w:sz w:val="24"/>
          <w:szCs w:val="24"/>
          <w:lang w:val="ru-RU"/>
        </w:rPr>
        <w:t xml:space="preserve">реализира </w:t>
      </w:r>
      <w:r w:rsidR="00B02F93" w:rsidRPr="00B02F93">
        <w:rPr>
          <w:rFonts w:ascii="Arial" w:hAnsi="Arial" w:cs="Arial"/>
          <w:sz w:val="24"/>
          <w:szCs w:val="24"/>
          <w:lang w:val="ru-RU"/>
        </w:rPr>
        <w:t>предпочитания</w:t>
      </w:r>
      <w:r w:rsidR="00B02F93">
        <w:rPr>
          <w:rFonts w:ascii="Arial" w:hAnsi="Arial" w:cs="Arial"/>
          <w:sz w:val="24"/>
          <w:szCs w:val="24"/>
          <w:lang w:val="ru-RU"/>
        </w:rPr>
        <w:t xml:space="preserve"> начин на</w:t>
      </w:r>
      <w:r w:rsidR="00B02F93" w:rsidRPr="00B02F93">
        <w:rPr>
          <w:rFonts w:ascii="Arial" w:hAnsi="Arial" w:cs="Arial"/>
          <w:sz w:val="24"/>
          <w:szCs w:val="24"/>
          <w:lang w:val="ru-RU"/>
        </w:rPr>
        <w:t xml:space="preserve"> живот</w:t>
      </w:r>
      <w:r w:rsidR="00B02F93">
        <w:rPr>
          <w:rFonts w:ascii="Arial" w:hAnsi="Arial" w:cs="Arial"/>
          <w:sz w:val="24"/>
          <w:szCs w:val="24"/>
          <w:lang w:val="ru-RU"/>
        </w:rPr>
        <w:t xml:space="preserve"> на хората</w:t>
      </w:r>
      <w:r w:rsidR="00B02F93" w:rsidRPr="00B02F93">
        <w:rPr>
          <w:rFonts w:ascii="Arial" w:hAnsi="Arial" w:cs="Arial"/>
          <w:sz w:val="24"/>
          <w:szCs w:val="24"/>
          <w:lang w:val="ru-RU"/>
        </w:rPr>
        <w:t>.</w:t>
      </w:r>
      <w:r w:rsidR="00B02F9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11FDC" w:rsidRDefault="00B02F93" w:rsidP="00B27511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B02F93">
        <w:rPr>
          <w:rFonts w:ascii="Arial" w:hAnsi="Arial" w:cs="Arial"/>
          <w:sz w:val="24"/>
          <w:szCs w:val="24"/>
          <w:lang w:val="ru-RU"/>
        </w:rPr>
        <w:t>Социална</w:t>
      </w:r>
      <w:r w:rsidR="00F525D0">
        <w:rPr>
          <w:rFonts w:ascii="Arial" w:hAnsi="Arial" w:cs="Arial"/>
          <w:sz w:val="24"/>
          <w:szCs w:val="24"/>
          <w:lang w:val="ru-RU"/>
        </w:rPr>
        <w:t>та</w:t>
      </w:r>
      <w:r w:rsidRPr="00B02F93">
        <w:rPr>
          <w:rFonts w:ascii="Arial" w:hAnsi="Arial" w:cs="Arial"/>
          <w:sz w:val="24"/>
          <w:szCs w:val="24"/>
          <w:lang w:val="ru-RU"/>
        </w:rPr>
        <w:t xml:space="preserve"> справедливост </w:t>
      </w:r>
      <w:r>
        <w:rPr>
          <w:rFonts w:ascii="Arial" w:hAnsi="Arial" w:cs="Arial"/>
          <w:sz w:val="24"/>
          <w:szCs w:val="24"/>
          <w:lang w:val="ru-RU"/>
        </w:rPr>
        <w:t xml:space="preserve">е </w:t>
      </w:r>
      <w:r w:rsidRPr="00B02F93">
        <w:rPr>
          <w:rFonts w:ascii="Arial" w:hAnsi="Arial" w:cs="Arial"/>
          <w:sz w:val="24"/>
          <w:szCs w:val="24"/>
          <w:lang w:val="ru-RU"/>
        </w:rPr>
        <w:t>свързва с осигуряване на равни възможности за индивидите и социалните групи.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511FDC" w:rsidRDefault="00B02F93" w:rsidP="00B27511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B02F93">
        <w:rPr>
          <w:rFonts w:ascii="Arial" w:hAnsi="Arial" w:cs="Arial"/>
          <w:sz w:val="24"/>
          <w:szCs w:val="24"/>
          <w:lang w:val="ru-RU"/>
        </w:rPr>
        <w:lastRenderedPageBreak/>
        <w:t>Социална</w:t>
      </w:r>
      <w:r>
        <w:rPr>
          <w:rFonts w:ascii="Arial" w:hAnsi="Arial" w:cs="Arial"/>
          <w:sz w:val="24"/>
          <w:szCs w:val="24"/>
          <w:lang w:val="ru-RU"/>
        </w:rPr>
        <w:t>та</w:t>
      </w:r>
      <w:r w:rsidRPr="00B02F93">
        <w:rPr>
          <w:rFonts w:ascii="Arial" w:hAnsi="Arial" w:cs="Arial"/>
          <w:sz w:val="24"/>
          <w:szCs w:val="24"/>
          <w:lang w:val="ru-RU"/>
        </w:rPr>
        <w:t xml:space="preserve"> солидарност намира израз в подпомагане на социално слабите</w:t>
      </w:r>
      <w:r>
        <w:rPr>
          <w:rFonts w:ascii="Arial" w:hAnsi="Arial" w:cs="Arial"/>
          <w:sz w:val="24"/>
          <w:szCs w:val="24"/>
          <w:lang w:val="ru-RU"/>
        </w:rPr>
        <w:t xml:space="preserve"> лица</w:t>
      </w:r>
      <w:r w:rsidRPr="00B02F93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9B385E" w:rsidRDefault="00B02F93" w:rsidP="00B27511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B02F93">
        <w:rPr>
          <w:rFonts w:ascii="Arial" w:hAnsi="Arial" w:cs="Arial"/>
          <w:sz w:val="24"/>
          <w:szCs w:val="24"/>
          <w:lang w:val="ru-RU"/>
        </w:rPr>
        <w:t xml:space="preserve">Свобода на индивида </w:t>
      </w:r>
      <w:r>
        <w:rPr>
          <w:rFonts w:ascii="Arial" w:hAnsi="Arial" w:cs="Arial"/>
          <w:sz w:val="24"/>
          <w:szCs w:val="24"/>
          <w:lang w:val="ru-RU"/>
        </w:rPr>
        <w:t>е свобода на избор з</w:t>
      </w:r>
      <w:r w:rsidRPr="00B02F93">
        <w:rPr>
          <w:rFonts w:ascii="Arial" w:hAnsi="Arial" w:cs="Arial"/>
          <w:sz w:val="24"/>
          <w:szCs w:val="24"/>
          <w:lang w:val="ru-RU"/>
        </w:rPr>
        <w:t xml:space="preserve">а начина, по който да </w:t>
      </w:r>
      <w:r>
        <w:rPr>
          <w:rFonts w:ascii="Arial" w:hAnsi="Arial" w:cs="Arial"/>
          <w:sz w:val="24"/>
          <w:szCs w:val="24"/>
          <w:lang w:val="ru-RU"/>
        </w:rPr>
        <w:t>се задоволяват потребностите и</w:t>
      </w:r>
      <w:r w:rsidRPr="00B02F93">
        <w:rPr>
          <w:rFonts w:ascii="Arial" w:hAnsi="Arial" w:cs="Arial"/>
          <w:sz w:val="24"/>
          <w:szCs w:val="24"/>
          <w:lang w:val="ru-RU"/>
        </w:rPr>
        <w:t xml:space="preserve"> да </w:t>
      </w:r>
      <w:r>
        <w:rPr>
          <w:rFonts w:ascii="Arial" w:hAnsi="Arial" w:cs="Arial"/>
          <w:sz w:val="24"/>
          <w:szCs w:val="24"/>
          <w:lang w:val="ru-RU"/>
        </w:rPr>
        <w:t>се</w:t>
      </w:r>
      <w:r w:rsidRPr="00B02F93">
        <w:rPr>
          <w:rFonts w:ascii="Arial" w:hAnsi="Arial" w:cs="Arial"/>
          <w:sz w:val="24"/>
          <w:szCs w:val="24"/>
          <w:lang w:val="ru-RU"/>
        </w:rPr>
        <w:t xml:space="preserve"> гарантира</w:t>
      </w:r>
      <w:r>
        <w:rPr>
          <w:rFonts w:ascii="Arial" w:hAnsi="Arial" w:cs="Arial"/>
          <w:sz w:val="24"/>
          <w:szCs w:val="24"/>
          <w:lang w:val="ru-RU"/>
        </w:rPr>
        <w:t>т</w:t>
      </w:r>
      <w:r w:rsidRPr="00B02F93">
        <w:rPr>
          <w:rFonts w:ascii="Arial" w:hAnsi="Arial" w:cs="Arial"/>
          <w:sz w:val="24"/>
          <w:szCs w:val="24"/>
          <w:lang w:val="ru-RU"/>
        </w:rPr>
        <w:t xml:space="preserve"> социалните права.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B02F93" w:rsidRDefault="00B02F93" w:rsidP="00B27511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B02F93">
        <w:rPr>
          <w:rFonts w:ascii="Arial" w:hAnsi="Arial" w:cs="Arial"/>
          <w:sz w:val="24"/>
          <w:szCs w:val="24"/>
          <w:lang w:val="ru-RU"/>
        </w:rPr>
        <w:t>Сътрудничество между държавата, НПО и населението при реализация</w:t>
      </w:r>
      <w:r>
        <w:rPr>
          <w:rFonts w:ascii="Arial" w:hAnsi="Arial" w:cs="Arial"/>
          <w:sz w:val="24"/>
          <w:szCs w:val="24"/>
          <w:lang w:val="ru-RU"/>
        </w:rPr>
        <w:t xml:space="preserve"> на социалните политика биха довели до добри резултати, ефикасна и ефективна работа </w:t>
      </w:r>
      <w:r w:rsidR="00741B13">
        <w:rPr>
          <w:rFonts w:ascii="Arial" w:hAnsi="Arial" w:cs="Arial"/>
          <w:sz w:val="24"/>
          <w:szCs w:val="24"/>
          <w:lang w:val="ru-RU"/>
        </w:rPr>
        <w:t>за</w:t>
      </w:r>
      <w:r>
        <w:rPr>
          <w:rFonts w:ascii="Arial" w:hAnsi="Arial" w:cs="Arial"/>
          <w:sz w:val="24"/>
          <w:szCs w:val="24"/>
          <w:lang w:val="ru-RU"/>
        </w:rPr>
        <w:t xml:space="preserve"> повишаване благосъстоянието на населението.</w:t>
      </w:r>
      <w:r w:rsidRPr="00B02F93">
        <w:rPr>
          <w:rFonts w:ascii="Arial" w:hAnsi="Arial" w:cs="Arial"/>
          <w:sz w:val="24"/>
          <w:szCs w:val="24"/>
          <w:lang w:val="ru-RU"/>
        </w:rPr>
        <w:t> </w:t>
      </w:r>
    </w:p>
    <w:p w:rsidR="009C3FDD" w:rsidRDefault="00B02F93" w:rsidP="00DE485E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Същността на социалните услуги е да предпазват хората от рискове и да подпомагат реинтеграцията им в случай на появили се рискове. Социалните  услуги се отнасят до общности</w:t>
      </w:r>
      <w:r>
        <w:rPr>
          <w:rFonts w:ascii="Arial" w:hAnsi="Arial" w:cs="Arial"/>
          <w:sz w:val="24"/>
          <w:szCs w:val="24"/>
          <w:lang w:val="ru-RU"/>
        </w:rPr>
        <w:t xml:space="preserve"> и групи, като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често се явяват зам</w:t>
      </w:r>
      <w:r w:rsidRPr="00DF1835">
        <w:rPr>
          <w:rFonts w:ascii="Arial" w:hAnsi="Arial" w:cs="Arial"/>
          <w:sz w:val="24"/>
          <w:szCs w:val="24"/>
        </w:rPr>
        <w:t>e</w:t>
      </w:r>
      <w:r w:rsidRPr="00DF1835">
        <w:rPr>
          <w:rFonts w:ascii="Arial" w:hAnsi="Arial" w:cs="Arial"/>
          <w:sz w:val="24"/>
          <w:szCs w:val="24"/>
          <w:lang w:val="ru-RU"/>
        </w:rPr>
        <w:t>стители на редица нерешени обществени проблеми от сферата на образованието, здравеопазването или жилищната политика. Затова е важно да се идентифицират кои са факторите и обстоятелствата, които в ситуацията създават рискове пред определени</w:t>
      </w:r>
      <w:r>
        <w:rPr>
          <w:rFonts w:ascii="Arial" w:hAnsi="Arial" w:cs="Arial"/>
          <w:sz w:val="24"/>
          <w:szCs w:val="24"/>
          <w:lang w:val="ru-RU"/>
        </w:rPr>
        <w:t>те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групи.</w:t>
      </w:r>
      <w:r w:rsidRPr="00B02F93">
        <w:rPr>
          <w:rFonts w:ascii="Verdana" w:hAnsi="Verdana"/>
          <w:color w:val="444444"/>
          <w:sz w:val="21"/>
          <w:szCs w:val="21"/>
          <w:shd w:val="clear" w:color="auto" w:fill="FFFFFF"/>
        </w:rPr>
        <w:t xml:space="preserve"> </w:t>
      </w:r>
      <w:r w:rsidR="004A13F4" w:rsidRPr="00DF1835">
        <w:rPr>
          <w:rFonts w:ascii="Arial" w:hAnsi="Arial" w:cs="Arial"/>
          <w:sz w:val="24"/>
          <w:szCs w:val="24"/>
          <w:lang w:val="ru-RU"/>
        </w:rPr>
        <w:t>При планирането на социалните услуги от изключителна важност е да се откроят основните проблеми, които пораждат рискове за различните групи, да се набележат мерки за решаването им и да се планират услуги по превенция.</w:t>
      </w:r>
      <w:r w:rsidR="00DE485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A13F4" w:rsidRDefault="00524F01" w:rsidP="009C3FDD">
      <w:pPr>
        <w:ind w:left="708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Фактори</w:t>
      </w:r>
      <w:r w:rsidR="004A13F4" w:rsidRPr="00DF1835">
        <w:rPr>
          <w:rFonts w:ascii="Arial" w:hAnsi="Arial" w:cs="Arial"/>
          <w:sz w:val="24"/>
          <w:szCs w:val="24"/>
          <w:lang w:val="ru-RU"/>
        </w:rPr>
        <w:t>, които утежняват ситуацията, са:</w:t>
      </w:r>
    </w:p>
    <w:p w:rsidR="004A13F4" w:rsidRPr="00DF1835" w:rsidRDefault="000723F9" w:rsidP="00F53F56">
      <w:pPr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 xml:space="preserve">3.1.1 </w:t>
      </w:r>
      <w:r w:rsidR="004A13F4" w:rsidRPr="00DF183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617C34">
        <w:rPr>
          <w:rFonts w:ascii="Arial" w:hAnsi="Arial" w:cs="Arial"/>
          <w:b/>
          <w:sz w:val="24"/>
          <w:szCs w:val="24"/>
          <w:lang w:val="ru-RU"/>
        </w:rPr>
        <w:t>Безработица</w:t>
      </w:r>
    </w:p>
    <w:p w:rsidR="004A13F4" w:rsidRPr="008F7503" w:rsidRDefault="00524F01" w:rsidP="0010771A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DF1835">
        <w:rPr>
          <w:rFonts w:ascii="Arial" w:hAnsi="Arial" w:cs="Arial"/>
          <w:sz w:val="24"/>
          <w:szCs w:val="24"/>
          <w:lang w:val="ru-RU"/>
        </w:rPr>
        <w:t>Факторът безработица е свързан със социално-икономическото развитие на общностите и е основна причина за миграцията на активното работоспособно население</w:t>
      </w:r>
      <w:r>
        <w:rPr>
          <w:rFonts w:ascii="Arial" w:hAnsi="Arial" w:cs="Arial"/>
          <w:sz w:val="24"/>
          <w:szCs w:val="24"/>
          <w:lang w:val="ru-RU"/>
        </w:rPr>
        <w:t xml:space="preserve"> на територията на община Девня.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Безработицата 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основен рисков фактор, </w:t>
      </w:r>
      <w:r>
        <w:rPr>
          <w:rFonts w:ascii="Arial" w:hAnsi="Arial" w:cs="Arial"/>
          <w:sz w:val="24"/>
          <w:szCs w:val="24"/>
          <w:lang w:val="ru-RU"/>
        </w:rPr>
        <w:t>определящ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доходите и стандарта на живот на хората в трудоспособна възраст. </w:t>
      </w:r>
      <w:r w:rsidR="008F7503" w:rsidRPr="008F7503">
        <w:rPr>
          <w:rFonts w:ascii="Arial" w:hAnsi="Arial" w:cs="Arial"/>
          <w:sz w:val="24"/>
          <w:szCs w:val="24"/>
          <w:lang w:val="ru-RU"/>
        </w:rPr>
        <w:t>Безработицата се дължи на липса на образование или ниско такова, както и поради това, че предимно се търсят квалифицирани кадри.</w:t>
      </w:r>
    </w:p>
    <w:p w:rsidR="000723F9" w:rsidRPr="00DF1835" w:rsidRDefault="000723F9" w:rsidP="00F53F56">
      <w:pPr>
        <w:ind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>3.1.2 Увреждане или тежък здравословен проблем на член от семейството</w:t>
      </w:r>
    </w:p>
    <w:p w:rsidR="004C2A22" w:rsidRDefault="000723F9" w:rsidP="00F53F56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ab/>
        <w:t xml:space="preserve">Наличието на увреждане или тежък здравословен проблем поставя лицата и семействата им в неравностойно положение. Намалената мобилност, поради физическо увреждане поставя </w:t>
      </w:r>
      <w:r w:rsidR="007B43AA">
        <w:rPr>
          <w:rFonts w:ascii="Arial" w:hAnsi="Arial" w:cs="Arial"/>
          <w:sz w:val="24"/>
          <w:szCs w:val="24"/>
        </w:rPr>
        <w:t xml:space="preserve">хората </w:t>
      </w:r>
      <w:r w:rsidRPr="00DF1835">
        <w:rPr>
          <w:rFonts w:ascii="Arial" w:hAnsi="Arial" w:cs="Arial"/>
          <w:sz w:val="24"/>
          <w:szCs w:val="24"/>
        </w:rPr>
        <w:t>в невъзможност да се самообслужват</w:t>
      </w:r>
      <w:r w:rsidR="00710253">
        <w:rPr>
          <w:rFonts w:ascii="Arial" w:hAnsi="Arial" w:cs="Arial"/>
          <w:sz w:val="24"/>
          <w:szCs w:val="24"/>
        </w:rPr>
        <w:t xml:space="preserve">. </w:t>
      </w:r>
      <w:r w:rsidR="00710253" w:rsidRPr="00DF1835">
        <w:rPr>
          <w:rFonts w:ascii="Arial" w:hAnsi="Arial" w:cs="Arial"/>
          <w:sz w:val="24"/>
          <w:szCs w:val="24"/>
        </w:rPr>
        <w:t xml:space="preserve">В </w:t>
      </w:r>
      <w:r w:rsidR="00710253" w:rsidRPr="00DF1835">
        <w:rPr>
          <w:rFonts w:ascii="Arial" w:hAnsi="Arial" w:cs="Arial"/>
          <w:sz w:val="24"/>
          <w:szCs w:val="24"/>
          <w:lang w:val="ru-RU"/>
        </w:rPr>
        <w:t>част от случаите</w:t>
      </w:r>
      <w:r w:rsidR="00432E03">
        <w:rPr>
          <w:rFonts w:ascii="Arial" w:hAnsi="Arial" w:cs="Arial"/>
          <w:sz w:val="24"/>
          <w:szCs w:val="24"/>
          <w:lang w:val="ru-RU"/>
        </w:rPr>
        <w:t xml:space="preserve"> за това </w:t>
      </w:r>
      <w:r w:rsidR="00710253">
        <w:rPr>
          <w:rFonts w:ascii="Arial" w:hAnsi="Arial" w:cs="Arial"/>
          <w:sz w:val="24"/>
          <w:szCs w:val="24"/>
          <w:lang w:val="ru-RU"/>
        </w:rPr>
        <w:t>е ангажиран</w:t>
      </w:r>
      <w:r w:rsidR="00432E03">
        <w:rPr>
          <w:rFonts w:ascii="Arial" w:hAnsi="Arial" w:cs="Arial"/>
          <w:sz w:val="24"/>
          <w:szCs w:val="24"/>
          <w:lang w:val="ru-RU"/>
        </w:rPr>
        <w:t xml:space="preserve"> здрав</w:t>
      </w:r>
      <w:r w:rsidR="00710253">
        <w:rPr>
          <w:rFonts w:ascii="Arial" w:hAnsi="Arial" w:cs="Arial"/>
          <w:sz w:val="24"/>
          <w:szCs w:val="24"/>
          <w:lang w:val="ru-RU"/>
        </w:rPr>
        <w:t xml:space="preserve"> член от семейството</w:t>
      </w:r>
      <w:r w:rsidR="00710253" w:rsidRPr="00DF1835">
        <w:rPr>
          <w:rFonts w:ascii="Arial" w:hAnsi="Arial" w:cs="Arial"/>
          <w:sz w:val="24"/>
          <w:szCs w:val="24"/>
          <w:lang w:val="ru-RU"/>
        </w:rPr>
        <w:t xml:space="preserve">, който също остава без работа. </w:t>
      </w:r>
    </w:p>
    <w:p w:rsidR="004C2A22" w:rsidRDefault="00710253" w:rsidP="004C2A22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Липсата на подходящи алтернативи за заетост за хора с по – леки увреждания ги поставя </w:t>
      </w:r>
      <w:r w:rsidR="004C2A22">
        <w:rPr>
          <w:rFonts w:ascii="Arial" w:hAnsi="Arial" w:cs="Arial"/>
          <w:sz w:val="24"/>
          <w:szCs w:val="24"/>
          <w:lang w:val="ru-RU"/>
        </w:rPr>
        <w:t xml:space="preserve">също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в </w:t>
      </w:r>
      <w:r>
        <w:rPr>
          <w:rFonts w:ascii="Arial" w:hAnsi="Arial" w:cs="Arial"/>
          <w:sz w:val="24"/>
          <w:szCs w:val="24"/>
          <w:lang w:val="ru-RU"/>
        </w:rPr>
        <w:t>рискова ситуация.</w:t>
      </w:r>
      <w:r>
        <w:rPr>
          <w:rFonts w:ascii="Arial" w:hAnsi="Arial" w:cs="Arial"/>
          <w:sz w:val="24"/>
          <w:szCs w:val="24"/>
        </w:rPr>
        <w:t xml:space="preserve"> Н</w:t>
      </w:r>
      <w:r w:rsidR="000723F9" w:rsidRPr="00DF1835">
        <w:rPr>
          <w:rFonts w:ascii="Arial" w:hAnsi="Arial" w:cs="Arial"/>
          <w:sz w:val="24"/>
          <w:szCs w:val="24"/>
        </w:rPr>
        <w:t>иски</w:t>
      </w:r>
      <w:r>
        <w:rPr>
          <w:rFonts w:ascii="Arial" w:hAnsi="Arial" w:cs="Arial"/>
          <w:sz w:val="24"/>
          <w:szCs w:val="24"/>
        </w:rPr>
        <w:t>те</w:t>
      </w:r>
      <w:r w:rsidR="000723F9" w:rsidRPr="00DF1835">
        <w:rPr>
          <w:rFonts w:ascii="Arial" w:hAnsi="Arial" w:cs="Arial"/>
          <w:sz w:val="24"/>
          <w:szCs w:val="24"/>
        </w:rPr>
        <w:t xml:space="preserve"> доходи, невъзможност</w:t>
      </w:r>
      <w:r>
        <w:rPr>
          <w:rFonts w:ascii="Arial" w:hAnsi="Arial" w:cs="Arial"/>
          <w:sz w:val="24"/>
          <w:szCs w:val="24"/>
        </w:rPr>
        <w:t>та</w:t>
      </w:r>
      <w:r w:rsidR="000723F9" w:rsidRPr="00DF1835">
        <w:rPr>
          <w:rFonts w:ascii="Arial" w:hAnsi="Arial" w:cs="Arial"/>
          <w:sz w:val="24"/>
          <w:szCs w:val="24"/>
        </w:rPr>
        <w:t xml:space="preserve"> за лечение и затруднения</w:t>
      </w:r>
      <w:r w:rsidR="00892D0E">
        <w:rPr>
          <w:rFonts w:ascii="Arial" w:hAnsi="Arial" w:cs="Arial"/>
          <w:sz w:val="24"/>
          <w:szCs w:val="24"/>
        </w:rPr>
        <w:t xml:space="preserve">та при </w:t>
      </w:r>
      <w:r w:rsidR="000723F9" w:rsidRPr="00DF1835">
        <w:rPr>
          <w:rFonts w:ascii="Arial" w:hAnsi="Arial" w:cs="Arial"/>
          <w:sz w:val="24"/>
          <w:szCs w:val="24"/>
        </w:rPr>
        <w:t>покри</w:t>
      </w:r>
      <w:r>
        <w:rPr>
          <w:rFonts w:ascii="Arial" w:hAnsi="Arial" w:cs="Arial"/>
          <w:sz w:val="24"/>
          <w:szCs w:val="24"/>
        </w:rPr>
        <w:t xml:space="preserve">ване на базовите </w:t>
      </w:r>
      <w:r w:rsidR="00892D0E">
        <w:rPr>
          <w:rFonts w:ascii="Arial" w:hAnsi="Arial" w:cs="Arial"/>
          <w:sz w:val="24"/>
          <w:szCs w:val="24"/>
        </w:rPr>
        <w:t>им</w:t>
      </w:r>
      <w:r>
        <w:rPr>
          <w:rFonts w:ascii="Arial" w:hAnsi="Arial" w:cs="Arial"/>
          <w:sz w:val="24"/>
          <w:szCs w:val="24"/>
        </w:rPr>
        <w:t xml:space="preserve"> потребности</w:t>
      </w:r>
      <w:r w:rsidR="00892D0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лишава лицата с увреждания и семействата им от възможност за равен старт във всички области на обществения живот. </w:t>
      </w:r>
    </w:p>
    <w:p w:rsidR="000723F9" w:rsidRPr="00DF1835" w:rsidRDefault="000723F9" w:rsidP="004C2A22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  <w:lang w:val="ru-RU"/>
        </w:rPr>
        <w:lastRenderedPageBreak/>
        <w:t>Това води до допълнително задълбочаване на проблемите, свързани с доходите. В тази връзка се оформя</w:t>
      </w:r>
      <w:r w:rsidR="00310AD8">
        <w:rPr>
          <w:rFonts w:ascii="Arial" w:hAnsi="Arial" w:cs="Arial"/>
          <w:sz w:val="24"/>
          <w:szCs w:val="24"/>
          <w:lang w:val="ru-RU"/>
        </w:rPr>
        <w:t>т следните рискови групи:</w:t>
      </w:r>
    </w:p>
    <w:p w:rsidR="000723F9" w:rsidRPr="00322CDE" w:rsidRDefault="000723F9" w:rsidP="006113F0">
      <w:pPr>
        <w:pStyle w:val="ListParagraph"/>
        <w:numPr>
          <w:ilvl w:val="2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322CDE">
        <w:rPr>
          <w:rFonts w:ascii="Arial" w:hAnsi="Arial" w:cs="Arial"/>
          <w:sz w:val="24"/>
          <w:szCs w:val="24"/>
          <w:lang w:val="ru-RU"/>
        </w:rPr>
        <w:t>Семейства, в чийто състав има човек с увреждане</w:t>
      </w:r>
      <w:r w:rsidR="00322CDE" w:rsidRPr="00322CDE">
        <w:rPr>
          <w:rFonts w:ascii="Arial" w:hAnsi="Arial" w:cs="Arial"/>
          <w:sz w:val="24"/>
          <w:szCs w:val="24"/>
          <w:lang w:val="ru-RU"/>
        </w:rPr>
        <w:t xml:space="preserve"> / включително деца/</w:t>
      </w:r>
      <w:r w:rsidRPr="00322CDE">
        <w:rPr>
          <w:rFonts w:ascii="Arial" w:hAnsi="Arial" w:cs="Arial"/>
          <w:sz w:val="24"/>
          <w:szCs w:val="24"/>
          <w:lang w:val="ru-RU"/>
        </w:rPr>
        <w:t xml:space="preserve"> или с тежък здравословен проблем; </w:t>
      </w:r>
    </w:p>
    <w:p w:rsidR="00993810" w:rsidRPr="00322CDE" w:rsidRDefault="00993810" w:rsidP="006113F0">
      <w:pPr>
        <w:pStyle w:val="ListParagraph"/>
        <w:numPr>
          <w:ilvl w:val="0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322CDE">
        <w:rPr>
          <w:rFonts w:ascii="Arial" w:hAnsi="Arial" w:cs="Arial"/>
          <w:sz w:val="24"/>
          <w:szCs w:val="24"/>
          <w:lang w:val="ru-RU"/>
        </w:rPr>
        <w:t>Възрастни хора, в т.ч. и хора с увреждания, настанени в специализирани институции.</w:t>
      </w:r>
    </w:p>
    <w:p w:rsidR="00E01331" w:rsidRPr="00C32189" w:rsidRDefault="00310AD8" w:rsidP="006113F0">
      <w:pPr>
        <w:pStyle w:val="ListParagraph"/>
        <w:numPr>
          <w:ilvl w:val="2"/>
          <w:numId w:val="42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  <w:lang w:val="ru-RU"/>
        </w:rPr>
      </w:pPr>
      <w:r w:rsidRPr="00C32189">
        <w:rPr>
          <w:rFonts w:ascii="Arial" w:hAnsi="Arial" w:cs="Arial"/>
          <w:sz w:val="24"/>
          <w:szCs w:val="24"/>
          <w:lang w:val="ru-RU"/>
        </w:rPr>
        <w:t>Семейства с хора с увреждания, оставащи без доходи в периодите между сключване на догов</w:t>
      </w:r>
      <w:r w:rsidR="005643D5" w:rsidRPr="00C32189">
        <w:rPr>
          <w:rFonts w:ascii="Arial" w:hAnsi="Arial" w:cs="Arial"/>
          <w:sz w:val="24"/>
          <w:szCs w:val="24"/>
          <w:lang w:val="ru-RU"/>
        </w:rPr>
        <w:t>ор по програма „Личен асистент”</w:t>
      </w:r>
      <w:r w:rsidRPr="00C32189">
        <w:rPr>
          <w:rFonts w:ascii="Arial" w:hAnsi="Arial" w:cs="Arial"/>
          <w:sz w:val="24"/>
          <w:szCs w:val="24"/>
          <w:lang w:val="ru-RU"/>
        </w:rPr>
        <w:t xml:space="preserve">. </w:t>
      </w:r>
      <w:r w:rsidR="004C2A22" w:rsidRPr="00C32189">
        <w:rPr>
          <w:rFonts w:ascii="Arial" w:hAnsi="Arial" w:cs="Arial"/>
          <w:sz w:val="24"/>
          <w:szCs w:val="24"/>
          <w:lang w:val="ru-RU"/>
        </w:rPr>
        <w:t>Минималната заплата</w:t>
      </w:r>
      <w:r w:rsidR="004A13F4" w:rsidRPr="00C32189">
        <w:rPr>
          <w:rFonts w:ascii="Arial" w:hAnsi="Arial" w:cs="Arial"/>
          <w:sz w:val="24"/>
          <w:szCs w:val="24"/>
          <w:lang w:val="ru-RU"/>
        </w:rPr>
        <w:t xml:space="preserve"> на личен асистент</w:t>
      </w:r>
      <w:r w:rsidR="00C32189" w:rsidRPr="00C32189">
        <w:rPr>
          <w:rFonts w:ascii="Arial" w:hAnsi="Arial" w:cs="Arial"/>
          <w:sz w:val="24"/>
          <w:szCs w:val="24"/>
          <w:lang w:val="ru-RU"/>
        </w:rPr>
        <w:t>,</w:t>
      </w:r>
      <w:r w:rsidR="004A13F4" w:rsidRPr="00C32189">
        <w:rPr>
          <w:rFonts w:ascii="Arial" w:hAnsi="Arial" w:cs="Arial"/>
          <w:sz w:val="24"/>
          <w:szCs w:val="24"/>
          <w:lang w:val="ru-RU"/>
        </w:rPr>
        <w:t xml:space="preserve"> като основен източник на доходи в случаите, когато член на семейството се грижи за близък с увреждане, затруднява покриването на разходите за храна и издръжка. Безработицата и ниските доходи в семействата рефлектират директно върху групи с ограничени ресурси за автономност, пряко зависими от своите близки. </w:t>
      </w:r>
    </w:p>
    <w:p w:rsidR="00E01331" w:rsidRPr="00322CDE" w:rsidRDefault="00E01331" w:rsidP="00F53F56">
      <w:pPr>
        <w:ind w:firstLine="0"/>
        <w:rPr>
          <w:rFonts w:ascii="Arial" w:hAnsi="Arial" w:cs="Arial"/>
          <w:b/>
          <w:sz w:val="24"/>
          <w:szCs w:val="24"/>
        </w:rPr>
      </w:pPr>
      <w:r w:rsidRPr="00322CDE">
        <w:rPr>
          <w:rFonts w:ascii="Arial" w:hAnsi="Arial" w:cs="Arial"/>
          <w:b/>
          <w:sz w:val="24"/>
          <w:szCs w:val="24"/>
        </w:rPr>
        <w:t xml:space="preserve">3.1.3 </w:t>
      </w:r>
      <w:r w:rsidRPr="00322CDE">
        <w:rPr>
          <w:rFonts w:ascii="Arial" w:hAnsi="Arial" w:cs="Arial"/>
          <w:b/>
          <w:sz w:val="24"/>
          <w:szCs w:val="24"/>
          <w:lang w:val="ru-RU"/>
        </w:rPr>
        <w:t>Грижа за стари хора от техните близки</w:t>
      </w:r>
    </w:p>
    <w:p w:rsidR="00E01331" w:rsidRPr="00322CDE" w:rsidRDefault="00F22262" w:rsidP="00B27511">
      <w:pPr>
        <w:ind w:firstLine="708"/>
        <w:rPr>
          <w:rFonts w:ascii="Arial" w:hAnsi="Arial" w:cs="Arial"/>
          <w:sz w:val="24"/>
          <w:szCs w:val="24"/>
        </w:rPr>
      </w:pPr>
      <w:r w:rsidRPr="00322CDE">
        <w:rPr>
          <w:rFonts w:ascii="Arial" w:hAnsi="Arial" w:cs="Arial"/>
          <w:sz w:val="24"/>
          <w:szCs w:val="24"/>
          <w:lang w:val="ru-RU"/>
        </w:rPr>
        <w:t xml:space="preserve">Възрастта </w:t>
      </w:r>
      <w:r w:rsidR="00E01331" w:rsidRPr="00322CDE">
        <w:rPr>
          <w:rFonts w:ascii="Arial" w:hAnsi="Arial" w:cs="Arial"/>
          <w:sz w:val="24"/>
          <w:szCs w:val="24"/>
          <w:lang w:val="ru-RU"/>
        </w:rPr>
        <w:t>е фактор, който влияе върху уязвимостта на населението, спрямо възможностите за</w:t>
      </w:r>
      <w:r w:rsidR="001E508C" w:rsidRPr="00322CDE">
        <w:rPr>
          <w:rFonts w:ascii="Arial" w:hAnsi="Arial" w:cs="Arial"/>
          <w:sz w:val="24"/>
          <w:szCs w:val="24"/>
          <w:lang w:val="ru-RU"/>
        </w:rPr>
        <w:t xml:space="preserve"> </w:t>
      </w:r>
      <w:r w:rsidR="009A211E" w:rsidRPr="00322CDE">
        <w:rPr>
          <w:rFonts w:ascii="Arial" w:hAnsi="Arial" w:cs="Arial"/>
          <w:sz w:val="24"/>
          <w:szCs w:val="24"/>
          <w:lang w:val="ru-RU"/>
        </w:rPr>
        <w:t>независим живот</w:t>
      </w:r>
      <w:r w:rsidR="00E01331" w:rsidRPr="00322CDE">
        <w:rPr>
          <w:rFonts w:ascii="Arial" w:hAnsi="Arial" w:cs="Arial"/>
          <w:sz w:val="24"/>
          <w:szCs w:val="24"/>
          <w:lang w:val="ru-RU"/>
        </w:rPr>
        <w:t xml:space="preserve"> на хората </w:t>
      </w:r>
      <w:r w:rsidR="001E508C" w:rsidRPr="00322CDE">
        <w:rPr>
          <w:rFonts w:ascii="Arial" w:hAnsi="Arial" w:cs="Arial"/>
          <w:sz w:val="24"/>
          <w:szCs w:val="24"/>
          <w:lang w:val="ru-RU"/>
        </w:rPr>
        <w:t xml:space="preserve">от третата възраст </w:t>
      </w:r>
      <w:r w:rsidR="00E01331" w:rsidRPr="00322CDE">
        <w:rPr>
          <w:rFonts w:ascii="Arial" w:hAnsi="Arial" w:cs="Arial"/>
          <w:sz w:val="24"/>
          <w:szCs w:val="24"/>
          <w:lang w:val="ru-RU"/>
        </w:rPr>
        <w:t>и необходимостта от подкрепа. Грижата за възрастните хора традиционно се възприема като задължение на техните деца. През последните години все по-рядко различните поколения живеят заедно, не само в различни жилища и градове, а често и в различни държави. В тази връзка развитието на социални услуги в подкрепа на стари</w:t>
      </w:r>
      <w:r w:rsidR="001E508C" w:rsidRPr="00322CDE">
        <w:rPr>
          <w:rFonts w:ascii="Arial" w:hAnsi="Arial" w:cs="Arial"/>
          <w:sz w:val="24"/>
          <w:szCs w:val="24"/>
          <w:lang w:val="ru-RU"/>
        </w:rPr>
        <w:t>те</w:t>
      </w:r>
      <w:r w:rsidR="00E01331" w:rsidRPr="00322CDE">
        <w:rPr>
          <w:rFonts w:ascii="Arial" w:hAnsi="Arial" w:cs="Arial"/>
          <w:sz w:val="24"/>
          <w:szCs w:val="24"/>
          <w:lang w:val="ru-RU"/>
        </w:rPr>
        <w:t xml:space="preserve"> хора се възприема като облекчение и за двете страни. </w:t>
      </w:r>
      <w:r w:rsidR="0089611E" w:rsidRPr="00322CDE">
        <w:rPr>
          <w:rFonts w:ascii="Arial" w:hAnsi="Arial" w:cs="Arial"/>
          <w:sz w:val="24"/>
          <w:szCs w:val="24"/>
          <w:lang w:val="ru-RU"/>
        </w:rPr>
        <w:t>Рисковите г</w:t>
      </w:r>
      <w:r w:rsidR="00E01331" w:rsidRPr="00322CDE">
        <w:rPr>
          <w:rFonts w:ascii="Arial" w:hAnsi="Arial" w:cs="Arial"/>
          <w:sz w:val="24"/>
          <w:szCs w:val="24"/>
          <w:lang w:val="ru-RU"/>
        </w:rPr>
        <w:t>рупи, които се фор</w:t>
      </w:r>
      <w:r w:rsidRPr="00322CDE">
        <w:rPr>
          <w:rFonts w:ascii="Arial" w:hAnsi="Arial" w:cs="Arial"/>
          <w:sz w:val="24"/>
          <w:szCs w:val="24"/>
          <w:lang w:val="ru-RU"/>
        </w:rPr>
        <w:t>м</w:t>
      </w:r>
      <w:r w:rsidR="00E01331" w:rsidRPr="00322CDE">
        <w:rPr>
          <w:rFonts w:ascii="Arial" w:hAnsi="Arial" w:cs="Arial"/>
          <w:sz w:val="24"/>
          <w:szCs w:val="24"/>
          <w:lang w:val="ru-RU"/>
        </w:rPr>
        <w:t>ират във връзка с</w:t>
      </w:r>
      <w:r w:rsidR="0089611E" w:rsidRPr="00322CDE">
        <w:rPr>
          <w:rFonts w:ascii="Arial" w:hAnsi="Arial" w:cs="Arial"/>
          <w:sz w:val="24"/>
          <w:szCs w:val="24"/>
          <w:lang w:val="ru-RU"/>
        </w:rPr>
        <w:t xml:space="preserve"> необходимостта от грижа за хората от третата възраст са: </w:t>
      </w:r>
    </w:p>
    <w:p w:rsidR="00993810" w:rsidRPr="00322CDE" w:rsidRDefault="00993810" w:rsidP="00617C34">
      <w:pPr>
        <w:pStyle w:val="ListParagraph"/>
        <w:numPr>
          <w:ilvl w:val="0"/>
          <w:numId w:val="41"/>
        </w:numPr>
        <w:tabs>
          <w:tab w:val="left" w:pos="426"/>
        </w:tabs>
        <w:ind w:left="0" w:hanging="11"/>
        <w:rPr>
          <w:rFonts w:ascii="Arial" w:hAnsi="Arial" w:cs="Arial"/>
          <w:sz w:val="24"/>
          <w:szCs w:val="24"/>
          <w:lang w:val="ru-RU"/>
        </w:rPr>
      </w:pPr>
      <w:r w:rsidRPr="00322CDE">
        <w:rPr>
          <w:rFonts w:ascii="Arial" w:hAnsi="Arial" w:cs="Arial"/>
          <w:sz w:val="24"/>
          <w:szCs w:val="24"/>
          <w:lang w:val="ru-RU"/>
        </w:rPr>
        <w:t>С</w:t>
      </w:r>
      <w:r w:rsidR="00E01331" w:rsidRPr="00322CDE">
        <w:rPr>
          <w:rFonts w:ascii="Arial" w:hAnsi="Arial" w:cs="Arial"/>
          <w:sz w:val="24"/>
          <w:szCs w:val="24"/>
          <w:lang w:val="ru-RU"/>
        </w:rPr>
        <w:t xml:space="preserve">амотни стари хора; </w:t>
      </w:r>
    </w:p>
    <w:p w:rsidR="00993810" w:rsidRPr="00322CDE" w:rsidRDefault="00993810" w:rsidP="00617C34">
      <w:pPr>
        <w:pStyle w:val="ListParagraph"/>
        <w:numPr>
          <w:ilvl w:val="0"/>
          <w:numId w:val="41"/>
        </w:numPr>
        <w:tabs>
          <w:tab w:val="left" w:pos="426"/>
        </w:tabs>
        <w:ind w:left="0" w:hanging="11"/>
        <w:rPr>
          <w:rFonts w:ascii="Arial" w:hAnsi="Arial" w:cs="Arial"/>
          <w:sz w:val="24"/>
          <w:szCs w:val="24"/>
        </w:rPr>
      </w:pPr>
      <w:r w:rsidRPr="00322CDE">
        <w:rPr>
          <w:rFonts w:ascii="Arial" w:hAnsi="Arial" w:cs="Arial"/>
          <w:sz w:val="24"/>
          <w:szCs w:val="24"/>
          <w:lang w:val="ru-RU"/>
        </w:rPr>
        <w:t>Семейства с безработен член, непълни семейства</w:t>
      </w:r>
      <w:r w:rsidR="008562E2" w:rsidRPr="00322CDE">
        <w:rPr>
          <w:rFonts w:ascii="Arial" w:hAnsi="Arial" w:cs="Arial"/>
          <w:sz w:val="24"/>
          <w:szCs w:val="24"/>
          <w:lang w:val="ru-RU"/>
        </w:rPr>
        <w:t xml:space="preserve"> с родители в пенсионна възраст.</w:t>
      </w:r>
    </w:p>
    <w:p w:rsidR="001E508C" w:rsidRPr="00322CDE" w:rsidRDefault="001E508C" w:rsidP="00F53F56">
      <w:pPr>
        <w:ind w:firstLine="0"/>
        <w:rPr>
          <w:rFonts w:ascii="Arial" w:hAnsi="Arial" w:cs="Arial"/>
          <w:b/>
          <w:sz w:val="24"/>
          <w:szCs w:val="24"/>
        </w:rPr>
      </w:pPr>
      <w:r w:rsidRPr="00322CDE">
        <w:rPr>
          <w:rFonts w:ascii="Arial" w:hAnsi="Arial" w:cs="Arial"/>
          <w:b/>
          <w:sz w:val="24"/>
          <w:szCs w:val="24"/>
          <w:lang w:val="ru-RU"/>
        </w:rPr>
        <w:t>3.1.4  Л</w:t>
      </w:r>
      <w:r w:rsidR="00617C34" w:rsidRPr="00322CDE">
        <w:rPr>
          <w:rFonts w:ascii="Arial" w:hAnsi="Arial" w:cs="Arial"/>
          <w:b/>
          <w:sz w:val="24"/>
          <w:szCs w:val="24"/>
          <w:lang w:val="ru-RU"/>
        </w:rPr>
        <w:t>ица и семейства с ниски доходи</w:t>
      </w:r>
      <w:r w:rsidR="002044A3" w:rsidRPr="00322CDE">
        <w:rPr>
          <w:rFonts w:ascii="Arial" w:hAnsi="Arial" w:cs="Arial"/>
          <w:b/>
          <w:sz w:val="24"/>
          <w:szCs w:val="24"/>
          <w:lang w:val="ru-RU"/>
        </w:rPr>
        <w:t>.</w:t>
      </w:r>
    </w:p>
    <w:p w:rsidR="001E508C" w:rsidRPr="00322CDE" w:rsidRDefault="001E508C" w:rsidP="00B27511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322CDE">
        <w:rPr>
          <w:rFonts w:ascii="Arial" w:hAnsi="Arial" w:cs="Arial"/>
          <w:sz w:val="24"/>
          <w:szCs w:val="24"/>
          <w:lang w:val="ru-RU"/>
        </w:rPr>
        <w:t xml:space="preserve">От съществено значение за формиране на рисковите групи по отношение на доходите са структурата и броят на членовете на семейството, както и разпределението на разходите между тях. </w:t>
      </w:r>
      <w:r w:rsidR="009A211E" w:rsidRPr="00322CDE">
        <w:rPr>
          <w:rFonts w:ascii="Arial" w:hAnsi="Arial" w:cs="Arial"/>
          <w:sz w:val="24"/>
          <w:szCs w:val="24"/>
          <w:lang w:val="ru-RU"/>
        </w:rPr>
        <w:t>П</w:t>
      </w:r>
      <w:r w:rsidRPr="00322CDE">
        <w:rPr>
          <w:rFonts w:ascii="Arial" w:hAnsi="Arial" w:cs="Arial"/>
          <w:sz w:val="24"/>
          <w:szCs w:val="24"/>
          <w:lang w:val="ru-RU"/>
        </w:rPr>
        <w:t>овечето хора със социални проблеми разчитат на близките си, тъй като с</w:t>
      </w:r>
      <w:r w:rsidR="009A211E" w:rsidRPr="00322CDE">
        <w:rPr>
          <w:rFonts w:ascii="Arial" w:hAnsi="Arial" w:cs="Arial"/>
          <w:sz w:val="24"/>
          <w:szCs w:val="24"/>
          <w:lang w:val="ru-RU"/>
        </w:rPr>
        <w:t>оциалното подпомагане и услуги</w:t>
      </w:r>
      <w:r w:rsidRPr="00322CDE">
        <w:rPr>
          <w:rFonts w:ascii="Arial" w:hAnsi="Arial" w:cs="Arial"/>
          <w:sz w:val="24"/>
          <w:szCs w:val="24"/>
          <w:lang w:val="ru-RU"/>
        </w:rPr>
        <w:t xml:space="preserve"> не компенсират рисковете, пред които са изправени. По отношение на структурата на семейството могат да се оформят следните групи: </w:t>
      </w:r>
    </w:p>
    <w:p w:rsidR="001E508C" w:rsidRPr="00322CDE" w:rsidRDefault="00322CDE" w:rsidP="00617C34">
      <w:pPr>
        <w:pStyle w:val="ListParagraph"/>
        <w:numPr>
          <w:ilvl w:val="0"/>
          <w:numId w:val="43"/>
        </w:numPr>
        <w:tabs>
          <w:tab w:val="left" w:pos="426"/>
        </w:tabs>
        <w:ind w:left="0" w:hanging="22"/>
        <w:rPr>
          <w:rFonts w:ascii="Arial" w:hAnsi="Arial" w:cs="Arial"/>
          <w:sz w:val="24"/>
          <w:szCs w:val="24"/>
          <w:lang w:val="ru-RU"/>
        </w:rPr>
      </w:pPr>
      <w:r w:rsidRPr="00322CDE">
        <w:rPr>
          <w:rFonts w:ascii="Arial" w:hAnsi="Arial" w:cs="Arial"/>
          <w:sz w:val="24"/>
          <w:szCs w:val="24"/>
          <w:lang w:val="ru-RU"/>
        </w:rPr>
        <w:t>Деца от м</w:t>
      </w:r>
      <w:r w:rsidR="001E508C" w:rsidRPr="00322CDE">
        <w:rPr>
          <w:rFonts w:ascii="Arial" w:hAnsi="Arial" w:cs="Arial"/>
          <w:sz w:val="24"/>
          <w:szCs w:val="24"/>
          <w:lang w:val="ru-RU"/>
        </w:rPr>
        <w:t xml:space="preserve">ногодетни семейства; </w:t>
      </w:r>
    </w:p>
    <w:p w:rsidR="001E508C" w:rsidRPr="00322CDE" w:rsidRDefault="001E508C" w:rsidP="00617C34">
      <w:pPr>
        <w:pStyle w:val="ListParagraph"/>
        <w:numPr>
          <w:ilvl w:val="0"/>
          <w:numId w:val="43"/>
        </w:numPr>
        <w:tabs>
          <w:tab w:val="left" w:pos="426"/>
        </w:tabs>
        <w:ind w:left="0" w:hanging="22"/>
        <w:rPr>
          <w:rFonts w:ascii="Arial" w:hAnsi="Arial" w:cs="Arial"/>
          <w:sz w:val="24"/>
          <w:szCs w:val="24"/>
          <w:lang w:val="ru-RU"/>
        </w:rPr>
      </w:pPr>
      <w:r w:rsidRPr="00322CDE">
        <w:rPr>
          <w:rFonts w:ascii="Arial" w:hAnsi="Arial" w:cs="Arial"/>
          <w:sz w:val="24"/>
          <w:szCs w:val="24"/>
          <w:lang w:val="ru-RU"/>
        </w:rPr>
        <w:t xml:space="preserve">Непълни семейства – родители, </w:t>
      </w:r>
      <w:r w:rsidR="00467AA8" w:rsidRPr="00322CDE">
        <w:rPr>
          <w:rFonts w:ascii="Arial" w:hAnsi="Arial" w:cs="Arial"/>
          <w:sz w:val="24"/>
          <w:szCs w:val="24"/>
          <w:lang w:val="ru-RU"/>
        </w:rPr>
        <w:t>които сами отглеждат децата си;</w:t>
      </w:r>
    </w:p>
    <w:p w:rsidR="00C424DB" w:rsidRPr="00322CDE" w:rsidRDefault="00C424DB" w:rsidP="00C424DB">
      <w:pPr>
        <w:pStyle w:val="ListParagraph"/>
        <w:numPr>
          <w:ilvl w:val="0"/>
          <w:numId w:val="44"/>
        </w:numPr>
        <w:tabs>
          <w:tab w:val="left" w:pos="426"/>
        </w:tabs>
        <w:ind w:left="0" w:hanging="22"/>
        <w:rPr>
          <w:rFonts w:ascii="Arial" w:hAnsi="Arial" w:cs="Arial"/>
          <w:sz w:val="24"/>
          <w:szCs w:val="24"/>
          <w:lang w:val="ru-RU"/>
        </w:rPr>
      </w:pPr>
      <w:r w:rsidRPr="00322CDE">
        <w:rPr>
          <w:rFonts w:ascii="Arial" w:hAnsi="Arial" w:cs="Arial"/>
          <w:sz w:val="24"/>
          <w:szCs w:val="24"/>
          <w:lang w:val="ru-RU"/>
        </w:rPr>
        <w:lastRenderedPageBreak/>
        <w:t>Деца, настанени в специализирана институция;</w:t>
      </w:r>
    </w:p>
    <w:p w:rsidR="00C424DB" w:rsidRPr="00322CDE" w:rsidRDefault="00C424DB" w:rsidP="00C424DB">
      <w:pPr>
        <w:pStyle w:val="ListParagraph"/>
        <w:numPr>
          <w:ilvl w:val="0"/>
          <w:numId w:val="44"/>
        </w:numPr>
        <w:tabs>
          <w:tab w:val="left" w:pos="426"/>
        </w:tabs>
        <w:ind w:left="0" w:hanging="22"/>
        <w:rPr>
          <w:rFonts w:ascii="Arial" w:hAnsi="Arial" w:cs="Arial"/>
          <w:sz w:val="24"/>
          <w:szCs w:val="24"/>
          <w:lang w:val="ru-RU"/>
        </w:rPr>
      </w:pPr>
      <w:r w:rsidRPr="00322CDE">
        <w:rPr>
          <w:rFonts w:ascii="Arial" w:hAnsi="Arial" w:cs="Arial"/>
          <w:sz w:val="24"/>
          <w:szCs w:val="24"/>
          <w:lang w:val="ru-RU"/>
        </w:rPr>
        <w:t xml:space="preserve"> Деца на самотни родители;</w:t>
      </w:r>
    </w:p>
    <w:p w:rsidR="001E508C" w:rsidRPr="00322CDE" w:rsidRDefault="001E508C" w:rsidP="00F53F56">
      <w:pPr>
        <w:ind w:firstLine="0"/>
        <w:rPr>
          <w:rFonts w:ascii="Arial" w:hAnsi="Arial" w:cs="Arial"/>
          <w:b/>
          <w:sz w:val="24"/>
          <w:szCs w:val="24"/>
        </w:rPr>
      </w:pPr>
      <w:r w:rsidRPr="00322CDE">
        <w:rPr>
          <w:rFonts w:ascii="Arial" w:hAnsi="Arial" w:cs="Arial"/>
          <w:b/>
          <w:sz w:val="24"/>
          <w:szCs w:val="24"/>
        </w:rPr>
        <w:t xml:space="preserve">3.1.5 </w:t>
      </w:r>
      <w:r w:rsidRPr="00322CDE">
        <w:rPr>
          <w:rFonts w:ascii="Arial" w:hAnsi="Arial" w:cs="Arial"/>
          <w:b/>
          <w:sz w:val="24"/>
          <w:szCs w:val="24"/>
          <w:lang w:val="ru-RU"/>
        </w:rPr>
        <w:t>Принадл</w:t>
      </w:r>
      <w:r w:rsidR="00617C34" w:rsidRPr="00322CDE">
        <w:rPr>
          <w:rFonts w:ascii="Arial" w:hAnsi="Arial" w:cs="Arial"/>
          <w:b/>
          <w:sz w:val="24"/>
          <w:szCs w:val="24"/>
          <w:lang w:val="ru-RU"/>
        </w:rPr>
        <w:t>ежност към етнически малцинства</w:t>
      </w:r>
      <w:r w:rsidR="002044A3" w:rsidRPr="00322CDE">
        <w:rPr>
          <w:rFonts w:ascii="Arial" w:hAnsi="Arial" w:cs="Arial"/>
          <w:b/>
          <w:sz w:val="24"/>
          <w:szCs w:val="24"/>
          <w:lang w:val="ru-RU"/>
        </w:rPr>
        <w:t>.</w:t>
      </w:r>
    </w:p>
    <w:p w:rsidR="001E508C" w:rsidRPr="00322CDE" w:rsidRDefault="001E508C" w:rsidP="00B27511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322CDE">
        <w:rPr>
          <w:rFonts w:ascii="Arial" w:hAnsi="Arial" w:cs="Arial"/>
          <w:sz w:val="24"/>
          <w:szCs w:val="24"/>
          <w:lang w:val="ru-RU"/>
        </w:rPr>
        <w:t>В ромските общности са налице различни фактори, пораждащи бедност</w:t>
      </w:r>
      <w:r w:rsidR="002D68D6" w:rsidRPr="00322CDE">
        <w:rPr>
          <w:rFonts w:ascii="Arial" w:hAnsi="Arial" w:cs="Arial"/>
          <w:sz w:val="24"/>
          <w:szCs w:val="24"/>
          <w:lang w:val="ru-RU"/>
        </w:rPr>
        <w:t xml:space="preserve"> </w:t>
      </w:r>
      <w:r w:rsidRPr="00322CDE">
        <w:rPr>
          <w:rFonts w:ascii="Arial" w:hAnsi="Arial" w:cs="Arial"/>
          <w:sz w:val="24"/>
          <w:szCs w:val="24"/>
          <w:lang w:val="ru-RU"/>
        </w:rPr>
        <w:t>- ранно отпадане от училище, ниско образование и/или липсваща професионална квалификация, трайна безработица</w:t>
      </w:r>
      <w:r w:rsidR="007E0EC3" w:rsidRPr="00322CDE">
        <w:rPr>
          <w:rFonts w:ascii="Arial" w:hAnsi="Arial" w:cs="Arial"/>
          <w:sz w:val="24"/>
          <w:szCs w:val="24"/>
          <w:lang w:val="ru-RU"/>
        </w:rPr>
        <w:t>,</w:t>
      </w:r>
      <w:r w:rsidRPr="00322CDE">
        <w:rPr>
          <w:rFonts w:ascii="Arial" w:hAnsi="Arial" w:cs="Arial"/>
          <w:sz w:val="24"/>
          <w:szCs w:val="24"/>
          <w:lang w:val="ru-RU"/>
        </w:rPr>
        <w:t xml:space="preserve"> липса на трудови навици, ограничена възможност за заетост, лоши битови условия.</w:t>
      </w:r>
      <w:r w:rsidR="007E0EC3" w:rsidRPr="00322CDE">
        <w:rPr>
          <w:rFonts w:ascii="Arial" w:hAnsi="Arial" w:cs="Arial"/>
          <w:sz w:val="24"/>
          <w:szCs w:val="24"/>
          <w:lang w:val="ru-RU"/>
        </w:rPr>
        <w:t xml:space="preserve"> </w:t>
      </w:r>
      <w:r w:rsidR="004A13F4" w:rsidRPr="00322CDE">
        <w:rPr>
          <w:rFonts w:ascii="Arial" w:hAnsi="Arial" w:cs="Arial"/>
          <w:sz w:val="24"/>
          <w:szCs w:val="24"/>
          <w:lang w:val="ru-RU"/>
        </w:rPr>
        <w:t xml:space="preserve">Лошите битови условия и дефицит в средствата за издръжка пораждат затруднения за осигуряване на </w:t>
      </w:r>
      <w:r w:rsidRPr="00322CDE">
        <w:rPr>
          <w:rFonts w:ascii="Arial" w:hAnsi="Arial" w:cs="Arial"/>
          <w:sz w:val="24"/>
          <w:szCs w:val="24"/>
          <w:lang w:val="ru-RU"/>
        </w:rPr>
        <w:t>базови</w:t>
      </w:r>
      <w:r w:rsidR="004A13F4" w:rsidRPr="00322CDE">
        <w:rPr>
          <w:rFonts w:ascii="Arial" w:hAnsi="Arial" w:cs="Arial"/>
          <w:sz w:val="24"/>
          <w:szCs w:val="24"/>
          <w:lang w:val="ru-RU"/>
        </w:rPr>
        <w:t xml:space="preserve"> условия </w:t>
      </w:r>
      <w:r w:rsidRPr="00322CDE">
        <w:rPr>
          <w:rFonts w:ascii="Arial" w:hAnsi="Arial" w:cs="Arial"/>
          <w:sz w:val="24"/>
          <w:szCs w:val="24"/>
          <w:lang w:val="ru-RU"/>
        </w:rPr>
        <w:t>з</w:t>
      </w:r>
      <w:r w:rsidR="004A13F4" w:rsidRPr="00322CDE">
        <w:rPr>
          <w:rFonts w:ascii="Arial" w:hAnsi="Arial" w:cs="Arial"/>
          <w:sz w:val="24"/>
          <w:szCs w:val="24"/>
          <w:lang w:val="ru-RU"/>
        </w:rPr>
        <w:t>а живот, покриване на разходите за всекидневни нужди и са сред основните причини за настаняване на деца</w:t>
      </w:r>
      <w:r w:rsidRPr="00322CDE">
        <w:rPr>
          <w:rFonts w:ascii="Arial" w:hAnsi="Arial" w:cs="Arial"/>
          <w:sz w:val="24"/>
          <w:szCs w:val="24"/>
          <w:lang w:val="ru-RU"/>
        </w:rPr>
        <w:t xml:space="preserve">та в специализирани институции и социални услуги от резидентен тип. </w:t>
      </w:r>
    </w:p>
    <w:p w:rsidR="00D52EB8" w:rsidRPr="00322CDE" w:rsidRDefault="00D52EB8" w:rsidP="00D52EB8">
      <w:pPr>
        <w:pStyle w:val="ListParagraph"/>
        <w:numPr>
          <w:ilvl w:val="0"/>
          <w:numId w:val="44"/>
        </w:numPr>
        <w:tabs>
          <w:tab w:val="left" w:pos="426"/>
        </w:tabs>
        <w:ind w:left="0" w:hanging="22"/>
        <w:rPr>
          <w:rFonts w:ascii="Arial" w:hAnsi="Arial" w:cs="Arial"/>
          <w:sz w:val="24"/>
          <w:szCs w:val="24"/>
          <w:lang w:val="ru-RU"/>
        </w:rPr>
      </w:pPr>
      <w:r w:rsidRPr="00322CDE">
        <w:rPr>
          <w:rFonts w:ascii="Arial" w:hAnsi="Arial" w:cs="Arial"/>
          <w:sz w:val="24"/>
          <w:szCs w:val="24"/>
          <w:lang w:val="ru-RU"/>
        </w:rPr>
        <w:t xml:space="preserve">Майки под 18-годишна възраст; </w:t>
      </w:r>
    </w:p>
    <w:p w:rsidR="00D52EB8" w:rsidRPr="00322CDE" w:rsidRDefault="00D52EB8" w:rsidP="00D52EB8">
      <w:pPr>
        <w:pStyle w:val="ListParagraph"/>
        <w:numPr>
          <w:ilvl w:val="0"/>
          <w:numId w:val="44"/>
        </w:numPr>
        <w:tabs>
          <w:tab w:val="left" w:pos="426"/>
        </w:tabs>
        <w:ind w:left="0" w:hanging="22"/>
        <w:rPr>
          <w:rFonts w:ascii="Arial" w:hAnsi="Arial" w:cs="Arial"/>
          <w:sz w:val="24"/>
          <w:szCs w:val="24"/>
          <w:lang w:val="ru-RU"/>
        </w:rPr>
      </w:pPr>
      <w:r w:rsidRPr="00322CDE">
        <w:rPr>
          <w:rFonts w:ascii="Arial" w:hAnsi="Arial" w:cs="Arial"/>
          <w:sz w:val="24"/>
          <w:szCs w:val="24"/>
          <w:lang w:val="ru-RU"/>
        </w:rPr>
        <w:t xml:space="preserve">Деца и родители от уязвими етнически групи;  </w:t>
      </w:r>
    </w:p>
    <w:p w:rsidR="00D52EB8" w:rsidRPr="00322CDE" w:rsidRDefault="00D52EB8" w:rsidP="00B27511">
      <w:pPr>
        <w:ind w:firstLine="708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461EC6" w:rsidRPr="00DF1835" w:rsidRDefault="00461EC6" w:rsidP="00F53F56">
      <w:pPr>
        <w:ind w:firstLine="0"/>
        <w:rPr>
          <w:rFonts w:ascii="Arial" w:hAnsi="Arial" w:cs="Arial"/>
          <w:color w:val="000000"/>
          <w:sz w:val="24"/>
          <w:szCs w:val="24"/>
        </w:rPr>
      </w:pPr>
      <w:r w:rsidRPr="00DF1835">
        <w:rPr>
          <w:rFonts w:ascii="Arial" w:hAnsi="Arial" w:cs="Arial"/>
          <w:b/>
          <w:color w:val="000000"/>
          <w:sz w:val="24"/>
          <w:szCs w:val="24"/>
        </w:rPr>
        <w:t>3.</w:t>
      </w:r>
      <w:r w:rsidR="009F53FA">
        <w:rPr>
          <w:rFonts w:ascii="Arial" w:hAnsi="Arial" w:cs="Arial"/>
          <w:b/>
          <w:color w:val="000000"/>
          <w:sz w:val="24"/>
          <w:szCs w:val="24"/>
        </w:rPr>
        <w:t>2</w:t>
      </w:r>
      <w:r w:rsidRPr="00DF1835">
        <w:rPr>
          <w:rFonts w:ascii="Arial" w:hAnsi="Arial" w:cs="Arial"/>
          <w:b/>
          <w:color w:val="000000"/>
          <w:sz w:val="24"/>
          <w:szCs w:val="24"/>
        </w:rPr>
        <w:t xml:space="preserve"> Рискови групи, формирани след Анализа на ситуацията в Община Девня.</w:t>
      </w:r>
      <w:r w:rsidRPr="00DF183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91052" w:rsidRDefault="00A91052" w:rsidP="00DF1835">
      <w:pPr>
        <w:ind w:left="-284" w:firstLine="1004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Социалната сфера из</w:t>
      </w:r>
      <w:r w:rsidRPr="00B02F93">
        <w:rPr>
          <w:rFonts w:ascii="Arial" w:hAnsi="Arial" w:cs="Arial"/>
          <w:sz w:val="24"/>
          <w:szCs w:val="24"/>
          <w:lang w:val="ru-RU"/>
        </w:rPr>
        <w:t>учава социалните връзки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B02F93">
        <w:rPr>
          <w:rFonts w:ascii="Arial" w:hAnsi="Arial" w:cs="Arial"/>
          <w:sz w:val="24"/>
          <w:szCs w:val="24"/>
          <w:lang w:val="ru-RU"/>
        </w:rPr>
        <w:t>които са важни индикатори за социалната политика със своите пространствени, икономически, психологически, политически и други измерения.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1E508C" w:rsidRPr="00DF1835">
        <w:rPr>
          <w:rFonts w:ascii="Arial" w:hAnsi="Arial" w:cs="Arial"/>
          <w:sz w:val="24"/>
          <w:szCs w:val="24"/>
          <w:lang w:val="ru-RU"/>
        </w:rPr>
        <w:t xml:space="preserve">Бедността, заболеваемостта, безработицата, неграмотността, ниската квалификация, нерешените жилищни проблеми, липсата на здравни и социални осигуровки, престъпността пораждат формирането на рискови групи от населението на територията на цялата страна. Община </w:t>
      </w:r>
      <w:r w:rsidR="00461EC6" w:rsidRPr="00DF1835">
        <w:rPr>
          <w:rFonts w:ascii="Arial" w:hAnsi="Arial" w:cs="Arial"/>
          <w:sz w:val="24"/>
          <w:szCs w:val="24"/>
          <w:lang w:val="ru-RU"/>
        </w:rPr>
        <w:t>Девня</w:t>
      </w:r>
      <w:r w:rsidR="001E508C" w:rsidRPr="00DF1835">
        <w:rPr>
          <w:rFonts w:ascii="Arial" w:hAnsi="Arial" w:cs="Arial"/>
          <w:sz w:val="24"/>
          <w:szCs w:val="24"/>
          <w:lang w:val="ru-RU"/>
        </w:rPr>
        <w:t xml:space="preserve"> като цяло не прави изключение</w:t>
      </w:r>
      <w:r w:rsidR="001E508C" w:rsidRPr="00A91052">
        <w:rPr>
          <w:rFonts w:ascii="Arial" w:hAnsi="Arial" w:cs="Arial"/>
          <w:sz w:val="24"/>
          <w:szCs w:val="24"/>
          <w:lang w:val="ru-RU"/>
        </w:rPr>
        <w:t>.</w:t>
      </w:r>
    </w:p>
    <w:p w:rsidR="00A91052" w:rsidRPr="00A91052" w:rsidRDefault="001E508C" w:rsidP="00DF1835">
      <w:pPr>
        <w:ind w:left="-284" w:firstLine="1004"/>
        <w:rPr>
          <w:rFonts w:ascii="Arial" w:hAnsi="Arial" w:cs="Arial"/>
          <w:sz w:val="24"/>
          <w:szCs w:val="24"/>
          <w:lang w:val="ru-RU"/>
        </w:rPr>
      </w:pPr>
      <w:r w:rsidRPr="00A91052">
        <w:rPr>
          <w:rFonts w:ascii="Arial" w:hAnsi="Arial" w:cs="Arial"/>
          <w:sz w:val="24"/>
          <w:szCs w:val="24"/>
          <w:lang w:val="ru-RU"/>
        </w:rPr>
        <w:t xml:space="preserve"> </w:t>
      </w:r>
      <w:r w:rsidR="00A91052" w:rsidRPr="00A91052">
        <w:rPr>
          <w:rFonts w:ascii="Arial" w:hAnsi="Arial" w:cs="Arial"/>
          <w:sz w:val="24"/>
          <w:szCs w:val="24"/>
          <w:lang w:val="ru-RU"/>
        </w:rPr>
        <w:t>Социалната политика е интердисциплинарна област на знанието, предвид предметния си обхват. Ключов интерес за социалната политика представлява изучаването и регулирането на социалните неравенства.</w:t>
      </w:r>
    </w:p>
    <w:p w:rsidR="001E508C" w:rsidRPr="00DF1835" w:rsidRDefault="001E508C" w:rsidP="00DF1835">
      <w:pPr>
        <w:ind w:left="-284" w:firstLine="1004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На база гореизложените социални процеси и тенденции на територията на община</w:t>
      </w:r>
      <w:r w:rsidR="008D0F31">
        <w:rPr>
          <w:rFonts w:ascii="Arial" w:hAnsi="Arial" w:cs="Arial"/>
          <w:sz w:val="24"/>
          <w:szCs w:val="24"/>
          <w:lang w:val="ru-RU"/>
        </w:rPr>
        <w:t xml:space="preserve"> Девня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се формираха целеви групи, които ще бъдат обхванати в планираните социални услуги за периода 2016-2020 година. Съгласно събраната информация се очертават следните рискови групи:</w:t>
      </w:r>
    </w:p>
    <w:p w:rsidR="001E508C" w:rsidRPr="00DF1835" w:rsidRDefault="00461EC6" w:rsidP="00DF1835">
      <w:pPr>
        <w:ind w:left="-284" w:firstLine="1004"/>
        <w:rPr>
          <w:rFonts w:ascii="Arial" w:hAnsi="Arial" w:cs="Arial"/>
          <w:b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 xml:space="preserve">Деца </w:t>
      </w:r>
      <w:r w:rsidR="00D404C9">
        <w:rPr>
          <w:rFonts w:ascii="Arial" w:hAnsi="Arial" w:cs="Arial"/>
          <w:b/>
          <w:sz w:val="24"/>
          <w:szCs w:val="24"/>
          <w:lang w:val="ru-RU"/>
        </w:rPr>
        <w:t>в риск</w:t>
      </w:r>
    </w:p>
    <w:p w:rsidR="004A13F4" w:rsidRPr="00D404C9" w:rsidRDefault="00FA65CB" w:rsidP="006113F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Деца от</w:t>
      </w:r>
      <w:r w:rsidR="004A13F4" w:rsidRPr="00D404C9">
        <w:rPr>
          <w:rFonts w:ascii="Arial" w:hAnsi="Arial" w:cs="Arial"/>
          <w:sz w:val="24"/>
          <w:szCs w:val="24"/>
          <w:lang w:val="ru-RU"/>
        </w:rPr>
        <w:t xml:space="preserve"> многодетни семейства; </w:t>
      </w:r>
    </w:p>
    <w:p w:rsidR="004A13F4" w:rsidRPr="00D404C9" w:rsidRDefault="004A13F4" w:rsidP="006113F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Деца на самотни родители; </w:t>
      </w:r>
    </w:p>
    <w:p w:rsidR="004A13F4" w:rsidRDefault="004A13F4" w:rsidP="006113F0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  <w:lang w:val="ru-RU"/>
        </w:rPr>
      </w:pPr>
      <w:r w:rsidRPr="00C32189">
        <w:rPr>
          <w:rFonts w:ascii="Arial" w:hAnsi="Arial" w:cs="Arial"/>
          <w:sz w:val="24"/>
          <w:szCs w:val="24"/>
          <w:lang w:val="ru-RU"/>
        </w:rPr>
        <w:t xml:space="preserve">Деца с увреждания на самотни родители/ и в семейство с безработен родител; </w:t>
      </w:r>
    </w:p>
    <w:p w:rsidR="00C32189" w:rsidRPr="00C32189" w:rsidRDefault="00C32189" w:rsidP="00C32189">
      <w:pPr>
        <w:pStyle w:val="ListParagraph"/>
        <w:ind w:left="1440" w:firstLine="0"/>
        <w:rPr>
          <w:rFonts w:ascii="Arial" w:hAnsi="Arial" w:cs="Arial"/>
          <w:sz w:val="24"/>
          <w:szCs w:val="24"/>
          <w:lang w:val="ru-RU"/>
        </w:rPr>
      </w:pPr>
    </w:p>
    <w:p w:rsidR="00461EC6" w:rsidRPr="00DF1835" w:rsidRDefault="00461EC6" w:rsidP="00DF1835">
      <w:pPr>
        <w:ind w:left="-284" w:firstLine="1004"/>
        <w:rPr>
          <w:rFonts w:ascii="Arial" w:hAnsi="Arial" w:cs="Arial"/>
          <w:b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lastRenderedPageBreak/>
        <w:t>Хора с увреждания</w:t>
      </w:r>
    </w:p>
    <w:p w:rsidR="00461EC6" w:rsidRPr="00D404C9" w:rsidRDefault="004A13F4" w:rsidP="006113F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>Хора с увреждания – деца и възрастни;</w:t>
      </w:r>
    </w:p>
    <w:p w:rsidR="004A13F4" w:rsidRPr="00D404C9" w:rsidRDefault="004A13F4" w:rsidP="006113F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>С</w:t>
      </w:r>
      <w:r w:rsidR="00461EC6" w:rsidRPr="00D404C9">
        <w:rPr>
          <w:rFonts w:ascii="Arial" w:hAnsi="Arial" w:cs="Arial"/>
          <w:sz w:val="24"/>
          <w:szCs w:val="24"/>
          <w:lang w:val="ru-RU"/>
        </w:rPr>
        <w:t xml:space="preserve">емейства на хора с увреждания; </w:t>
      </w:r>
    </w:p>
    <w:p w:rsidR="00A91052" w:rsidRDefault="00A91052" w:rsidP="00DF1835">
      <w:pPr>
        <w:ind w:left="-284" w:firstLine="1004"/>
        <w:rPr>
          <w:rFonts w:ascii="Arial" w:hAnsi="Arial" w:cs="Arial"/>
          <w:b/>
          <w:sz w:val="24"/>
          <w:szCs w:val="24"/>
          <w:lang w:val="ru-RU"/>
        </w:rPr>
      </w:pPr>
    </w:p>
    <w:p w:rsidR="00461EC6" w:rsidRPr="00DF1835" w:rsidRDefault="00461EC6" w:rsidP="00DF1835">
      <w:pPr>
        <w:ind w:left="-284" w:firstLine="1004"/>
        <w:rPr>
          <w:rFonts w:ascii="Arial" w:hAnsi="Arial" w:cs="Arial"/>
          <w:b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>Стари хора</w:t>
      </w:r>
    </w:p>
    <w:p w:rsidR="00461EC6" w:rsidRPr="00D404C9" w:rsidRDefault="00461EC6" w:rsidP="006113F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Самотни възрастни хора с ниски пенсии;  </w:t>
      </w:r>
    </w:p>
    <w:p w:rsidR="00461EC6" w:rsidRPr="00D404C9" w:rsidRDefault="00461EC6" w:rsidP="006113F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>Самотни възрастни хора</w:t>
      </w:r>
      <w:r w:rsidR="00B35D92">
        <w:rPr>
          <w:rFonts w:ascii="Arial" w:hAnsi="Arial" w:cs="Arial"/>
          <w:sz w:val="24"/>
          <w:szCs w:val="24"/>
          <w:lang w:val="ru-RU"/>
        </w:rPr>
        <w:t xml:space="preserve"> с увреждания</w:t>
      </w:r>
      <w:r w:rsidRPr="00D404C9">
        <w:rPr>
          <w:rFonts w:ascii="Arial" w:hAnsi="Arial" w:cs="Arial"/>
          <w:sz w:val="24"/>
          <w:szCs w:val="24"/>
          <w:lang w:val="ru-RU"/>
        </w:rPr>
        <w:t xml:space="preserve">;  </w:t>
      </w:r>
    </w:p>
    <w:p w:rsidR="00461EC6" w:rsidRDefault="00461EC6" w:rsidP="006113F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Възрастни хора с безработни деца в домакинството; </w:t>
      </w:r>
    </w:p>
    <w:p w:rsidR="00A91052" w:rsidRDefault="00A91052" w:rsidP="00DF1835">
      <w:pPr>
        <w:ind w:left="-284" w:firstLine="1004"/>
        <w:rPr>
          <w:rFonts w:ascii="Arial" w:hAnsi="Arial" w:cs="Arial"/>
          <w:b/>
          <w:sz w:val="24"/>
          <w:szCs w:val="24"/>
          <w:lang w:val="ru-RU"/>
        </w:rPr>
      </w:pPr>
    </w:p>
    <w:p w:rsidR="00461EC6" w:rsidRPr="00DF1835" w:rsidRDefault="00461EC6" w:rsidP="00DF1835">
      <w:pPr>
        <w:ind w:left="-284" w:firstLine="1004"/>
        <w:rPr>
          <w:rFonts w:ascii="Arial" w:hAnsi="Arial" w:cs="Arial"/>
          <w:b/>
          <w:sz w:val="24"/>
          <w:szCs w:val="24"/>
          <w:lang w:val="ru-RU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>Други рискови групи</w:t>
      </w:r>
    </w:p>
    <w:p w:rsidR="004A13F4" w:rsidRPr="00D404C9" w:rsidRDefault="004A13F4" w:rsidP="006113F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Майки под 18-годишна възраст; </w:t>
      </w:r>
    </w:p>
    <w:p w:rsidR="004A13F4" w:rsidRPr="00D404C9" w:rsidRDefault="004A13F4" w:rsidP="006113F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Деца и родители от </w:t>
      </w:r>
      <w:r w:rsidR="00062428">
        <w:rPr>
          <w:rFonts w:ascii="Arial" w:hAnsi="Arial" w:cs="Arial"/>
          <w:sz w:val="24"/>
          <w:szCs w:val="24"/>
          <w:lang w:val="ru-RU"/>
        </w:rPr>
        <w:t>уязвими етнически групи</w:t>
      </w:r>
      <w:r w:rsidRPr="00D404C9">
        <w:rPr>
          <w:rFonts w:ascii="Arial" w:hAnsi="Arial" w:cs="Arial"/>
          <w:sz w:val="24"/>
          <w:szCs w:val="24"/>
          <w:lang w:val="ru-RU"/>
        </w:rPr>
        <w:t xml:space="preserve">;  </w:t>
      </w:r>
    </w:p>
    <w:p w:rsidR="00607D63" w:rsidRDefault="004A13F4" w:rsidP="006113F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Деца и възрастни, настанени в специализирана институция;  </w:t>
      </w:r>
    </w:p>
    <w:p w:rsidR="004A13F4" w:rsidRPr="00D404C9" w:rsidRDefault="00607D63" w:rsidP="006113F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</w:t>
      </w:r>
      <w:r w:rsidR="004A13F4" w:rsidRPr="00D404C9">
        <w:rPr>
          <w:rFonts w:ascii="Arial" w:hAnsi="Arial" w:cs="Arial"/>
          <w:sz w:val="24"/>
          <w:szCs w:val="24"/>
          <w:lang w:val="ru-RU"/>
        </w:rPr>
        <w:t xml:space="preserve">одители на деца, настанени в институция; </w:t>
      </w:r>
    </w:p>
    <w:p w:rsidR="004A13F4" w:rsidRPr="00A91052" w:rsidRDefault="004A13F4" w:rsidP="006113F0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en-US"/>
        </w:rPr>
      </w:pPr>
      <w:r w:rsidRPr="00D404C9">
        <w:rPr>
          <w:rFonts w:ascii="Arial" w:hAnsi="Arial" w:cs="Arial"/>
          <w:sz w:val="24"/>
          <w:szCs w:val="24"/>
          <w:lang w:val="ru-RU"/>
        </w:rPr>
        <w:t>Семейства с</w:t>
      </w:r>
      <w:r w:rsidR="00FA65CB">
        <w:rPr>
          <w:rFonts w:ascii="Arial" w:hAnsi="Arial" w:cs="Arial"/>
          <w:sz w:val="24"/>
          <w:szCs w:val="24"/>
          <w:lang w:val="ru-RU"/>
        </w:rPr>
        <w:t xml:space="preserve"> ниски доходи</w:t>
      </w:r>
      <w:r w:rsidRPr="00D404C9">
        <w:rPr>
          <w:rFonts w:ascii="Arial" w:hAnsi="Arial" w:cs="Arial"/>
          <w:sz w:val="24"/>
          <w:szCs w:val="24"/>
          <w:lang w:val="ru-RU"/>
        </w:rPr>
        <w:t>.</w:t>
      </w:r>
    </w:p>
    <w:p w:rsidR="00A91052" w:rsidRPr="00D404C9" w:rsidRDefault="00A91052" w:rsidP="00A91052">
      <w:pPr>
        <w:pStyle w:val="ListParagraph"/>
        <w:ind w:left="1440" w:firstLine="0"/>
        <w:rPr>
          <w:rFonts w:ascii="Arial" w:hAnsi="Arial" w:cs="Arial"/>
          <w:sz w:val="24"/>
          <w:szCs w:val="24"/>
          <w:lang w:val="en-US"/>
        </w:rPr>
      </w:pPr>
    </w:p>
    <w:p w:rsidR="00454D2B" w:rsidRPr="00DF1835" w:rsidRDefault="00F404A9" w:rsidP="00DF1835">
      <w:pPr>
        <w:pStyle w:val="ListParagraph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3.</w:t>
      </w:r>
      <w:r w:rsidR="009F53FA">
        <w:rPr>
          <w:rFonts w:ascii="Arial" w:hAnsi="Arial" w:cs="Arial"/>
          <w:b/>
          <w:color w:val="000000"/>
          <w:sz w:val="24"/>
          <w:szCs w:val="24"/>
        </w:rPr>
        <w:t>3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454D2B" w:rsidRPr="00DF1835">
        <w:rPr>
          <w:rFonts w:ascii="Arial" w:hAnsi="Arial" w:cs="Arial"/>
          <w:b/>
          <w:color w:val="000000"/>
          <w:sz w:val="24"/>
          <w:szCs w:val="24"/>
        </w:rPr>
        <w:t xml:space="preserve">Социални услуги, структури и проекти, </w:t>
      </w:r>
      <w:r w:rsidR="006347DE">
        <w:rPr>
          <w:rFonts w:ascii="Arial" w:hAnsi="Arial" w:cs="Arial"/>
          <w:b/>
          <w:color w:val="000000"/>
          <w:sz w:val="24"/>
          <w:szCs w:val="24"/>
        </w:rPr>
        <w:t>реализирани</w:t>
      </w:r>
      <w:r w:rsidR="00454D2B" w:rsidRPr="00DF1835">
        <w:rPr>
          <w:rFonts w:ascii="Arial" w:hAnsi="Arial" w:cs="Arial"/>
          <w:b/>
          <w:color w:val="000000"/>
          <w:sz w:val="24"/>
          <w:szCs w:val="24"/>
        </w:rPr>
        <w:t xml:space="preserve"> на територията на община </w:t>
      </w:r>
      <w:r w:rsidR="002D5FEB" w:rsidRPr="00DF1835">
        <w:rPr>
          <w:rFonts w:ascii="Arial" w:hAnsi="Arial" w:cs="Arial"/>
          <w:b/>
          <w:color w:val="000000"/>
          <w:sz w:val="24"/>
          <w:szCs w:val="24"/>
        </w:rPr>
        <w:t>Девня</w:t>
      </w:r>
      <w:r w:rsidR="00454D2B" w:rsidRPr="00DF1835">
        <w:rPr>
          <w:rFonts w:ascii="Arial" w:hAnsi="Arial" w:cs="Arial"/>
          <w:b/>
          <w:color w:val="000000"/>
          <w:sz w:val="24"/>
          <w:szCs w:val="24"/>
        </w:rPr>
        <w:t xml:space="preserve"> към 31.12.2015година.  </w:t>
      </w:r>
    </w:p>
    <w:p w:rsidR="002D5FEB" w:rsidRPr="00DF1835" w:rsidRDefault="00B74AE5" w:rsidP="00DF1835">
      <w:pPr>
        <w:ind w:firstLine="432"/>
        <w:rPr>
          <w:rFonts w:ascii="Arial" w:hAnsi="Arial" w:cs="Arial"/>
          <w:sz w:val="24"/>
          <w:szCs w:val="24"/>
        </w:rPr>
      </w:pPr>
      <w:bookmarkStart w:id="15" w:name="_Toc461495536"/>
      <w:bookmarkStart w:id="16" w:name="_Toc461495650"/>
      <w:bookmarkStart w:id="17" w:name="_Toc501838886"/>
      <w:bookmarkStart w:id="18" w:name="_Toc477182716"/>
      <w:bookmarkEnd w:id="15"/>
      <w:bookmarkEnd w:id="16"/>
      <w:r>
        <w:rPr>
          <w:rFonts w:ascii="Arial" w:hAnsi="Arial" w:cs="Arial"/>
          <w:sz w:val="24"/>
          <w:szCs w:val="24"/>
        </w:rPr>
        <w:t>К</w:t>
      </w:r>
      <w:r w:rsidRPr="00DF1835">
        <w:rPr>
          <w:rFonts w:ascii="Arial" w:hAnsi="Arial" w:cs="Arial"/>
          <w:sz w:val="24"/>
          <w:szCs w:val="24"/>
        </w:rPr>
        <w:t xml:space="preserve">ъм 31.12.2015г. </w:t>
      </w:r>
      <w:r>
        <w:rPr>
          <w:rFonts w:ascii="Arial" w:hAnsi="Arial" w:cs="Arial"/>
          <w:sz w:val="24"/>
          <w:szCs w:val="24"/>
        </w:rPr>
        <w:t>н</w:t>
      </w:r>
      <w:r w:rsidR="002D5FEB" w:rsidRPr="00DF1835">
        <w:rPr>
          <w:rFonts w:ascii="Arial" w:hAnsi="Arial" w:cs="Arial"/>
          <w:sz w:val="24"/>
          <w:szCs w:val="24"/>
        </w:rPr>
        <w:t xml:space="preserve">а територията на </w:t>
      </w:r>
      <w:r w:rsidR="00FA65CB">
        <w:rPr>
          <w:rFonts w:ascii="Arial" w:hAnsi="Arial" w:cs="Arial"/>
          <w:sz w:val="24"/>
          <w:szCs w:val="24"/>
        </w:rPr>
        <w:t>община</w:t>
      </w:r>
      <w:r w:rsidR="002D5FEB" w:rsidRPr="00DF1835">
        <w:rPr>
          <w:rFonts w:ascii="Arial" w:hAnsi="Arial" w:cs="Arial"/>
          <w:sz w:val="24"/>
          <w:szCs w:val="24"/>
        </w:rPr>
        <w:t xml:space="preserve"> Девня същес</w:t>
      </w:r>
      <w:r w:rsidR="009A211E">
        <w:rPr>
          <w:rFonts w:ascii="Arial" w:hAnsi="Arial" w:cs="Arial"/>
          <w:sz w:val="24"/>
          <w:szCs w:val="24"/>
        </w:rPr>
        <w:t>твуват следните социални услуги</w:t>
      </w:r>
      <w:r w:rsidR="002D5FEB" w:rsidRPr="00DF1835">
        <w:rPr>
          <w:rFonts w:ascii="Arial" w:hAnsi="Arial" w:cs="Arial"/>
          <w:sz w:val="24"/>
          <w:szCs w:val="24"/>
        </w:rPr>
        <w:t>:</w:t>
      </w:r>
    </w:p>
    <w:p w:rsidR="002D5FEB" w:rsidRPr="00DF1835" w:rsidRDefault="002D5FEB" w:rsidP="006113F0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Дневен център за хора с увреждания с капацитет 40, делегирана от държавата дейност; </w:t>
      </w:r>
    </w:p>
    <w:p w:rsidR="002D5FEB" w:rsidRPr="00DF1835" w:rsidRDefault="002D5FEB" w:rsidP="006113F0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„Приемна грижа“, финасирана по проект „И аз имам семейство” по оперативна програма „Развитие на човешките ресурси“ – 13 приемни семейства;</w:t>
      </w:r>
    </w:p>
    <w:p w:rsidR="002D5FEB" w:rsidRPr="00DF1835" w:rsidRDefault="002D5FEB" w:rsidP="006113F0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„Личен асистент“ – финансира се по проект „Нови възможности за грижа“. Услугата се предоставя на 36 потребителил, финансиран по ОПРЧР;</w:t>
      </w:r>
    </w:p>
    <w:p w:rsidR="002D5FEB" w:rsidRPr="00DF1835" w:rsidRDefault="002D5FEB" w:rsidP="006113F0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Домашен социален патронаж с капацитет 90 души, местна дейност;</w:t>
      </w:r>
    </w:p>
    <w:p w:rsidR="002D5FEB" w:rsidRPr="00DF1835" w:rsidRDefault="002D5FEB" w:rsidP="006113F0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Клуб на пенсионера – функционират 5 клуба на територията на общината; </w:t>
      </w:r>
    </w:p>
    <w:p w:rsidR="002D5FEB" w:rsidRPr="00DF1835" w:rsidRDefault="002D5FEB" w:rsidP="006113F0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Обществена трапезария с капацитет 135 места, финансирана от Фонд „Социална закрила“ – МТСП;</w:t>
      </w:r>
    </w:p>
    <w:p w:rsidR="00656D14" w:rsidRPr="00DF1835" w:rsidRDefault="00B76F91" w:rsidP="00DF1835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Изводи:</w:t>
      </w:r>
    </w:p>
    <w:bookmarkEnd w:id="17"/>
    <w:p w:rsidR="009D3D27" w:rsidRPr="00DF1835" w:rsidRDefault="00B76F91" w:rsidP="006113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1835">
        <w:rPr>
          <w:rFonts w:ascii="Arial" w:hAnsi="Arial" w:cs="Arial"/>
          <w:color w:val="000000"/>
          <w:sz w:val="24"/>
          <w:szCs w:val="24"/>
        </w:rPr>
        <w:t>Социалните дейности са динамично развиваща се сфера, предвид бързата промяна на потребностите на населението;</w:t>
      </w:r>
    </w:p>
    <w:p w:rsidR="00B76F91" w:rsidRPr="00DF1835" w:rsidRDefault="00461EC6" w:rsidP="006113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lastRenderedPageBreak/>
        <w:t>Предоставените н</w:t>
      </w:r>
      <w:r w:rsidR="009D3D27" w:rsidRPr="00DF1835">
        <w:rPr>
          <w:rFonts w:ascii="Arial" w:hAnsi="Arial" w:cs="Arial"/>
          <w:sz w:val="24"/>
          <w:szCs w:val="24"/>
        </w:rPr>
        <w:t xml:space="preserve">а територията на община </w:t>
      </w:r>
      <w:r w:rsidRPr="00DF1835">
        <w:rPr>
          <w:rFonts w:ascii="Arial" w:hAnsi="Arial" w:cs="Arial"/>
          <w:sz w:val="24"/>
          <w:szCs w:val="24"/>
        </w:rPr>
        <w:t>Девня</w:t>
      </w:r>
      <w:r w:rsidR="009D3D27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 xml:space="preserve">социални услуги не са достатъчни за покриване </w:t>
      </w:r>
      <w:r w:rsidR="009D3D27" w:rsidRPr="00DF1835">
        <w:rPr>
          <w:rFonts w:ascii="Arial" w:hAnsi="Arial" w:cs="Arial"/>
          <w:sz w:val="24"/>
          <w:szCs w:val="24"/>
        </w:rPr>
        <w:t>потребностите на всички целеви групи;</w:t>
      </w:r>
    </w:p>
    <w:p w:rsidR="00B76F91" w:rsidRPr="00DF1835" w:rsidRDefault="00B76F91" w:rsidP="006113F0">
      <w:pPr>
        <w:pStyle w:val="ListParagraph"/>
        <w:numPr>
          <w:ilvl w:val="0"/>
          <w:numId w:val="23"/>
        </w:numPr>
        <w:rPr>
          <w:rFonts w:ascii="Arial" w:hAnsi="Arial" w:cs="Arial"/>
          <w:color w:val="000000"/>
          <w:sz w:val="24"/>
          <w:szCs w:val="24"/>
        </w:rPr>
      </w:pPr>
      <w:bookmarkStart w:id="19" w:name="_Toc255911661"/>
      <w:r w:rsidRPr="00DF1835">
        <w:rPr>
          <w:rFonts w:ascii="Arial" w:hAnsi="Arial" w:cs="Arial"/>
          <w:color w:val="000000"/>
          <w:sz w:val="24"/>
          <w:szCs w:val="24"/>
        </w:rPr>
        <w:t>За постигане на по-добра ефективност на реализираните социални услуги е необходимо повишаване на качеството им на предоставяне;</w:t>
      </w:r>
    </w:p>
    <w:p w:rsidR="009D3D27" w:rsidRPr="006952B4" w:rsidRDefault="009D3D27" w:rsidP="006113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color w:val="000000"/>
          <w:sz w:val="24"/>
          <w:szCs w:val="24"/>
        </w:rPr>
        <w:t>Налице е ефективно сътрудничество и координация между звената ангажирани с предоставянето на социалните услуги /държавни и о</w:t>
      </w:r>
      <w:r w:rsidR="00D05F1C">
        <w:rPr>
          <w:rFonts w:ascii="Arial" w:hAnsi="Arial" w:cs="Arial"/>
          <w:color w:val="000000"/>
          <w:sz w:val="24"/>
          <w:szCs w:val="24"/>
        </w:rPr>
        <w:t xml:space="preserve">бщински </w:t>
      </w:r>
      <w:r w:rsidR="00D05F1C" w:rsidRPr="006952B4">
        <w:rPr>
          <w:rFonts w:ascii="Arial" w:hAnsi="Arial" w:cs="Arial"/>
          <w:sz w:val="24"/>
          <w:szCs w:val="24"/>
        </w:rPr>
        <w:t xml:space="preserve">структури, граждански </w:t>
      </w:r>
      <w:r w:rsidRPr="006952B4">
        <w:rPr>
          <w:rFonts w:ascii="Arial" w:hAnsi="Arial" w:cs="Arial"/>
          <w:sz w:val="24"/>
          <w:szCs w:val="24"/>
        </w:rPr>
        <w:t xml:space="preserve">сектор/; </w:t>
      </w:r>
    </w:p>
    <w:p w:rsidR="009D3D27" w:rsidRPr="00DF1835" w:rsidRDefault="009F2AC8" w:rsidP="006113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1835">
        <w:rPr>
          <w:rFonts w:ascii="Arial" w:hAnsi="Arial" w:cs="Arial"/>
          <w:color w:val="000000"/>
          <w:sz w:val="24"/>
          <w:szCs w:val="24"/>
        </w:rPr>
        <w:t xml:space="preserve">Не е </w:t>
      </w:r>
      <w:r w:rsidR="004C26C5">
        <w:rPr>
          <w:rFonts w:ascii="Arial" w:hAnsi="Arial" w:cs="Arial"/>
          <w:color w:val="000000"/>
          <w:sz w:val="24"/>
          <w:szCs w:val="24"/>
        </w:rPr>
        <w:t xml:space="preserve">добре </w:t>
      </w:r>
      <w:r w:rsidRPr="00DF1835">
        <w:rPr>
          <w:rFonts w:ascii="Arial" w:hAnsi="Arial" w:cs="Arial"/>
          <w:color w:val="000000"/>
          <w:sz w:val="24"/>
          <w:szCs w:val="24"/>
        </w:rPr>
        <w:t>р</w:t>
      </w:r>
      <w:r w:rsidR="009D3D27" w:rsidRPr="00DF1835">
        <w:rPr>
          <w:rFonts w:ascii="Arial" w:hAnsi="Arial" w:cs="Arial"/>
          <w:color w:val="000000"/>
          <w:sz w:val="24"/>
          <w:szCs w:val="24"/>
        </w:rPr>
        <w:t>азвит интегрираният подход в планирането и предоставянето на социалните услуги: междусекторното взаимодействие на социални, здравни и образователни услуги, жилищна политика;</w:t>
      </w:r>
    </w:p>
    <w:p w:rsidR="009D3D27" w:rsidRPr="00DF1835" w:rsidRDefault="009D3D27" w:rsidP="006113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1835">
        <w:rPr>
          <w:rFonts w:ascii="Arial" w:hAnsi="Arial" w:cs="Arial"/>
          <w:color w:val="000000"/>
          <w:sz w:val="24"/>
          <w:szCs w:val="24"/>
        </w:rPr>
        <w:t>Липсва достатъчен капацитет на социални услуги за възрастни хора в безпомощно състояние;</w:t>
      </w:r>
    </w:p>
    <w:p w:rsidR="009D3D27" w:rsidRPr="00DF1835" w:rsidRDefault="009D3D27" w:rsidP="006113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DF1835">
        <w:rPr>
          <w:rFonts w:ascii="Arial" w:hAnsi="Arial" w:cs="Arial"/>
          <w:color w:val="000000"/>
          <w:sz w:val="24"/>
          <w:szCs w:val="24"/>
        </w:rPr>
        <w:t>Не са достатъчно развити междусекторните иновативни услуги.</w:t>
      </w:r>
    </w:p>
    <w:bookmarkEnd w:id="19"/>
    <w:p w:rsidR="002F1A08" w:rsidRDefault="002F1A08" w:rsidP="00DF1835">
      <w:pPr>
        <w:rPr>
          <w:rFonts w:ascii="Arial" w:hAnsi="Arial" w:cs="Arial"/>
          <w:b/>
          <w:sz w:val="24"/>
          <w:szCs w:val="24"/>
        </w:rPr>
      </w:pPr>
    </w:p>
    <w:p w:rsidR="00DF15DF" w:rsidRPr="00DF1835" w:rsidRDefault="00DF15DF" w:rsidP="00DF1835">
      <w:pPr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През новия период на стратегическо планиране на развитието на социалните услуги в </w:t>
      </w:r>
      <w:r w:rsidR="00032F8E" w:rsidRPr="00DF1835">
        <w:rPr>
          <w:rFonts w:ascii="Arial" w:hAnsi="Arial" w:cs="Arial"/>
          <w:b/>
          <w:sz w:val="24"/>
          <w:szCs w:val="24"/>
        </w:rPr>
        <w:t>община</w:t>
      </w:r>
      <w:r w:rsidRPr="00DF1835">
        <w:rPr>
          <w:rFonts w:ascii="Arial" w:hAnsi="Arial" w:cs="Arial"/>
          <w:b/>
          <w:sz w:val="24"/>
          <w:szCs w:val="24"/>
        </w:rPr>
        <w:t xml:space="preserve"> </w:t>
      </w:r>
      <w:r w:rsidR="009F2AC8" w:rsidRPr="00DF1835">
        <w:rPr>
          <w:rFonts w:ascii="Arial" w:hAnsi="Arial" w:cs="Arial"/>
          <w:b/>
          <w:sz w:val="24"/>
          <w:szCs w:val="24"/>
        </w:rPr>
        <w:t xml:space="preserve">Девня </w:t>
      </w:r>
      <w:r w:rsidRPr="00DF1835">
        <w:rPr>
          <w:rFonts w:ascii="Arial" w:hAnsi="Arial" w:cs="Arial"/>
          <w:b/>
          <w:sz w:val="24"/>
          <w:szCs w:val="24"/>
        </w:rPr>
        <w:t xml:space="preserve">(2016-2020) е необходимо да се предвидят целеви мерки, услуги и дейности за: 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Предоставяне на услуги в домашна среда за превенция на настаняване на деца и</w:t>
      </w:r>
      <w:r w:rsidR="00CD1476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 xml:space="preserve">възрастни хора и хора с увреждания в институции. 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Осигуряване на устойчивост на предоставяните от </w:t>
      </w:r>
      <w:r w:rsidR="009A211E">
        <w:rPr>
          <w:rFonts w:ascii="Arial" w:hAnsi="Arial" w:cs="Arial"/>
          <w:sz w:val="24"/>
          <w:szCs w:val="24"/>
        </w:rPr>
        <w:t xml:space="preserve">общинската администрация </w:t>
      </w:r>
      <w:r w:rsidRPr="00DF1835">
        <w:rPr>
          <w:rFonts w:ascii="Arial" w:hAnsi="Arial" w:cs="Arial"/>
          <w:sz w:val="24"/>
          <w:szCs w:val="24"/>
        </w:rPr>
        <w:t xml:space="preserve"> социални услуги – личен асистент и социален асистент по ОПРЧР, процедура за предоставяне на безвъзмездна финансова помощ „Независим живот”. </w:t>
      </w:r>
    </w:p>
    <w:p w:rsidR="00DF15DF" w:rsidRPr="00DF1835" w:rsidRDefault="009A211E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DF15DF" w:rsidRPr="00DF1835">
        <w:rPr>
          <w:rFonts w:ascii="Arial" w:hAnsi="Arial" w:cs="Arial"/>
          <w:sz w:val="24"/>
          <w:szCs w:val="24"/>
        </w:rPr>
        <w:t xml:space="preserve">азкриване на </w:t>
      </w:r>
      <w:r>
        <w:rPr>
          <w:rFonts w:ascii="Arial" w:hAnsi="Arial" w:cs="Arial"/>
          <w:sz w:val="24"/>
          <w:szCs w:val="24"/>
        </w:rPr>
        <w:t>алтернативни форми на подкрепа за лицата с увреждания, децата и семействата в риск на територията на община Девня.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Постепенно разширяване на пакета от социални услуги с цел обхващане на всички целеви груги и поетапно разширяване на мрежата от услуги за лица с </w:t>
      </w:r>
      <w:r w:rsidR="009A211E">
        <w:rPr>
          <w:rFonts w:ascii="Arial" w:hAnsi="Arial" w:cs="Arial"/>
          <w:sz w:val="24"/>
          <w:szCs w:val="24"/>
        </w:rPr>
        <w:t>физически увреждания</w:t>
      </w:r>
      <w:r w:rsidRPr="00DF1835">
        <w:rPr>
          <w:rFonts w:ascii="Arial" w:hAnsi="Arial" w:cs="Arial"/>
          <w:sz w:val="24"/>
          <w:szCs w:val="24"/>
        </w:rPr>
        <w:t>.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Разкриване гъвкави алтернативни услуги, които да съответстват на спецификата на потребностите на рисковите групи в </w:t>
      </w:r>
      <w:r w:rsidR="009A211E">
        <w:rPr>
          <w:rFonts w:ascii="Arial" w:hAnsi="Arial" w:cs="Arial"/>
          <w:sz w:val="24"/>
          <w:szCs w:val="24"/>
        </w:rPr>
        <w:t>общината</w:t>
      </w:r>
      <w:r w:rsidRPr="00DF1835">
        <w:rPr>
          <w:rFonts w:ascii="Arial" w:hAnsi="Arial" w:cs="Arial"/>
          <w:sz w:val="24"/>
          <w:szCs w:val="24"/>
        </w:rPr>
        <w:t xml:space="preserve"> чрез разширяване на дейността „Социален патронаж”</w:t>
      </w:r>
      <w:r w:rsidR="00CD1476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 xml:space="preserve">и създаване на мобилни екипи за подкрепа на дейността. 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В областта на здравеопазването е необходимо разкриване на соцални услуги и прилагане на програми с цел увеличаване броя на здравно-осигурените </w:t>
      </w:r>
      <w:r w:rsidRPr="00DF1835">
        <w:rPr>
          <w:rFonts w:ascii="Arial" w:hAnsi="Arial" w:cs="Arial"/>
          <w:sz w:val="24"/>
          <w:szCs w:val="24"/>
        </w:rPr>
        <w:lastRenderedPageBreak/>
        <w:t>лица, чрез повишаване здравната информираност и подобряване на здравната култура</w:t>
      </w:r>
      <w:r w:rsidR="009A211E">
        <w:rPr>
          <w:rFonts w:ascii="Arial" w:hAnsi="Arial" w:cs="Arial"/>
          <w:sz w:val="24"/>
          <w:szCs w:val="24"/>
        </w:rPr>
        <w:t xml:space="preserve">. </w:t>
      </w:r>
      <w:r w:rsidRPr="00DF1835">
        <w:rPr>
          <w:rFonts w:ascii="Arial" w:hAnsi="Arial" w:cs="Arial"/>
          <w:sz w:val="24"/>
          <w:szCs w:val="24"/>
        </w:rPr>
        <w:t>Важно е проследяването на здравния статус на уязвимите групи.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Подобряване взаимодействието между институциите в работата с всички рискови групи, чрез активното включване на образователните институции в процеса на превенция на агресията, противообществените прояви, отпадането на децата от образователната система и интегриране на децата с увреждания</w:t>
      </w:r>
      <w:r w:rsidR="009A211E">
        <w:rPr>
          <w:rFonts w:ascii="Arial" w:hAnsi="Arial" w:cs="Arial"/>
          <w:sz w:val="24"/>
          <w:szCs w:val="24"/>
        </w:rPr>
        <w:t xml:space="preserve"> и със специални образователни потребности</w:t>
      </w:r>
      <w:r w:rsidRPr="00DF1835">
        <w:rPr>
          <w:rFonts w:ascii="Arial" w:hAnsi="Arial" w:cs="Arial"/>
          <w:sz w:val="24"/>
          <w:szCs w:val="24"/>
        </w:rPr>
        <w:t xml:space="preserve"> в масовите училища. 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Разкриване на социални услуги насочени към превенция на изоставянето на ниво родилен дом и превенция на отделяне</w:t>
      </w:r>
      <w:r w:rsidR="004E49B4">
        <w:rPr>
          <w:rFonts w:ascii="Arial" w:hAnsi="Arial" w:cs="Arial"/>
          <w:sz w:val="24"/>
          <w:szCs w:val="24"/>
        </w:rPr>
        <w:t>то на деца от родните семейства.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Разкриване на услуги за директна работа и подкрепа на родителите и семействата в риск - обучения в родителски умения, както и превантивна подк</w:t>
      </w:r>
      <w:r w:rsidR="009A211E">
        <w:rPr>
          <w:rFonts w:ascii="Arial" w:hAnsi="Arial" w:cs="Arial"/>
          <w:sz w:val="24"/>
          <w:szCs w:val="24"/>
        </w:rPr>
        <w:t xml:space="preserve">репа на семействата и на децата </w:t>
      </w:r>
      <w:r w:rsidRPr="00DF1835">
        <w:rPr>
          <w:rFonts w:ascii="Arial" w:hAnsi="Arial" w:cs="Arial"/>
          <w:sz w:val="24"/>
          <w:szCs w:val="24"/>
        </w:rPr>
        <w:t xml:space="preserve"> в риск от социално изключване; работа за мобилизиране на родителите за поемане на отговорност при отглеждането и възпитаването на децата си.</w:t>
      </w:r>
    </w:p>
    <w:p w:rsidR="00DF15DF" w:rsidRPr="00DF1835" w:rsidRDefault="009A211E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Осигуряване устойчивост </w:t>
      </w:r>
      <w:r w:rsidR="00AF480B">
        <w:rPr>
          <w:rFonts w:ascii="Arial" w:hAnsi="Arial" w:cs="Arial"/>
          <w:sz w:val="24"/>
          <w:szCs w:val="24"/>
        </w:rPr>
        <w:t xml:space="preserve">в развитието на </w:t>
      </w:r>
      <w:r w:rsidR="00DF15DF" w:rsidRPr="00DF1835">
        <w:rPr>
          <w:rFonts w:ascii="Arial" w:hAnsi="Arial" w:cs="Arial"/>
          <w:sz w:val="24"/>
          <w:szCs w:val="24"/>
        </w:rPr>
        <w:t xml:space="preserve">приемната грижа в </w:t>
      </w:r>
      <w:r w:rsidR="0085383A">
        <w:rPr>
          <w:rFonts w:ascii="Arial" w:hAnsi="Arial" w:cs="Arial"/>
          <w:sz w:val="24"/>
          <w:szCs w:val="24"/>
        </w:rPr>
        <w:t>община Девня</w:t>
      </w:r>
      <w:r w:rsidR="00DF15DF" w:rsidRPr="00DF1835">
        <w:rPr>
          <w:rFonts w:ascii="Arial" w:hAnsi="Arial" w:cs="Arial"/>
          <w:sz w:val="24"/>
          <w:szCs w:val="24"/>
        </w:rPr>
        <w:t xml:space="preserve"> и повишаване качеството й на предоставяне.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Продължаване ефективното използване за финансиране от Структурните фондове на Европийския съюз и усвояване на средства от различни национални и донорски програми в областта на социалните услуги през </w:t>
      </w:r>
      <w:r w:rsidR="00AF480B">
        <w:rPr>
          <w:rFonts w:ascii="Arial" w:hAnsi="Arial" w:cs="Arial"/>
          <w:sz w:val="24"/>
          <w:szCs w:val="24"/>
        </w:rPr>
        <w:t>програмен период</w:t>
      </w:r>
      <w:r w:rsidR="00A543C0" w:rsidRPr="00DF1835">
        <w:rPr>
          <w:rFonts w:ascii="Arial" w:hAnsi="Arial" w:cs="Arial"/>
          <w:sz w:val="24"/>
          <w:szCs w:val="24"/>
        </w:rPr>
        <w:t xml:space="preserve"> 2014-2020.</w:t>
      </w:r>
    </w:p>
    <w:p w:rsidR="00DF15DF" w:rsidRPr="00DF1835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Разработване </w:t>
      </w:r>
      <w:r w:rsidR="00DA1637">
        <w:rPr>
          <w:rFonts w:ascii="Arial" w:hAnsi="Arial" w:cs="Arial"/>
          <w:sz w:val="24"/>
          <w:szCs w:val="24"/>
        </w:rPr>
        <w:t xml:space="preserve">на </w:t>
      </w:r>
      <w:r w:rsidRPr="00DF1835">
        <w:rPr>
          <w:rFonts w:ascii="Arial" w:hAnsi="Arial" w:cs="Arial"/>
          <w:sz w:val="24"/>
          <w:szCs w:val="24"/>
        </w:rPr>
        <w:t xml:space="preserve">механизми за осигуряване на устойчивост в управлението на наличните ресурси и стимулиране участието на всички заинтересовани </w:t>
      </w:r>
      <w:r w:rsidR="00A543C0" w:rsidRPr="00DF1835">
        <w:rPr>
          <w:rFonts w:ascii="Arial" w:hAnsi="Arial" w:cs="Arial"/>
          <w:sz w:val="24"/>
          <w:szCs w:val="24"/>
        </w:rPr>
        <w:t>страни.</w:t>
      </w:r>
      <w:r w:rsidRPr="00DF1835">
        <w:rPr>
          <w:rFonts w:ascii="Arial" w:hAnsi="Arial" w:cs="Arial"/>
          <w:sz w:val="24"/>
          <w:szCs w:val="24"/>
        </w:rPr>
        <w:t xml:space="preserve"> </w:t>
      </w:r>
    </w:p>
    <w:p w:rsidR="00DF15DF" w:rsidRPr="00BF16EA" w:rsidRDefault="00DF15DF" w:rsidP="00711F77">
      <w:pPr>
        <w:numPr>
          <w:ilvl w:val="0"/>
          <w:numId w:val="6"/>
        </w:numPr>
        <w:ind w:left="0" w:hanging="11"/>
        <w:rPr>
          <w:rFonts w:ascii="Arial" w:hAnsi="Arial" w:cs="Arial"/>
          <w:sz w:val="24"/>
          <w:szCs w:val="24"/>
        </w:rPr>
      </w:pPr>
      <w:r w:rsidRPr="00BF16EA">
        <w:rPr>
          <w:rFonts w:ascii="Arial" w:hAnsi="Arial" w:cs="Arial"/>
          <w:sz w:val="24"/>
          <w:szCs w:val="24"/>
        </w:rPr>
        <w:t>Насърчаване на доброволчески практики и осъществяване на по-тясно взаимодействие с неправителствения сектор в процеса на осигуряване на ефективност и</w:t>
      </w:r>
      <w:r w:rsidR="00A543C0" w:rsidRPr="00BF16EA">
        <w:rPr>
          <w:rFonts w:ascii="Arial" w:hAnsi="Arial" w:cs="Arial"/>
          <w:sz w:val="24"/>
          <w:szCs w:val="24"/>
        </w:rPr>
        <w:t xml:space="preserve"> качество на социалните услуги.</w:t>
      </w:r>
    </w:p>
    <w:p w:rsidR="00DF15DF" w:rsidRPr="00DF1835" w:rsidRDefault="00DF15DF" w:rsidP="00711F77">
      <w:pPr>
        <w:numPr>
          <w:ilvl w:val="0"/>
          <w:numId w:val="6"/>
        </w:numPr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Осигуряване на достатъчно супервизии, както за решаване на сложни и комплексни случаи, изискващи работа на специалисти от различни области, така и супервизия на работещите в социалните услуги с цел предотвратяване синдрома на професионално прегаряне</w:t>
      </w:r>
      <w:r w:rsidR="00CD1476" w:rsidRPr="00DF1835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- Burnout.</w:t>
      </w:r>
    </w:p>
    <w:p w:rsidR="00DF15DF" w:rsidRPr="00DF1835" w:rsidRDefault="00DF15DF" w:rsidP="00711F77">
      <w:pPr>
        <w:numPr>
          <w:ilvl w:val="0"/>
          <w:numId w:val="6"/>
        </w:numPr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Разширяване обхвата на услугите за деца и семейства в риск в общността.</w:t>
      </w:r>
    </w:p>
    <w:p w:rsidR="00DF15DF" w:rsidRPr="00DF1835" w:rsidRDefault="00DF15DF" w:rsidP="00711F77">
      <w:pPr>
        <w:numPr>
          <w:ilvl w:val="0"/>
          <w:numId w:val="6"/>
        </w:numPr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Подобряване на комуникацията с детските градини, училищата и неправителствените организации за идентифициране на децата, жертви на домашно насилие и за семейства с агресивно поведение на родителите. Ресурсите на образователната система и тенденцията на развитие на </w:t>
      </w:r>
      <w:r w:rsidRPr="00DF1835">
        <w:rPr>
          <w:rFonts w:ascii="Arial" w:hAnsi="Arial" w:cs="Arial"/>
          <w:sz w:val="24"/>
          <w:szCs w:val="24"/>
        </w:rPr>
        <w:lastRenderedPageBreak/>
        <w:t>извънкласни дейности могат да бъдат използвани за превенция на агресивното поведение.</w:t>
      </w:r>
    </w:p>
    <w:p w:rsidR="00DF15DF" w:rsidRPr="00BF16EA" w:rsidRDefault="009F2AC8" w:rsidP="00711F77">
      <w:pPr>
        <w:numPr>
          <w:ilvl w:val="0"/>
          <w:numId w:val="6"/>
        </w:numPr>
        <w:ind w:left="0" w:hanging="11"/>
        <w:rPr>
          <w:rFonts w:ascii="Arial" w:hAnsi="Arial" w:cs="Arial"/>
          <w:sz w:val="24"/>
          <w:szCs w:val="24"/>
        </w:rPr>
      </w:pPr>
      <w:r w:rsidRPr="00BF16EA">
        <w:rPr>
          <w:rFonts w:ascii="Arial" w:hAnsi="Arial" w:cs="Arial"/>
          <w:sz w:val="24"/>
          <w:szCs w:val="24"/>
        </w:rPr>
        <w:t>Реализиране на партньорство</w:t>
      </w:r>
      <w:r w:rsidR="00DF15DF" w:rsidRPr="00BF16EA">
        <w:rPr>
          <w:rFonts w:ascii="Arial" w:hAnsi="Arial" w:cs="Arial"/>
          <w:sz w:val="24"/>
          <w:szCs w:val="24"/>
        </w:rPr>
        <w:t xml:space="preserve"> с неправителствения сектор за участие в разработването и прилагането на местни политики.</w:t>
      </w:r>
    </w:p>
    <w:p w:rsidR="00DF15DF" w:rsidRPr="00DF1835" w:rsidRDefault="00DF15DF" w:rsidP="00711F77">
      <w:pPr>
        <w:numPr>
          <w:ilvl w:val="0"/>
          <w:numId w:val="6"/>
        </w:numPr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Развитие на услуги за дългосрочна грижа и междусекторни услуги в семейна, или близка до семейната среда за възрастните хора и хората с увреждания, зависими от грижите на професионалисти; осигуряване на комплексна подкрепа на семействата, които полагат грижи за хора с увреждания и възрастни хора чрез развитие на форми на социални услуги в подкрепа на зависими членове на семейството, спомагащи и за трудовата реализация на лицата, полагащи грижи за тях. </w:t>
      </w:r>
    </w:p>
    <w:p w:rsidR="00DF15DF" w:rsidRPr="00DF1835" w:rsidRDefault="00DF15DF" w:rsidP="00711F77">
      <w:pPr>
        <w:numPr>
          <w:ilvl w:val="0"/>
          <w:numId w:val="6"/>
        </w:numPr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Повишаване капацитета и взаимодействието при реализиране</w:t>
      </w:r>
      <w:r w:rsidR="00DA1637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на комплексни услуги в сферата на образованието, здравеопазването, спорта, заетостта и социалните услуги при постигане на общи цели за социално включване.</w:t>
      </w:r>
    </w:p>
    <w:p w:rsidR="00DF15DF" w:rsidRPr="00DF1835" w:rsidRDefault="00DF15DF" w:rsidP="00711F77">
      <w:pPr>
        <w:numPr>
          <w:ilvl w:val="0"/>
          <w:numId w:val="6"/>
        </w:numPr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Организиране на регулярни информационни кампании за осведомяване на широката общественост за разкритите и функциониращи социални услуги, целите им и целевите групи. Същото ще доведе до преодоляване на стигмата сред обществото и промяна на нагласите към лицата от рисковите социални групи. </w:t>
      </w:r>
    </w:p>
    <w:p w:rsidR="00DF15DF" w:rsidRDefault="00DF15DF" w:rsidP="00711F77">
      <w:pPr>
        <w:numPr>
          <w:ilvl w:val="0"/>
          <w:numId w:val="6"/>
        </w:numPr>
        <w:suppressAutoHyphens/>
        <w:spacing w:after="80"/>
        <w:ind w:left="0" w:hanging="1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Работа в насока разширяване на междусекторно партньорство между институциите и обединяване на ресурсите им в подкрепа на семействата при преодоляване на бедността и социалната изолация. </w:t>
      </w:r>
    </w:p>
    <w:p w:rsidR="004E49B4" w:rsidRDefault="004E49B4" w:rsidP="004E49B4">
      <w:pPr>
        <w:suppressAutoHyphens/>
        <w:spacing w:after="80"/>
        <w:rPr>
          <w:rFonts w:ascii="Arial" w:hAnsi="Arial" w:cs="Arial"/>
          <w:sz w:val="24"/>
          <w:szCs w:val="24"/>
        </w:rPr>
      </w:pPr>
    </w:p>
    <w:p w:rsidR="004E49B4" w:rsidRDefault="004E49B4" w:rsidP="004E49B4">
      <w:pPr>
        <w:suppressAutoHyphens/>
        <w:spacing w:after="80"/>
        <w:rPr>
          <w:rFonts w:ascii="Arial" w:hAnsi="Arial" w:cs="Arial"/>
          <w:sz w:val="24"/>
          <w:szCs w:val="24"/>
        </w:rPr>
      </w:pPr>
    </w:p>
    <w:p w:rsidR="004E49B4" w:rsidRDefault="004E49B4" w:rsidP="004E49B4">
      <w:pPr>
        <w:suppressAutoHyphens/>
        <w:spacing w:after="80"/>
        <w:rPr>
          <w:rFonts w:ascii="Arial" w:hAnsi="Arial" w:cs="Arial"/>
          <w:sz w:val="24"/>
          <w:szCs w:val="24"/>
        </w:rPr>
      </w:pPr>
    </w:p>
    <w:p w:rsidR="004E49B4" w:rsidRDefault="004E49B4" w:rsidP="004E49B4">
      <w:pPr>
        <w:suppressAutoHyphens/>
        <w:spacing w:after="80"/>
        <w:rPr>
          <w:rFonts w:ascii="Arial" w:hAnsi="Arial" w:cs="Arial"/>
          <w:sz w:val="24"/>
          <w:szCs w:val="24"/>
        </w:rPr>
      </w:pPr>
    </w:p>
    <w:p w:rsidR="004E49B4" w:rsidRDefault="004E49B4" w:rsidP="004E49B4">
      <w:pPr>
        <w:suppressAutoHyphens/>
        <w:spacing w:after="80"/>
        <w:rPr>
          <w:rFonts w:ascii="Arial" w:hAnsi="Arial" w:cs="Arial"/>
          <w:sz w:val="24"/>
          <w:szCs w:val="24"/>
        </w:rPr>
      </w:pPr>
    </w:p>
    <w:p w:rsidR="009F53FA" w:rsidRDefault="009F53FA" w:rsidP="00256C15">
      <w:pPr>
        <w:ind w:left="12" w:hanging="12"/>
        <w:rPr>
          <w:rFonts w:ascii="Arial" w:hAnsi="Arial" w:cs="Arial"/>
          <w:b/>
          <w:sz w:val="24"/>
          <w:szCs w:val="24"/>
        </w:rPr>
      </w:pPr>
      <w:bookmarkStart w:id="20" w:name="_Toc501838889"/>
    </w:p>
    <w:p w:rsidR="00BF16EA" w:rsidRDefault="00BF16EA" w:rsidP="00256C15">
      <w:pPr>
        <w:ind w:left="12" w:hanging="12"/>
        <w:rPr>
          <w:rFonts w:ascii="Arial" w:hAnsi="Arial" w:cs="Arial"/>
          <w:b/>
          <w:sz w:val="24"/>
          <w:szCs w:val="24"/>
        </w:rPr>
      </w:pPr>
    </w:p>
    <w:p w:rsidR="00BF16EA" w:rsidRDefault="00BF16EA" w:rsidP="00256C15">
      <w:pPr>
        <w:ind w:left="12" w:hanging="12"/>
        <w:rPr>
          <w:rFonts w:ascii="Arial" w:hAnsi="Arial" w:cs="Arial"/>
          <w:b/>
          <w:sz w:val="24"/>
          <w:szCs w:val="24"/>
        </w:rPr>
      </w:pPr>
    </w:p>
    <w:p w:rsidR="00BF16EA" w:rsidRDefault="00BF16EA" w:rsidP="00256C15">
      <w:pPr>
        <w:ind w:left="12" w:hanging="12"/>
        <w:rPr>
          <w:rFonts w:ascii="Arial" w:hAnsi="Arial" w:cs="Arial"/>
          <w:b/>
          <w:sz w:val="24"/>
          <w:szCs w:val="24"/>
        </w:rPr>
      </w:pPr>
    </w:p>
    <w:p w:rsidR="00BF16EA" w:rsidRDefault="00BF16EA" w:rsidP="00256C15">
      <w:pPr>
        <w:ind w:left="12" w:hanging="12"/>
        <w:rPr>
          <w:rFonts w:ascii="Arial" w:hAnsi="Arial" w:cs="Arial"/>
          <w:b/>
          <w:sz w:val="24"/>
          <w:szCs w:val="24"/>
        </w:rPr>
      </w:pPr>
    </w:p>
    <w:p w:rsidR="00BF16EA" w:rsidRDefault="00BF16EA" w:rsidP="00256C15">
      <w:pPr>
        <w:ind w:left="12" w:hanging="12"/>
        <w:rPr>
          <w:rFonts w:ascii="Arial" w:hAnsi="Arial" w:cs="Arial"/>
          <w:b/>
          <w:sz w:val="24"/>
          <w:szCs w:val="24"/>
        </w:rPr>
      </w:pPr>
    </w:p>
    <w:p w:rsidR="00BF16EA" w:rsidRDefault="00BF16EA" w:rsidP="007863A8">
      <w:pPr>
        <w:ind w:firstLine="0"/>
        <w:rPr>
          <w:rFonts w:ascii="Arial" w:hAnsi="Arial" w:cs="Arial"/>
          <w:b/>
          <w:sz w:val="24"/>
          <w:szCs w:val="24"/>
        </w:rPr>
      </w:pPr>
    </w:p>
    <w:p w:rsidR="009F53FA" w:rsidRDefault="009F53FA" w:rsidP="00256C15">
      <w:pPr>
        <w:ind w:left="12" w:hanging="12"/>
        <w:rPr>
          <w:rFonts w:ascii="Arial" w:hAnsi="Arial" w:cs="Arial"/>
          <w:b/>
          <w:sz w:val="24"/>
          <w:szCs w:val="24"/>
        </w:rPr>
      </w:pPr>
    </w:p>
    <w:p w:rsidR="00256C15" w:rsidRDefault="007E1961" w:rsidP="00256C15">
      <w:pPr>
        <w:ind w:left="12" w:hanging="12"/>
        <w:rPr>
          <w:rFonts w:ascii="Arial" w:hAnsi="Arial" w:cs="Arial"/>
          <w:b/>
          <w:sz w:val="24"/>
          <w:szCs w:val="24"/>
        </w:rPr>
      </w:pPr>
      <w:r w:rsidRPr="00256C15">
        <w:rPr>
          <w:rFonts w:ascii="Arial" w:hAnsi="Arial" w:cs="Arial"/>
          <w:b/>
          <w:sz w:val="24"/>
          <w:szCs w:val="24"/>
        </w:rPr>
        <w:t xml:space="preserve">Раздел Б: Стратегия за развитие на социалните услуги на </w:t>
      </w:r>
      <w:r w:rsidR="00EE7AD4" w:rsidRPr="00256C15">
        <w:rPr>
          <w:rFonts w:ascii="Arial" w:hAnsi="Arial" w:cs="Arial"/>
          <w:b/>
          <w:sz w:val="24"/>
          <w:szCs w:val="24"/>
        </w:rPr>
        <w:t>община Девня</w:t>
      </w:r>
      <w:r w:rsidRPr="00256C15">
        <w:rPr>
          <w:rFonts w:ascii="Arial" w:hAnsi="Arial" w:cs="Arial"/>
          <w:b/>
          <w:sz w:val="24"/>
          <w:szCs w:val="24"/>
        </w:rPr>
        <w:t xml:space="preserve"> за периода 2016-2020</w:t>
      </w:r>
      <w:bookmarkEnd w:id="20"/>
      <w:r w:rsidR="00D07A0E" w:rsidRPr="00256C15">
        <w:rPr>
          <w:rFonts w:ascii="Arial" w:hAnsi="Arial" w:cs="Arial"/>
          <w:b/>
          <w:sz w:val="24"/>
          <w:szCs w:val="24"/>
        </w:rPr>
        <w:t>г</w:t>
      </w:r>
      <w:r w:rsidRPr="00256C15">
        <w:rPr>
          <w:rFonts w:ascii="Arial" w:hAnsi="Arial" w:cs="Arial"/>
          <w:b/>
          <w:sz w:val="24"/>
          <w:szCs w:val="24"/>
        </w:rPr>
        <w:t>.</w:t>
      </w:r>
      <w:r w:rsidR="00256C15" w:rsidRPr="00256C15">
        <w:rPr>
          <w:rFonts w:ascii="Arial" w:hAnsi="Arial" w:cs="Arial"/>
          <w:b/>
          <w:sz w:val="24"/>
          <w:szCs w:val="24"/>
        </w:rPr>
        <w:t xml:space="preserve"> Ключови приоритетни направления в Стратегията. </w:t>
      </w:r>
    </w:p>
    <w:p w:rsidR="009F53FA" w:rsidRPr="00256C15" w:rsidRDefault="009F53FA" w:rsidP="00256C15">
      <w:pPr>
        <w:ind w:left="12" w:hanging="12"/>
        <w:rPr>
          <w:rFonts w:ascii="Arial" w:hAnsi="Arial" w:cs="Arial"/>
          <w:b/>
          <w:sz w:val="24"/>
          <w:szCs w:val="24"/>
        </w:rPr>
      </w:pPr>
    </w:p>
    <w:p w:rsidR="007E1961" w:rsidRPr="00DF1835" w:rsidRDefault="007E1961" w:rsidP="00DF1835">
      <w:pPr>
        <w:spacing w:after="12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В Стратегията са описани мерките, дейностите и индикаторите за постигане на общите и специфични цели, системата за мониторинг и оценка, отговорностите и ролите на институциите на общинско ниво, доставчиците на услуги и другите заинтересовани страни, необходимите ресурси – човешки и финансови. </w:t>
      </w:r>
    </w:p>
    <w:p w:rsidR="007E1961" w:rsidRPr="00DF1835" w:rsidRDefault="00EE7AD4" w:rsidP="00DF1835">
      <w:pPr>
        <w:spacing w:after="12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Ст</w:t>
      </w:r>
      <w:r w:rsidR="007E1961" w:rsidRPr="00DF1835">
        <w:rPr>
          <w:rFonts w:ascii="Arial" w:hAnsi="Arial" w:cs="Arial"/>
          <w:sz w:val="24"/>
          <w:szCs w:val="24"/>
        </w:rPr>
        <w:t>ратегия</w:t>
      </w:r>
      <w:r w:rsidRPr="00DF1835">
        <w:rPr>
          <w:rFonts w:ascii="Arial" w:hAnsi="Arial" w:cs="Arial"/>
          <w:sz w:val="24"/>
          <w:szCs w:val="24"/>
        </w:rPr>
        <w:t>та</w:t>
      </w:r>
      <w:r w:rsidR="007E1961" w:rsidRPr="00DF1835">
        <w:rPr>
          <w:rFonts w:ascii="Arial" w:hAnsi="Arial" w:cs="Arial"/>
          <w:sz w:val="24"/>
          <w:szCs w:val="24"/>
        </w:rPr>
        <w:t xml:space="preserve"> за развитие на социалните услуги </w:t>
      </w:r>
      <w:r w:rsidRPr="00DF1835">
        <w:rPr>
          <w:rFonts w:ascii="Arial" w:hAnsi="Arial" w:cs="Arial"/>
          <w:sz w:val="24"/>
          <w:szCs w:val="24"/>
        </w:rPr>
        <w:t xml:space="preserve">на община Девня </w:t>
      </w:r>
      <w:r w:rsidRPr="00DF1835">
        <w:rPr>
          <w:rFonts w:ascii="Arial" w:hAnsi="Arial" w:cs="Arial"/>
          <w:sz w:val="24"/>
          <w:szCs w:val="24"/>
          <w:lang w:val="en-US"/>
        </w:rPr>
        <w:t>(</w:t>
      </w:r>
      <w:r w:rsidRPr="00DF1835">
        <w:rPr>
          <w:rFonts w:ascii="Arial" w:hAnsi="Arial" w:cs="Arial"/>
          <w:sz w:val="24"/>
          <w:szCs w:val="24"/>
        </w:rPr>
        <w:t>2016-2020</w:t>
      </w:r>
      <w:r w:rsidRPr="00DF1835">
        <w:rPr>
          <w:rFonts w:ascii="Arial" w:hAnsi="Arial" w:cs="Arial"/>
          <w:sz w:val="24"/>
          <w:szCs w:val="24"/>
          <w:lang w:val="en-US"/>
        </w:rPr>
        <w:t>)</w:t>
      </w:r>
      <w:r w:rsidRPr="00DF1835">
        <w:rPr>
          <w:rFonts w:ascii="Arial" w:hAnsi="Arial" w:cs="Arial"/>
          <w:sz w:val="24"/>
          <w:szCs w:val="24"/>
        </w:rPr>
        <w:t xml:space="preserve"> </w:t>
      </w:r>
      <w:r w:rsidR="007E1961" w:rsidRPr="00DF1835">
        <w:rPr>
          <w:rFonts w:ascii="Arial" w:hAnsi="Arial" w:cs="Arial"/>
          <w:sz w:val="24"/>
          <w:szCs w:val="24"/>
        </w:rPr>
        <w:t xml:space="preserve">ще се изпълнява на общинско ниво с общите усилия и включване на всички заинтересовани страни в съответствие с техните компетенции, идентифицираните потребности на групите в риск и планираните дейности. </w:t>
      </w:r>
    </w:p>
    <w:p w:rsidR="00792A27" w:rsidRPr="00792A27" w:rsidRDefault="007E1961" w:rsidP="00792A27">
      <w:pPr>
        <w:spacing w:after="360"/>
        <w:rPr>
          <w:rFonts w:ascii="Arial" w:hAnsi="Arial" w:cs="Arial"/>
          <w:sz w:val="24"/>
          <w:szCs w:val="24"/>
        </w:rPr>
      </w:pPr>
      <w:r w:rsidRPr="00792A27">
        <w:rPr>
          <w:rFonts w:ascii="Arial" w:hAnsi="Arial" w:cs="Arial"/>
          <w:sz w:val="24"/>
          <w:szCs w:val="24"/>
        </w:rPr>
        <w:t xml:space="preserve">С изпълнението на </w:t>
      </w:r>
      <w:r w:rsidR="00146A13" w:rsidRPr="00792A27">
        <w:rPr>
          <w:rFonts w:ascii="Arial" w:hAnsi="Arial" w:cs="Arial"/>
          <w:sz w:val="24"/>
          <w:szCs w:val="24"/>
        </w:rPr>
        <w:t>Стратегията</w:t>
      </w:r>
      <w:r w:rsidRPr="00792A27">
        <w:rPr>
          <w:rFonts w:ascii="Arial" w:hAnsi="Arial" w:cs="Arial"/>
          <w:sz w:val="24"/>
          <w:szCs w:val="24"/>
        </w:rPr>
        <w:t xml:space="preserve"> за развитие на социалните услуги </w:t>
      </w:r>
      <w:r w:rsidR="00146A13" w:rsidRPr="00792A27">
        <w:rPr>
          <w:rFonts w:ascii="Arial" w:hAnsi="Arial" w:cs="Arial"/>
          <w:sz w:val="24"/>
          <w:szCs w:val="24"/>
        </w:rPr>
        <w:t xml:space="preserve">на </w:t>
      </w:r>
      <w:r w:rsidRPr="00792A27">
        <w:rPr>
          <w:rFonts w:ascii="Arial" w:hAnsi="Arial" w:cs="Arial"/>
          <w:sz w:val="24"/>
          <w:szCs w:val="24"/>
        </w:rPr>
        <w:t xml:space="preserve"> </w:t>
      </w:r>
      <w:r w:rsidR="00EE7AD4" w:rsidRPr="00792A27">
        <w:rPr>
          <w:rFonts w:ascii="Arial" w:hAnsi="Arial" w:cs="Arial"/>
          <w:sz w:val="24"/>
          <w:szCs w:val="24"/>
        </w:rPr>
        <w:t>община Девня</w:t>
      </w:r>
      <w:r w:rsidRPr="00792A27">
        <w:rPr>
          <w:rFonts w:ascii="Arial" w:hAnsi="Arial" w:cs="Arial"/>
          <w:sz w:val="24"/>
          <w:szCs w:val="24"/>
        </w:rPr>
        <w:t xml:space="preserve"> ще се продължи развитието на социални политики в подкрепа на всички нуждаещи се деца, лица, семейства и общности в съответствие с </w:t>
      </w:r>
      <w:r w:rsidR="00792A27" w:rsidRPr="00792A27">
        <w:rPr>
          <w:rFonts w:ascii="Arial" w:hAnsi="Arial" w:cs="Arial"/>
          <w:sz w:val="24"/>
          <w:szCs w:val="24"/>
        </w:rPr>
        <w:t>националните приоритети и европейските ценности.</w:t>
      </w:r>
    </w:p>
    <w:p w:rsidR="007E1961" w:rsidRPr="00146A13" w:rsidRDefault="00A1452A" w:rsidP="00F404A9">
      <w:pPr>
        <w:pStyle w:val="Heading2"/>
        <w:ind w:firstLine="0"/>
        <w:rPr>
          <w:rFonts w:ascii="Arial" w:hAnsi="Arial" w:cs="Arial"/>
          <w:szCs w:val="24"/>
          <w:lang w:val="bg-BG"/>
        </w:rPr>
      </w:pPr>
      <w:bookmarkStart w:id="21" w:name="_Toc501838890"/>
      <w:r w:rsidRPr="00DF1835">
        <w:rPr>
          <w:rFonts w:ascii="Arial" w:hAnsi="Arial" w:cs="Arial"/>
          <w:szCs w:val="24"/>
          <w:lang w:val="bg-BG"/>
        </w:rPr>
        <w:t>1. С</w:t>
      </w:r>
      <w:r w:rsidR="007E1961" w:rsidRPr="00DF1835">
        <w:rPr>
          <w:rFonts w:ascii="Arial" w:hAnsi="Arial" w:cs="Arial"/>
          <w:szCs w:val="24"/>
        </w:rPr>
        <w:t>тратегически цели</w:t>
      </w:r>
      <w:r w:rsidRPr="00DF1835">
        <w:rPr>
          <w:rFonts w:ascii="Arial" w:hAnsi="Arial" w:cs="Arial"/>
          <w:szCs w:val="24"/>
          <w:lang w:val="bg-BG"/>
        </w:rPr>
        <w:t xml:space="preserve">, </w:t>
      </w:r>
      <w:bookmarkStart w:id="22" w:name="_Toc501838892"/>
      <w:bookmarkEnd w:id="21"/>
      <w:r w:rsidRPr="00DF1835">
        <w:rPr>
          <w:rFonts w:ascii="Arial" w:hAnsi="Arial" w:cs="Arial"/>
          <w:szCs w:val="24"/>
          <w:lang w:val="bg-BG"/>
        </w:rPr>
        <w:t>ц</w:t>
      </w:r>
      <w:r w:rsidRPr="00DF1835">
        <w:rPr>
          <w:rFonts w:ascii="Arial" w:hAnsi="Arial" w:cs="Arial"/>
          <w:szCs w:val="24"/>
        </w:rPr>
        <w:t>енности</w:t>
      </w:r>
      <w:r w:rsidRPr="00DF1835">
        <w:rPr>
          <w:rFonts w:ascii="Arial" w:hAnsi="Arial" w:cs="Arial"/>
          <w:szCs w:val="24"/>
          <w:lang w:val="bg-BG"/>
        </w:rPr>
        <w:t xml:space="preserve"> и</w:t>
      </w:r>
      <w:r w:rsidR="007E1961" w:rsidRPr="00DF1835">
        <w:rPr>
          <w:rFonts w:ascii="Arial" w:hAnsi="Arial" w:cs="Arial"/>
          <w:szCs w:val="24"/>
        </w:rPr>
        <w:t xml:space="preserve"> принципи</w:t>
      </w:r>
      <w:bookmarkEnd w:id="22"/>
      <w:r w:rsidR="00146A13">
        <w:rPr>
          <w:rFonts w:ascii="Arial" w:hAnsi="Arial" w:cs="Arial"/>
          <w:szCs w:val="24"/>
          <w:lang w:val="bg-BG"/>
        </w:rPr>
        <w:t>.</w:t>
      </w:r>
    </w:p>
    <w:p w:rsidR="007E1961" w:rsidRPr="00DF1835" w:rsidRDefault="007E1961" w:rsidP="00D404C9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 Ценностите и принципите на стратегията са изведени въз основа на изготвения Анализ на ситуацията и потребностите на рисковите групи в </w:t>
      </w:r>
      <w:r w:rsidR="00A1452A" w:rsidRPr="00DF1835">
        <w:rPr>
          <w:rFonts w:ascii="Arial" w:hAnsi="Arial" w:cs="Arial"/>
          <w:sz w:val="24"/>
          <w:szCs w:val="24"/>
        </w:rPr>
        <w:t>община Девня</w:t>
      </w:r>
      <w:r w:rsidRPr="00DF1835">
        <w:rPr>
          <w:rFonts w:ascii="Arial" w:hAnsi="Arial" w:cs="Arial"/>
          <w:sz w:val="24"/>
          <w:szCs w:val="24"/>
        </w:rPr>
        <w:t xml:space="preserve">. </w:t>
      </w:r>
    </w:p>
    <w:p w:rsidR="007E1961" w:rsidRPr="00DF1835" w:rsidRDefault="007E1961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 От направените изводи е видно, че при изпълнението на </w:t>
      </w:r>
      <w:r w:rsidR="0085383A">
        <w:rPr>
          <w:rFonts w:ascii="Arial" w:hAnsi="Arial" w:cs="Arial"/>
          <w:sz w:val="24"/>
          <w:szCs w:val="24"/>
        </w:rPr>
        <w:t>С</w:t>
      </w:r>
      <w:r w:rsidRPr="00DF1835">
        <w:rPr>
          <w:rFonts w:ascii="Arial" w:hAnsi="Arial" w:cs="Arial"/>
          <w:sz w:val="24"/>
          <w:szCs w:val="24"/>
        </w:rPr>
        <w:t>тратегия</w:t>
      </w:r>
      <w:r w:rsidR="0085383A">
        <w:rPr>
          <w:rFonts w:ascii="Arial" w:hAnsi="Arial" w:cs="Arial"/>
          <w:sz w:val="24"/>
          <w:szCs w:val="24"/>
        </w:rPr>
        <w:t xml:space="preserve">та за развитие на социалните услуги на община Девня </w:t>
      </w:r>
      <w:r w:rsidRPr="00DF1835">
        <w:rPr>
          <w:rFonts w:ascii="Arial" w:hAnsi="Arial" w:cs="Arial"/>
          <w:sz w:val="24"/>
          <w:szCs w:val="24"/>
        </w:rPr>
        <w:t>ще се поддържа вече развитата социална политика в подкрепа на интеграцията на семейства и общности в съответствие с националните приоритети за деинс</w:t>
      </w:r>
      <w:r w:rsidR="008F5060">
        <w:rPr>
          <w:rFonts w:ascii="Arial" w:hAnsi="Arial" w:cs="Arial"/>
          <w:sz w:val="24"/>
          <w:szCs w:val="24"/>
        </w:rPr>
        <w:t>титуционализация</w:t>
      </w:r>
      <w:r w:rsidR="008D1005">
        <w:rPr>
          <w:rFonts w:ascii="Arial" w:hAnsi="Arial" w:cs="Arial"/>
          <w:sz w:val="24"/>
          <w:szCs w:val="24"/>
        </w:rPr>
        <w:t>.</w:t>
      </w:r>
    </w:p>
    <w:p w:rsidR="007E1961" w:rsidRPr="00DF1835" w:rsidRDefault="007E1961" w:rsidP="00DF1835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Стратегията утвърждава следните принципи и ценности при планирането и предоставянето на социални услуги: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Съответствие на социалните услуги с международните документи относно човешките права;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Недискриминация, обществена солидарност и толерантност към всички социални групи;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Ефективност и ефикасност на со</w:t>
      </w:r>
      <w:r w:rsidR="00436A1E">
        <w:rPr>
          <w:rFonts w:ascii="Arial" w:hAnsi="Arial" w:cs="Arial"/>
          <w:sz w:val="24"/>
          <w:szCs w:val="24"/>
        </w:rPr>
        <w:t>циалните услуги и партньорства</w:t>
      </w:r>
      <w:r w:rsidRPr="00DF1835">
        <w:rPr>
          <w:rFonts w:ascii="Arial" w:hAnsi="Arial" w:cs="Arial"/>
          <w:sz w:val="24"/>
          <w:szCs w:val="24"/>
        </w:rPr>
        <w:t>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Равен достъп до услуги за всички живеещи на територията на </w:t>
      </w:r>
      <w:r w:rsidR="0085383A">
        <w:rPr>
          <w:rFonts w:ascii="Arial" w:hAnsi="Arial" w:cs="Arial"/>
          <w:sz w:val="24"/>
          <w:szCs w:val="24"/>
        </w:rPr>
        <w:t>община Девня</w:t>
      </w:r>
      <w:r w:rsidRPr="00DF1835">
        <w:rPr>
          <w:rFonts w:ascii="Arial" w:hAnsi="Arial" w:cs="Arial"/>
          <w:sz w:val="24"/>
          <w:szCs w:val="24"/>
        </w:rPr>
        <w:t>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lastRenderedPageBreak/>
        <w:t xml:space="preserve">Водещи </w:t>
      </w:r>
      <w:r w:rsidR="00436A1E">
        <w:rPr>
          <w:rFonts w:ascii="Arial" w:hAnsi="Arial" w:cs="Arial"/>
          <w:sz w:val="24"/>
          <w:szCs w:val="24"/>
        </w:rPr>
        <w:t xml:space="preserve">са </w:t>
      </w:r>
      <w:r w:rsidRPr="00DF1835">
        <w:rPr>
          <w:rFonts w:ascii="Arial" w:hAnsi="Arial" w:cs="Arial"/>
          <w:sz w:val="24"/>
          <w:szCs w:val="24"/>
        </w:rPr>
        <w:t>интереси</w:t>
      </w:r>
      <w:r w:rsidR="00436A1E">
        <w:rPr>
          <w:rFonts w:ascii="Arial" w:hAnsi="Arial" w:cs="Arial"/>
          <w:sz w:val="24"/>
          <w:szCs w:val="24"/>
        </w:rPr>
        <w:t>те</w:t>
      </w:r>
      <w:r w:rsidRPr="00DF1835">
        <w:rPr>
          <w:rFonts w:ascii="Arial" w:hAnsi="Arial" w:cs="Arial"/>
          <w:sz w:val="24"/>
          <w:szCs w:val="24"/>
        </w:rPr>
        <w:t xml:space="preserve"> на потребителите при планиране и предоставяне на социални услуги;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Създаване на гъвкави услуги, съобразени с конкретните нужди на потребителите;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Иновативност в процеса на планиране и предоставяне на социални услуги;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Насърчаване на услугите в общността;</w:t>
      </w:r>
    </w:p>
    <w:p w:rsidR="007E1961" w:rsidRPr="006059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605935">
        <w:rPr>
          <w:rFonts w:ascii="Arial" w:hAnsi="Arial" w:cs="Arial"/>
          <w:sz w:val="24"/>
          <w:szCs w:val="24"/>
        </w:rPr>
        <w:t>Ползване на услуги от резидентен тип само в краен случай;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Предоставяне на възможност за участие на потребителите в процеса на планиране и потребление на услугите;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Ефективност и прозрачност при усвояването на финансовите средства;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Надграждане и усъвършенстване на съществуващи практики, опит и услуги;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Изграждане на мрежа от партньорства на местно ниво, с участието на всички заинтересовани страни;</w:t>
      </w:r>
    </w:p>
    <w:p w:rsidR="007E1961" w:rsidRPr="00DF1835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Подкрепа на персонала за развитие на професионалната квалификация и умения в съответствие с новите изисквания и стандарти;</w:t>
      </w:r>
    </w:p>
    <w:p w:rsidR="007E1961" w:rsidRDefault="007E1961" w:rsidP="006113F0">
      <w:pPr>
        <w:numPr>
          <w:ilvl w:val="0"/>
          <w:numId w:val="25"/>
        </w:numPr>
        <w:tabs>
          <w:tab w:val="right" w:pos="993"/>
        </w:tabs>
        <w:ind w:left="0" w:firstLine="425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Законосъобразност и обвързаност с нормативната уредба на Република България – Конституция, Семеен кодекс, Кодекс на труда, Наказателен кодекс, Закон за закрила на детето, Закон за социално подпомагане, Закон за местното самоуправление и местната администрация, Закон за интеграция на хората с увреждания, Закон за закрила от дискриминация и др. както и съответните подзаконови нормативни актове.</w:t>
      </w:r>
    </w:p>
    <w:p w:rsidR="00792A27" w:rsidRDefault="00792A27" w:rsidP="00792A27">
      <w:pPr>
        <w:tabs>
          <w:tab w:val="right" w:pos="993"/>
        </w:tabs>
        <w:ind w:left="425" w:firstLine="0"/>
        <w:rPr>
          <w:rFonts w:ascii="Arial" w:hAnsi="Arial" w:cs="Arial"/>
          <w:sz w:val="24"/>
          <w:szCs w:val="24"/>
        </w:rPr>
      </w:pPr>
    </w:p>
    <w:p w:rsidR="00792A27" w:rsidRPr="00792A27" w:rsidRDefault="00792A27" w:rsidP="00792A27">
      <w:pPr>
        <w:ind w:firstLine="0"/>
        <w:rPr>
          <w:rFonts w:ascii="Arial" w:hAnsi="Arial" w:cs="Arial"/>
          <w:b/>
          <w:sz w:val="24"/>
          <w:szCs w:val="24"/>
        </w:rPr>
      </w:pPr>
      <w:bookmarkStart w:id="23" w:name="_Toc255304874"/>
      <w:bookmarkEnd w:id="23"/>
      <w:r w:rsidRPr="00792A27">
        <w:rPr>
          <w:rFonts w:ascii="Arial" w:hAnsi="Arial" w:cs="Arial"/>
          <w:b/>
          <w:sz w:val="24"/>
          <w:szCs w:val="24"/>
        </w:rPr>
        <w:t xml:space="preserve">Ключови приоритетни направления в Стратегията са: </w:t>
      </w:r>
    </w:p>
    <w:p w:rsidR="00792A27" w:rsidRPr="00792A27" w:rsidRDefault="00792A27" w:rsidP="00792A27">
      <w:pPr>
        <w:pStyle w:val="ListParagraph"/>
        <w:numPr>
          <w:ilvl w:val="0"/>
          <w:numId w:val="45"/>
        </w:numPr>
        <w:tabs>
          <w:tab w:val="left" w:pos="567"/>
        </w:tabs>
        <w:ind w:left="0" w:hanging="10"/>
        <w:jc w:val="left"/>
        <w:rPr>
          <w:rFonts w:ascii="Arial" w:hAnsi="Arial" w:cs="Arial"/>
          <w:sz w:val="24"/>
          <w:szCs w:val="24"/>
        </w:rPr>
      </w:pPr>
      <w:r w:rsidRPr="00792A27">
        <w:rPr>
          <w:rFonts w:ascii="Arial" w:hAnsi="Arial" w:cs="Arial"/>
          <w:b/>
          <w:sz w:val="24"/>
          <w:szCs w:val="24"/>
          <w:lang w:val="ru-RU" w:eastAsia="en-US"/>
        </w:rPr>
        <w:t>Направление 1</w:t>
      </w:r>
      <w:r w:rsidRPr="00792A27">
        <w:rPr>
          <w:rFonts w:ascii="Arial" w:hAnsi="Arial" w:cs="Arial"/>
          <w:sz w:val="24"/>
          <w:szCs w:val="24"/>
          <w:lang w:val="ru-RU" w:eastAsia="en-US"/>
        </w:rPr>
        <w:t>: Превенция и подкрепа за децата в риск и техните семейства;</w:t>
      </w:r>
      <w:r w:rsidRPr="00792A27">
        <w:rPr>
          <w:rFonts w:ascii="Arial" w:hAnsi="Arial" w:cs="Arial"/>
          <w:sz w:val="24"/>
          <w:szCs w:val="24"/>
        </w:rPr>
        <w:tab/>
      </w:r>
    </w:p>
    <w:p w:rsidR="00792A27" w:rsidRPr="00792A27" w:rsidRDefault="00792A27" w:rsidP="00792A27">
      <w:pPr>
        <w:pStyle w:val="ListParagraph"/>
        <w:numPr>
          <w:ilvl w:val="0"/>
          <w:numId w:val="45"/>
        </w:numPr>
        <w:tabs>
          <w:tab w:val="left" w:pos="567"/>
        </w:tabs>
        <w:ind w:left="0" w:hanging="10"/>
        <w:jc w:val="left"/>
        <w:rPr>
          <w:rFonts w:ascii="Arial" w:hAnsi="Arial" w:cs="Arial"/>
          <w:sz w:val="24"/>
          <w:szCs w:val="24"/>
          <w:lang w:val="ru-RU" w:eastAsia="en-US"/>
        </w:rPr>
      </w:pPr>
      <w:r w:rsidRPr="00792A27">
        <w:rPr>
          <w:rFonts w:ascii="Arial" w:hAnsi="Arial" w:cs="Arial"/>
          <w:b/>
          <w:sz w:val="24"/>
          <w:szCs w:val="24"/>
          <w:lang w:val="ru-RU" w:eastAsia="en-US"/>
        </w:rPr>
        <w:t>Направление 2</w:t>
      </w:r>
      <w:r w:rsidRPr="00792A27">
        <w:rPr>
          <w:rFonts w:ascii="Arial" w:hAnsi="Arial" w:cs="Arial"/>
          <w:sz w:val="24"/>
          <w:szCs w:val="24"/>
          <w:lang w:val="ru-RU" w:eastAsia="en-US"/>
        </w:rPr>
        <w:t>: Социално включване за хората с увреждания;</w:t>
      </w:r>
    </w:p>
    <w:p w:rsidR="00792A27" w:rsidRPr="00792A27" w:rsidRDefault="00792A27" w:rsidP="00792A27">
      <w:pPr>
        <w:pStyle w:val="ListParagraph"/>
        <w:numPr>
          <w:ilvl w:val="0"/>
          <w:numId w:val="45"/>
        </w:numPr>
        <w:tabs>
          <w:tab w:val="left" w:pos="567"/>
        </w:tabs>
        <w:ind w:left="0" w:hanging="10"/>
        <w:jc w:val="left"/>
        <w:rPr>
          <w:rFonts w:ascii="Arial" w:hAnsi="Arial" w:cs="Arial"/>
          <w:sz w:val="24"/>
          <w:szCs w:val="24"/>
          <w:lang w:val="ru-RU" w:eastAsia="en-US"/>
        </w:rPr>
      </w:pPr>
      <w:r w:rsidRPr="00792A27">
        <w:rPr>
          <w:rFonts w:ascii="Arial" w:hAnsi="Arial" w:cs="Arial"/>
          <w:b/>
          <w:sz w:val="24"/>
          <w:szCs w:val="24"/>
        </w:rPr>
        <w:t>Направление 3</w:t>
      </w:r>
      <w:r w:rsidRPr="00792A27">
        <w:rPr>
          <w:rFonts w:ascii="Arial" w:hAnsi="Arial" w:cs="Arial"/>
          <w:sz w:val="24"/>
          <w:szCs w:val="24"/>
        </w:rPr>
        <w:t>: Достоен живот за старите хора;</w:t>
      </w:r>
    </w:p>
    <w:p w:rsidR="00792A27" w:rsidRPr="00792A27" w:rsidRDefault="00792A27" w:rsidP="00792A27">
      <w:pPr>
        <w:pStyle w:val="ListParagraph"/>
        <w:numPr>
          <w:ilvl w:val="0"/>
          <w:numId w:val="45"/>
        </w:numPr>
        <w:tabs>
          <w:tab w:val="left" w:pos="567"/>
        </w:tabs>
        <w:ind w:left="0" w:hanging="10"/>
        <w:jc w:val="left"/>
        <w:rPr>
          <w:rFonts w:ascii="Arial" w:hAnsi="Arial" w:cs="Arial"/>
          <w:sz w:val="24"/>
          <w:szCs w:val="24"/>
          <w:lang w:val="ru-RU" w:eastAsia="en-US"/>
        </w:rPr>
      </w:pPr>
      <w:r w:rsidRPr="00792A27">
        <w:rPr>
          <w:rFonts w:ascii="Arial" w:hAnsi="Arial" w:cs="Arial"/>
          <w:b/>
          <w:sz w:val="24"/>
          <w:szCs w:val="24"/>
        </w:rPr>
        <w:t>Направление 4</w:t>
      </w:r>
      <w:r w:rsidRPr="00792A27">
        <w:rPr>
          <w:rFonts w:ascii="Arial" w:hAnsi="Arial" w:cs="Arial"/>
          <w:sz w:val="24"/>
          <w:szCs w:val="24"/>
        </w:rPr>
        <w:t>: Услуги за други рискови групи;</w:t>
      </w:r>
    </w:p>
    <w:p w:rsidR="00792A27" w:rsidRPr="00792A27" w:rsidRDefault="00792A27" w:rsidP="00792A27">
      <w:pPr>
        <w:pStyle w:val="ListParagraph"/>
        <w:numPr>
          <w:ilvl w:val="0"/>
          <w:numId w:val="45"/>
        </w:numPr>
        <w:tabs>
          <w:tab w:val="left" w:pos="567"/>
        </w:tabs>
        <w:ind w:left="0" w:hanging="10"/>
        <w:jc w:val="left"/>
        <w:rPr>
          <w:rFonts w:ascii="Arial" w:hAnsi="Arial" w:cs="Arial"/>
          <w:sz w:val="24"/>
          <w:szCs w:val="24"/>
          <w:lang w:val="ru-RU" w:eastAsia="en-US"/>
        </w:rPr>
      </w:pPr>
      <w:r w:rsidRPr="00792A27">
        <w:rPr>
          <w:rFonts w:ascii="Arial" w:hAnsi="Arial" w:cs="Arial"/>
          <w:b/>
          <w:sz w:val="24"/>
          <w:szCs w:val="24"/>
        </w:rPr>
        <w:t>Направление 5</w:t>
      </w:r>
      <w:r w:rsidRPr="00792A27">
        <w:rPr>
          <w:rFonts w:ascii="Arial" w:hAnsi="Arial" w:cs="Arial"/>
          <w:sz w:val="24"/>
          <w:szCs w:val="24"/>
        </w:rPr>
        <w:t>: Развитие на човешките ресурси и повишаване качеството на социалните услуги;</w:t>
      </w:r>
    </w:p>
    <w:p w:rsidR="00792A27" w:rsidRPr="00792A27" w:rsidRDefault="00792A27" w:rsidP="00792A27">
      <w:pPr>
        <w:pStyle w:val="ListParagraph"/>
        <w:numPr>
          <w:ilvl w:val="0"/>
          <w:numId w:val="45"/>
        </w:numPr>
        <w:tabs>
          <w:tab w:val="left" w:pos="567"/>
        </w:tabs>
        <w:ind w:left="0" w:hanging="10"/>
        <w:jc w:val="left"/>
        <w:rPr>
          <w:rFonts w:ascii="Arial" w:hAnsi="Arial" w:cs="Arial"/>
          <w:sz w:val="24"/>
          <w:szCs w:val="24"/>
        </w:rPr>
      </w:pPr>
      <w:r w:rsidRPr="00792A27">
        <w:rPr>
          <w:rFonts w:ascii="Arial" w:hAnsi="Arial" w:cs="Arial"/>
          <w:b/>
          <w:sz w:val="24"/>
          <w:szCs w:val="24"/>
        </w:rPr>
        <w:t>Направление 6</w:t>
      </w:r>
      <w:r w:rsidRPr="00792A27">
        <w:rPr>
          <w:rFonts w:ascii="Arial" w:hAnsi="Arial" w:cs="Arial"/>
          <w:sz w:val="24"/>
          <w:szCs w:val="24"/>
        </w:rPr>
        <w:t>: Разширяване на партнъорството между заинтересованите страни и развитие на междусекторното сътрудничество при изпълнение на интегрираните хоризонтални мерки.</w:t>
      </w:r>
    </w:p>
    <w:p w:rsidR="00256C15" w:rsidRDefault="00256C15" w:rsidP="00792A27">
      <w:pPr>
        <w:tabs>
          <w:tab w:val="left" w:pos="567"/>
        </w:tabs>
        <w:ind w:hanging="10"/>
        <w:jc w:val="left"/>
        <w:rPr>
          <w:rFonts w:ascii="Arial" w:hAnsi="Arial" w:cs="Arial"/>
          <w:sz w:val="24"/>
          <w:szCs w:val="24"/>
        </w:rPr>
      </w:pPr>
    </w:p>
    <w:p w:rsidR="00792A27" w:rsidRDefault="00792A27" w:rsidP="00256C15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792A27" w:rsidRDefault="00792A27" w:rsidP="00256C15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256C15" w:rsidRDefault="00256C15" w:rsidP="00256C15">
      <w:pPr>
        <w:ind w:left="12" w:hanging="12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2. Ключови индикатори за постиженията на Стратегията. Логическа рамка.</w:t>
      </w:r>
    </w:p>
    <w:p w:rsidR="00256C15" w:rsidRPr="007519E7" w:rsidRDefault="00256C15" w:rsidP="00256C15">
      <w:pPr>
        <w:ind w:left="12" w:hanging="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519E7">
        <w:rPr>
          <w:rFonts w:ascii="Arial" w:hAnsi="Arial" w:cs="Arial"/>
          <w:sz w:val="24"/>
          <w:szCs w:val="24"/>
        </w:rPr>
        <w:t>Ключови индикатори за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19E7">
        <w:rPr>
          <w:rFonts w:ascii="Arial" w:hAnsi="Arial" w:cs="Arial"/>
          <w:sz w:val="24"/>
          <w:szCs w:val="24"/>
        </w:rPr>
        <w:t>ефективността и резултатно</w:t>
      </w:r>
      <w:r>
        <w:rPr>
          <w:rFonts w:ascii="Arial" w:hAnsi="Arial" w:cs="Arial"/>
          <w:sz w:val="24"/>
          <w:szCs w:val="24"/>
        </w:rPr>
        <w:t>стта от реализираните</w:t>
      </w:r>
      <w:r w:rsidRPr="007519E7">
        <w:rPr>
          <w:rFonts w:ascii="Arial" w:hAnsi="Arial" w:cs="Arial"/>
          <w:sz w:val="24"/>
          <w:szCs w:val="24"/>
        </w:rPr>
        <w:t xml:space="preserve"> дейности и услуги,  заложени в Стратегията за развитие на социалните услуги н</w:t>
      </w:r>
      <w:r>
        <w:rPr>
          <w:rFonts w:ascii="Arial" w:hAnsi="Arial" w:cs="Arial"/>
          <w:sz w:val="24"/>
          <w:szCs w:val="24"/>
        </w:rPr>
        <w:t>а община Девня са:</w:t>
      </w:r>
    </w:p>
    <w:p w:rsidR="00256C15" w:rsidRPr="00DF1835" w:rsidRDefault="00256C15" w:rsidP="00256C15">
      <w:pPr>
        <w:numPr>
          <w:ilvl w:val="0"/>
          <w:numId w:val="20"/>
        </w:numPr>
        <w:tabs>
          <w:tab w:val="clear" w:pos="1080"/>
          <w:tab w:val="num" w:pos="0"/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Осигуряване на равни възможности за достъп на ползвателите до социални услуги чрез реализиране на ефективни и ефикасни прояви на партн</w:t>
      </w:r>
      <w:r>
        <w:rPr>
          <w:rFonts w:ascii="Arial" w:hAnsi="Arial" w:cs="Arial"/>
          <w:sz w:val="24"/>
          <w:szCs w:val="24"/>
        </w:rPr>
        <w:t>ь</w:t>
      </w:r>
      <w:r w:rsidRPr="00DF1835">
        <w:rPr>
          <w:rFonts w:ascii="Arial" w:hAnsi="Arial" w:cs="Arial"/>
          <w:sz w:val="24"/>
          <w:szCs w:val="24"/>
        </w:rPr>
        <w:t>орство между заинтересованите страни;</w:t>
      </w:r>
    </w:p>
    <w:p w:rsidR="00256C15" w:rsidRPr="00DF1835" w:rsidRDefault="00256C15" w:rsidP="00256C15">
      <w:pPr>
        <w:numPr>
          <w:ilvl w:val="0"/>
          <w:numId w:val="20"/>
        </w:numPr>
        <w:tabs>
          <w:tab w:val="clear" w:pos="1080"/>
          <w:tab w:val="num" w:pos="0"/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Стимулиране на публично частни партньорства между заинтересованите страни в развитието, предоставянето и ползването на социалните услуги;</w:t>
      </w:r>
    </w:p>
    <w:p w:rsidR="00256C15" w:rsidRPr="00DF1835" w:rsidRDefault="00256C15" w:rsidP="00256C15">
      <w:pPr>
        <w:numPr>
          <w:ilvl w:val="0"/>
          <w:numId w:val="20"/>
        </w:numPr>
        <w:tabs>
          <w:tab w:val="clear" w:pos="1080"/>
          <w:tab w:val="num" w:pos="0"/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Реализиране на ефективни механизми за междусекторно сътрудничество, хоризонтални мерки, дейности и услуги.</w:t>
      </w:r>
    </w:p>
    <w:p w:rsidR="00256C15" w:rsidRDefault="00256C15" w:rsidP="00256C15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Постигането на набелязаните общи и специфични цели в рамките на следващите пет години ще </w:t>
      </w:r>
      <w:r>
        <w:rPr>
          <w:rFonts w:ascii="Arial" w:hAnsi="Arial" w:cs="Arial"/>
          <w:sz w:val="24"/>
          <w:szCs w:val="24"/>
        </w:rPr>
        <w:t>създадат</w:t>
      </w:r>
      <w:r w:rsidRPr="00DF1835">
        <w:rPr>
          <w:rFonts w:ascii="Arial" w:hAnsi="Arial" w:cs="Arial"/>
          <w:sz w:val="24"/>
          <w:szCs w:val="24"/>
        </w:rPr>
        <w:t xml:space="preserve"> условия за устойчиво подобряване качеството на живота и жизнения стандарт на рисковите групи и общностите в неравностойно положение в </w:t>
      </w:r>
      <w:r>
        <w:rPr>
          <w:rFonts w:ascii="Arial" w:hAnsi="Arial" w:cs="Arial"/>
          <w:sz w:val="24"/>
          <w:szCs w:val="24"/>
        </w:rPr>
        <w:t>община Девня</w:t>
      </w:r>
      <w:r w:rsidRPr="00DF1835">
        <w:rPr>
          <w:rFonts w:ascii="Arial" w:hAnsi="Arial" w:cs="Arial"/>
          <w:sz w:val="24"/>
          <w:szCs w:val="24"/>
        </w:rPr>
        <w:t>. Качествената промяна в ситуацията ще бъде измервана чрез система от качествени и количествени индикатори, които показват напредъка в решаването на идентифицираните проблеми и постигането на целите на Стратегията.</w:t>
      </w:r>
    </w:p>
    <w:p w:rsidR="00256C15" w:rsidRPr="00DF1835" w:rsidRDefault="00256C15" w:rsidP="00256C15">
      <w:pPr>
        <w:ind w:firstLine="708"/>
        <w:rPr>
          <w:rFonts w:ascii="Arial" w:hAnsi="Arial" w:cs="Arial"/>
          <w:sz w:val="24"/>
          <w:szCs w:val="24"/>
        </w:rPr>
      </w:pPr>
    </w:p>
    <w:p w:rsidR="00256C15" w:rsidRPr="00DF1835" w:rsidRDefault="00256C15" w:rsidP="00256C15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Логическа рамка на </w:t>
      </w:r>
      <w:r>
        <w:rPr>
          <w:rFonts w:ascii="Arial" w:hAnsi="Arial" w:cs="Arial"/>
          <w:b/>
          <w:sz w:val="24"/>
          <w:szCs w:val="24"/>
        </w:rPr>
        <w:t>Общинска</w:t>
      </w:r>
      <w:r w:rsidRPr="00DF1835">
        <w:rPr>
          <w:rFonts w:ascii="Arial" w:hAnsi="Arial" w:cs="Arial"/>
          <w:b/>
          <w:sz w:val="24"/>
          <w:szCs w:val="24"/>
        </w:rPr>
        <w:t xml:space="preserve"> стратегия за развитие на социалните услуги в </w:t>
      </w:r>
      <w:r>
        <w:rPr>
          <w:rFonts w:ascii="Arial" w:hAnsi="Arial" w:cs="Arial"/>
          <w:b/>
          <w:sz w:val="24"/>
          <w:szCs w:val="24"/>
        </w:rPr>
        <w:t>община Девня</w:t>
      </w:r>
      <w:r w:rsidRPr="00DF1835">
        <w:rPr>
          <w:rFonts w:ascii="Arial" w:hAnsi="Arial" w:cs="Arial"/>
          <w:b/>
          <w:sz w:val="24"/>
          <w:szCs w:val="24"/>
        </w:rPr>
        <w:t xml:space="preserve"> (2016 – 2020</w:t>
      </w:r>
      <w:r>
        <w:rPr>
          <w:rFonts w:ascii="Arial" w:hAnsi="Arial" w:cs="Arial"/>
          <w:b/>
          <w:sz w:val="24"/>
          <w:szCs w:val="24"/>
        </w:rPr>
        <w:t>г.</w:t>
      </w:r>
      <w:r w:rsidRPr="00DF1835">
        <w:rPr>
          <w:rFonts w:ascii="Arial" w:hAnsi="Arial" w:cs="Arial"/>
          <w:b/>
          <w:sz w:val="24"/>
          <w:szCs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5060"/>
        <w:gridCol w:w="2693"/>
      </w:tblGrid>
      <w:tr w:rsidR="00256C15" w:rsidRPr="00DF1835" w:rsidTr="00DB748F">
        <w:tc>
          <w:tcPr>
            <w:tcW w:w="2170" w:type="dxa"/>
            <w:shd w:val="clear" w:color="auto" w:fill="auto"/>
          </w:tcPr>
          <w:p w:rsidR="00256C15" w:rsidRPr="00D404C9" w:rsidRDefault="00256C15" w:rsidP="00DB748F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lang w:val="ru-RU" w:eastAsia="en-US"/>
              </w:rPr>
            </w:pPr>
            <w:r w:rsidRPr="00D404C9">
              <w:rPr>
                <w:rFonts w:ascii="Arial" w:hAnsi="Arial" w:cs="Arial"/>
                <w:b/>
                <w:lang w:val="ru-RU" w:eastAsia="en-US"/>
              </w:rPr>
              <w:t>Обща цел на приоритетното направлението</w:t>
            </w:r>
          </w:p>
        </w:tc>
        <w:tc>
          <w:tcPr>
            <w:tcW w:w="5060" w:type="dxa"/>
            <w:shd w:val="clear" w:color="auto" w:fill="auto"/>
          </w:tcPr>
          <w:p w:rsidR="00256C15" w:rsidRPr="00D404C9" w:rsidRDefault="00256C15" w:rsidP="00DB748F">
            <w:pPr>
              <w:spacing w:line="276" w:lineRule="auto"/>
              <w:ind w:right="36" w:firstLine="0"/>
              <w:jc w:val="left"/>
              <w:rPr>
                <w:rFonts w:ascii="Arial" w:hAnsi="Arial" w:cs="Arial"/>
                <w:b/>
                <w:lang w:val="ru-RU" w:eastAsia="en-US"/>
              </w:rPr>
            </w:pPr>
            <w:r w:rsidRPr="00D404C9">
              <w:rPr>
                <w:rFonts w:ascii="Arial" w:hAnsi="Arial" w:cs="Arial"/>
                <w:b/>
                <w:lang w:val="ru-RU" w:eastAsia="en-US"/>
              </w:rPr>
              <w:t>Базови индикатори за ефекта и въздействието на Стратегиатя и постигнатата промяна спрямо изходната ситуация през 2015г.</w:t>
            </w:r>
          </w:p>
        </w:tc>
        <w:tc>
          <w:tcPr>
            <w:tcW w:w="2693" w:type="dxa"/>
            <w:shd w:val="clear" w:color="auto" w:fill="auto"/>
          </w:tcPr>
          <w:p w:rsidR="00256C15" w:rsidRPr="00665732" w:rsidRDefault="00256C15" w:rsidP="00DB748F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lang w:val="ru-RU" w:eastAsia="en-US"/>
              </w:rPr>
            </w:pPr>
            <w:r w:rsidRPr="00665732">
              <w:rPr>
                <w:rFonts w:ascii="Arial" w:hAnsi="Arial" w:cs="Arial"/>
                <w:b/>
                <w:lang w:val="ru-RU" w:eastAsia="en-US"/>
              </w:rPr>
              <w:t>Източници на информация</w:t>
            </w:r>
          </w:p>
        </w:tc>
      </w:tr>
      <w:tr w:rsidR="00256C15" w:rsidRPr="00DF1835" w:rsidTr="00DB748F">
        <w:trPr>
          <w:trHeight w:val="745"/>
        </w:trPr>
        <w:tc>
          <w:tcPr>
            <w:tcW w:w="9923" w:type="dxa"/>
            <w:gridSpan w:val="3"/>
            <w:shd w:val="clear" w:color="auto" w:fill="auto"/>
          </w:tcPr>
          <w:p w:rsidR="00256C15" w:rsidRPr="00D404C9" w:rsidRDefault="00256C15" w:rsidP="00DB748F">
            <w:pPr>
              <w:spacing w:before="240" w:line="276" w:lineRule="auto"/>
              <w:ind w:firstLine="0"/>
              <w:jc w:val="center"/>
              <w:rPr>
                <w:rFonts w:ascii="Arial" w:hAnsi="Arial" w:cs="Arial"/>
                <w:lang w:val="ru-RU" w:eastAsia="en-US"/>
              </w:rPr>
            </w:pPr>
            <w:r w:rsidRPr="00D404C9">
              <w:rPr>
                <w:rFonts w:ascii="Arial" w:hAnsi="Arial" w:cs="Arial"/>
                <w:b/>
                <w:lang w:val="ru-RU" w:eastAsia="en-US"/>
              </w:rPr>
              <w:t>Направление 1:</w:t>
            </w:r>
            <w:r w:rsidRPr="00D404C9">
              <w:rPr>
                <w:rFonts w:ascii="Arial" w:hAnsi="Arial" w:cs="Arial"/>
                <w:lang w:val="ru-RU" w:eastAsia="en-US"/>
              </w:rPr>
              <w:t xml:space="preserve"> </w:t>
            </w:r>
            <w:r w:rsidRPr="00D404C9">
              <w:rPr>
                <w:rFonts w:ascii="Arial" w:hAnsi="Arial" w:cs="Arial"/>
                <w:b/>
                <w:lang w:val="ru-RU" w:eastAsia="en-US"/>
              </w:rPr>
              <w:t>Превенция и подкрепа за децата в риск и техните семейства</w:t>
            </w:r>
          </w:p>
        </w:tc>
      </w:tr>
      <w:tr w:rsidR="00256C15" w:rsidRPr="00DF1835" w:rsidTr="00DB748F">
        <w:tc>
          <w:tcPr>
            <w:tcW w:w="2170" w:type="dxa"/>
            <w:shd w:val="clear" w:color="auto" w:fill="auto"/>
          </w:tcPr>
          <w:p w:rsidR="00256C15" w:rsidRPr="00D404C9" w:rsidRDefault="00256C15" w:rsidP="00DB748F">
            <w:pPr>
              <w:spacing w:line="276" w:lineRule="auto"/>
              <w:ind w:firstLine="0"/>
              <w:jc w:val="left"/>
              <w:rPr>
                <w:rFonts w:ascii="Arial" w:hAnsi="Arial" w:cs="Arial"/>
                <w:b/>
                <w:bCs/>
                <w:u w:val="single"/>
                <w:lang w:val="ru-RU" w:eastAsia="en-US"/>
              </w:rPr>
            </w:pPr>
            <w:r w:rsidRPr="00D404C9">
              <w:rPr>
                <w:rFonts w:ascii="Arial" w:hAnsi="Arial" w:cs="Arial"/>
                <w:lang w:val="ru-RU" w:eastAsia="en-US"/>
              </w:rPr>
              <w:t>1.1 Гарантиране правата на децата и насърчаване на устойчиво социално включване на децата в риск и техните семейства</w:t>
            </w:r>
          </w:p>
          <w:p w:rsidR="00256C15" w:rsidRPr="00D404C9" w:rsidRDefault="00256C15" w:rsidP="00DB748F">
            <w:pPr>
              <w:spacing w:line="276" w:lineRule="auto"/>
              <w:ind w:firstLine="142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5060" w:type="dxa"/>
            <w:shd w:val="clear" w:color="auto" w:fill="auto"/>
          </w:tcPr>
          <w:p w:rsidR="00256C15" w:rsidRPr="003E5D90" w:rsidRDefault="00256C15" w:rsidP="00DB748F">
            <w:pPr>
              <w:numPr>
                <w:ilvl w:val="0"/>
                <w:numId w:val="12"/>
              </w:numPr>
              <w:spacing w:line="276" w:lineRule="auto"/>
              <w:ind w:firstLine="27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 Намален брой случаи на деца, отделени от родните семейства;</w:t>
            </w:r>
          </w:p>
          <w:p w:rsidR="00256C15" w:rsidRPr="00D404C9" w:rsidRDefault="00256C15" w:rsidP="00DB748F">
            <w:pPr>
              <w:numPr>
                <w:ilvl w:val="0"/>
                <w:numId w:val="12"/>
              </w:numPr>
              <w:spacing w:line="276" w:lineRule="auto"/>
              <w:ind w:firstLine="27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Предотвратено настаняване в институции на новородени в риск от изоставяне;</w:t>
            </w:r>
          </w:p>
          <w:p w:rsidR="00256C15" w:rsidRPr="00D404C9" w:rsidRDefault="00256C15" w:rsidP="00DB748F">
            <w:pPr>
              <w:numPr>
                <w:ilvl w:val="0"/>
                <w:numId w:val="12"/>
              </w:numPr>
              <w:spacing w:line="276" w:lineRule="auto"/>
              <w:ind w:firstLine="27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Увеличен брой деца изведени в семейна среда от СИ;</w:t>
            </w:r>
          </w:p>
          <w:p w:rsidR="00256C15" w:rsidRPr="00D404C9" w:rsidRDefault="00256C15" w:rsidP="00DB748F">
            <w:pPr>
              <w:numPr>
                <w:ilvl w:val="0"/>
                <w:numId w:val="12"/>
              </w:numPr>
              <w:spacing w:line="276" w:lineRule="auto"/>
              <w:ind w:firstLine="27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Разширени услуги и подкрепа за ранното детско развитие;</w:t>
            </w:r>
          </w:p>
          <w:p w:rsidR="00256C15" w:rsidRPr="00D404C9" w:rsidRDefault="00256C15" w:rsidP="00DB748F">
            <w:pPr>
              <w:numPr>
                <w:ilvl w:val="0"/>
                <w:numId w:val="12"/>
              </w:numPr>
              <w:spacing w:line="276" w:lineRule="auto"/>
              <w:ind w:firstLine="27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Намален дял на децата, отпаднали от училище;</w:t>
            </w:r>
          </w:p>
          <w:p w:rsidR="00256C15" w:rsidRPr="00D404C9" w:rsidRDefault="00256C15" w:rsidP="00DB748F">
            <w:pPr>
              <w:numPr>
                <w:ilvl w:val="0"/>
                <w:numId w:val="12"/>
              </w:numPr>
              <w:spacing w:line="276" w:lineRule="auto"/>
              <w:ind w:firstLine="27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Увеличен брой на завършилите основно и </w:t>
            </w:r>
            <w:r w:rsidRPr="00D404C9">
              <w:rPr>
                <w:rFonts w:ascii="Arial" w:hAnsi="Arial" w:cs="Arial"/>
              </w:rPr>
              <w:lastRenderedPageBreak/>
              <w:t>средно образование деца от изолирани ромски квартали и деца с увреждания</w:t>
            </w:r>
            <w:r>
              <w:rPr>
                <w:rFonts w:ascii="Arial" w:hAnsi="Arial" w:cs="Arial"/>
              </w:rPr>
              <w:t>;</w:t>
            </w:r>
          </w:p>
          <w:p w:rsidR="00256C15" w:rsidRPr="00D404C9" w:rsidRDefault="00256C15" w:rsidP="00DB748F">
            <w:pPr>
              <w:numPr>
                <w:ilvl w:val="0"/>
                <w:numId w:val="12"/>
              </w:numPr>
              <w:spacing w:line="276" w:lineRule="auto"/>
              <w:ind w:firstLine="27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Създаден капацитет за обхващане на максимален брой деца с увреждания от </w:t>
            </w:r>
            <w:r>
              <w:rPr>
                <w:rFonts w:ascii="Arial" w:hAnsi="Arial" w:cs="Arial"/>
              </w:rPr>
              <w:t>общината</w:t>
            </w:r>
            <w:r w:rsidRPr="00D404C9">
              <w:rPr>
                <w:rFonts w:ascii="Arial" w:hAnsi="Arial" w:cs="Arial"/>
              </w:rPr>
              <w:t xml:space="preserve"> в услуги за медицинска и социална рехабилитация и/или в различни форми на заместваща и дневна грижа;</w:t>
            </w:r>
          </w:p>
          <w:p w:rsidR="00256C15" w:rsidRPr="00D404C9" w:rsidRDefault="00256C15" w:rsidP="00DB748F">
            <w:pPr>
              <w:numPr>
                <w:ilvl w:val="0"/>
                <w:numId w:val="12"/>
              </w:numPr>
              <w:spacing w:line="276" w:lineRule="auto"/>
              <w:ind w:firstLine="272"/>
              <w:jc w:val="left"/>
              <w:rPr>
                <w:rFonts w:ascii="Arial" w:hAnsi="Arial" w:cs="Arial"/>
                <w:lang w:val="ru-RU"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 xml:space="preserve"> Увеличен д</w:t>
            </w:r>
            <w:r w:rsidRPr="00D404C9">
              <w:rPr>
                <w:rFonts w:ascii="Arial" w:hAnsi="Arial" w:cs="Arial"/>
                <w:lang w:val="ru-RU" w:eastAsia="en-US"/>
              </w:rPr>
              <w:t xml:space="preserve">ял на </w:t>
            </w:r>
            <w:r>
              <w:rPr>
                <w:rFonts w:ascii="Arial" w:hAnsi="Arial" w:cs="Arial"/>
                <w:lang w:val="ru-RU" w:eastAsia="en-US"/>
              </w:rPr>
              <w:t xml:space="preserve">подкрепените </w:t>
            </w:r>
            <w:r w:rsidRPr="00D404C9">
              <w:rPr>
                <w:rFonts w:ascii="Arial" w:hAnsi="Arial" w:cs="Arial"/>
                <w:lang w:val="ru-RU" w:eastAsia="en-US"/>
              </w:rPr>
              <w:t>деца и младежи</w:t>
            </w:r>
            <w:r>
              <w:rPr>
                <w:rFonts w:ascii="Arial" w:hAnsi="Arial" w:cs="Arial"/>
                <w:lang w:val="ru-RU" w:eastAsia="en-US"/>
              </w:rPr>
              <w:t xml:space="preserve"> - </w:t>
            </w:r>
            <w:r w:rsidRPr="00D404C9">
              <w:rPr>
                <w:rFonts w:ascii="Arial" w:hAnsi="Arial" w:cs="Arial"/>
                <w:lang w:val="ru-RU" w:eastAsia="en-US"/>
              </w:rPr>
              <w:t xml:space="preserve"> жертви на насилие;</w:t>
            </w:r>
          </w:p>
          <w:p w:rsidR="00256C15" w:rsidRPr="00D404C9" w:rsidRDefault="00256C15" w:rsidP="00DB748F">
            <w:pPr>
              <w:numPr>
                <w:ilvl w:val="0"/>
                <w:numId w:val="12"/>
              </w:numPr>
              <w:spacing w:line="276" w:lineRule="auto"/>
              <w:ind w:firstLine="272"/>
              <w:jc w:val="left"/>
              <w:rPr>
                <w:rFonts w:ascii="Arial" w:hAnsi="Arial" w:cs="Arial"/>
                <w:lang w:val="ru-RU" w:eastAsia="en-US"/>
              </w:rPr>
            </w:pPr>
            <w:r w:rsidRPr="00D404C9">
              <w:rPr>
                <w:rFonts w:ascii="Arial" w:hAnsi="Arial" w:cs="Arial"/>
                <w:lang w:val="ru-RU" w:eastAsia="en-US"/>
              </w:rPr>
              <w:t xml:space="preserve"> Подобрена информираност на учениците и младежите за последиците от зависимостите и рисковото поведение.</w:t>
            </w:r>
          </w:p>
        </w:tc>
        <w:tc>
          <w:tcPr>
            <w:tcW w:w="2693" w:type="dxa"/>
            <w:shd w:val="clear" w:color="auto" w:fill="auto"/>
          </w:tcPr>
          <w:p w:rsidR="00256C15" w:rsidRPr="003E5D90" w:rsidRDefault="00256C15" w:rsidP="00DB748F">
            <w:pPr>
              <w:numPr>
                <w:ilvl w:val="0"/>
                <w:numId w:val="2"/>
              </w:numPr>
              <w:tabs>
                <w:tab w:val="left" w:pos="204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lastRenderedPageBreak/>
              <w:t>Статистически данни от НСИ, РДСП,ДСП/ОЗД, здравни заведения;</w:t>
            </w:r>
          </w:p>
          <w:p w:rsidR="00256C15" w:rsidRPr="003E5D90" w:rsidRDefault="00256C15" w:rsidP="00DB748F">
            <w:pPr>
              <w:numPr>
                <w:ilvl w:val="0"/>
                <w:numId w:val="2"/>
              </w:numPr>
              <w:tabs>
                <w:tab w:val="left" w:pos="204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>Годишни доклади и информация от доставчици на услуги;</w:t>
            </w:r>
          </w:p>
          <w:p w:rsidR="00256C15" w:rsidRPr="003E5D90" w:rsidRDefault="00256C15" w:rsidP="00DB748F">
            <w:pPr>
              <w:numPr>
                <w:ilvl w:val="0"/>
                <w:numId w:val="2"/>
              </w:numPr>
              <w:tabs>
                <w:tab w:val="left" w:pos="204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>Анализи;</w:t>
            </w:r>
          </w:p>
          <w:p w:rsidR="00256C15" w:rsidRPr="003E5D90" w:rsidRDefault="00256C15" w:rsidP="00DB748F">
            <w:pPr>
              <w:numPr>
                <w:ilvl w:val="0"/>
                <w:numId w:val="2"/>
              </w:numPr>
              <w:tabs>
                <w:tab w:val="left" w:pos="204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Собствени проучвания и посещения на ЗМО на </w:t>
            </w:r>
            <w:r w:rsidRPr="003E5D90">
              <w:rPr>
                <w:rFonts w:ascii="Arial" w:hAnsi="Arial" w:cs="Arial"/>
              </w:rPr>
              <w:lastRenderedPageBreak/>
              <w:t>място в социалните услуги;</w:t>
            </w:r>
          </w:p>
          <w:p w:rsidR="00256C15" w:rsidRPr="00DF1835" w:rsidRDefault="00256C15" w:rsidP="00DB748F">
            <w:pPr>
              <w:numPr>
                <w:ilvl w:val="0"/>
                <w:numId w:val="2"/>
              </w:numPr>
              <w:tabs>
                <w:tab w:val="left" w:pos="204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5D90">
              <w:rPr>
                <w:rFonts w:ascii="Arial" w:hAnsi="Arial" w:cs="Arial"/>
              </w:rPr>
              <w:t>Обратна връзка от потребители на услуги</w:t>
            </w:r>
          </w:p>
        </w:tc>
      </w:tr>
      <w:tr w:rsidR="00256C15" w:rsidRPr="00DF1835" w:rsidTr="00DB748F">
        <w:trPr>
          <w:trHeight w:val="630"/>
        </w:trPr>
        <w:tc>
          <w:tcPr>
            <w:tcW w:w="9923" w:type="dxa"/>
            <w:gridSpan w:val="3"/>
            <w:shd w:val="clear" w:color="auto" w:fill="auto"/>
          </w:tcPr>
          <w:p w:rsidR="00256C15" w:rsidRPr="00D404C9" w:rsidRDefault="00256C15" w:rsidP="00DB748F">
            <w:pPr>
              <w:spacing w:before="240" w:line="276" w:lineRule="auto"/>
              <w:ind w:firstLine="142"/>
              <w:rPr>
                <w:rFonts w:ascii="Arial" w:hAnsi="Arial" w:cs="Arial"/>
                <w:lang w:val="ru-RU" w:eastAsia="en-US"/>
              </w:rPr>
            </w:pPr>
            <w:r w:rsidRPr="00D404C9">
              <w:rPr>
                <w:rFonts w:ascii="Arial" w:hAnsi="Arial" w:cs="Arial"/>
                <w:b/>
                <w:lang w:val="ru-RU" w:eastAsia="en-US"/>
              </w:rPr>
              <w:lastRenderedPageBreak/>
              <w:t>Направление 2: Социално включване за хората с увреждания</w:t>
            </w:r>
          </w:p>
        </w:tc>
      </w:tr>
      <w:tr w:rsidR="00256C15" w:rsidRPr="00DF1835" w:rsidTr="00DB748F">
        <w:tc>
          <w:tcPr>
            <w:tcW w:w="2170" w:type="dxa"/>
            <w:shd w:val="clear" w:color="auto" w:fill="auto"/>
          </w:tcPr>
          <w:p w:rsidR="00256C15" w:rsidRPr="00D404C9" w:rsidRDefault="00256C15" w:rsidP="00DB748F">
            <w:pPr>
              <w:spacing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D404C9">
              <w:rPr>
                <w:rFonts w:ascii="Arial" w:hAnsi="Arial" w:cs="Arial"/>
                <w:lang w:val="ru-RU" w:eastAsia="en-US"/>
              </w:rPr>
              <w:t>2.1 Подобряване на социалната закрила и преодоляване на социалната изолация на хората с увреждания, създаване на гаранции и стимули за равнопоставеност, ефективно упражняване на правото им на независим живот и разширяване на възможностите за социално включване.</w:t>
            </w:r>
          </w:p>
        </w:tc>
        <w:tc>
          <w:tcPr>
            <w:tcW w:w="5060" w:type="dxa"/>
            <w:shd w:val="clear" w:color="auto" w:fill="auto"/>
          </w:tcPr>
          <w:p w:rsidR="00256C15" w:rsidRPr="00D404C9" w:rsidRDefault="00256C15" w:rsidP="00DB748F">
            <w:pPr>
              <w:numPr>
                <w:ilvl w:val="0"/>
                <w:numId w:val="1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Подобрен достъп на хората с увреждания до социална и медицинска рехабилитация чрез мрежа от услуги за дневна и почасова грижа;</w:t>
            </w:r>
          </w:p>
          <w:p w:rsidR="00256C15" w:rsidRPr="00D404C9" w:rsidRDefault="00256C15" w:rsidP="00DB748F">
            <w:pPr>
              <w:numPr>
                <w:ilvl w:val="0"/>
                <w:numId w:val="1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Предотвратена преждевременна</w:t>
            </w:r>
            <w:r w:rsidRPr="00D404C9">
              <w:rPr>
                <w:rFonts w:ascii="Arial" w:hAnsi="Arial" w:cs="Arial"/>
              </w:rPr>
              <w:t xml:space="preserve"> институционализация </w:t>
            </w:r>
            <w:r>
              <w:rPr>
                <w:rFonts w:ascii="Arial" w:hAnsi="Arial" w:cs="Arial"/>
              </w:rPr>
              <w:t xml:space="preserve">на </w:t>
            </w:r>
            <w:r w:rsidRPr="00D404C9">
              <w:rPr>
                <w:rFonts w:ascii="Arial" w:hAnsi="Arial" w:cs="Arial"/>
              </w:rPr>
              <w:t>хора</w:t>
            </w:r>
            <w:r>
              <w:rPr>
                <w:rFonts w:ascii="Arial" w:hAnsi="Arial" w:cs="Arial"/>
              </w:rPr>
              <w:t>та</w:t>
            </w:r>
            <w:r w:rsidRPr="00D404C9">
              <w:rPr>
                <w:rFonts w:ascii="Arial" w:hAnsi="Arial" w:cs="Arial"/>
              </w:rPr>
              <w:t xml:space="preserve"> с увреждания,  чрез </w:t>
            </w:r>
            <w:r>
              <w:rPr>
                <w:rFonts w:ascii="Arial" w:hAnsi="Arial" w:cs="Arial"/>
              </w:rPr>
              <w:t xml:space="preserve">предоставени </w:t>
            </w:r>
            <w:r w:rsidRPr="00D404C9">
              <w:rPr>
                <w:rFonts w:ascii="Arial" w:hAnsi="Arial" w:cs="Arial"/>
              </w:rPr>
              <w:t>услуги в домашна среда – асистенти за грижа в дома, домашен социален патронаж, обществена трапезария и др.;</w:t>
            </w:r>
          </w:p>
          <w:p w:rsidR="00256C15" w:rsidRPr="00D404C9" w:rsidRDefault="00256C15" w:rsidP="00DB748F">
            <w:pPr>
              <w:numPr>
                <w:ilvl w:val="0"/>
                <w:numId w:val="1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Подпомогнат пълноценният живот в общността на хората с увреждания чрез изградени и нови форми на резидентна грижа в общността</w:t>
            </w:r>
            <w:r>
              <w:rPr>
                <w:rFonts w:ascii="Arial" w:hAnsi="Arial" w:cs="Arial"/>
              </w:rPr>
              <w:t>;</w:t>
            </w:r>
          </w:p>
          <w:p w:rsidR="00256C15" w:rsidRPr="00D404C9" w:rsidRDefault="00256C15" w:rsidP="00DB748F">
            <w:pPr>
              <w:numPr>
                <w:ilvl w:val="0"/>
                <w:numId w:val="1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Осигурена превенция и ранна диагностика на застрашените от деменции и подобряване качеството им на живот чрез услуги за подкрепа и предотвратяване на социалното изключване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56C15" w:rsidRPr="003E5D90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3E5D90">
              <w:rPr>
                <w:rFonts w:ascii="Arial" w:hAnsi="Arial" w:cs="Arial"/>
                <w:lang w:val="ru-RU" w:eastAsia="en-US"/>
              </w:rPr>
              <w:t xml:space="preserve"> Статистически данни от НСИ, РДСП, ДСП, ОЗД, здравни институции;</w:t>
            </w:r>
          </w:p>
          <w:p w:rsidR="00256C15" w:rsidRPr="003E5D90" w:rsidRDefault="00256C15" w:rsidP="00DB748F">
            <w:pPr>
              <w:numPr>
                <w:ilvl w:val="0"/>
                <w:numId w:val="11"/>
              </w:numPr>
              <w:spacing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3E5D90">
              <w:rPr>
                <w:rFonts w:ascii="Arial" w:hAnsi="Arial" w:cs="Arial"/>
                <w:lang w:val="ru-RU" w:eastAsia="en-US"/>
              </w:rPr>
              <w:t xml:space="preserve"> Годишни доклади и информация от доставчици на услуги;</w:t>
            </w:r>
          </w:p>
          <w:p w:rsidR="00256C15" w:rsidRPr="003E5D90" w:rsidRDefault="00256C15" w:rsidP="00DB748F">
            <w:pPr>
              <w:numPr>
                <w:ilvl w:val="0"/>
                <w:numId w:val="11"/>
              </w:numPr>
              <w:spacing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3E5D90">
              <w:rPr>
                <w:rFonts w:ascii="Arial" w:hAnsi="Arial" w:cs="Arial"/>
                <w:lang w:val="ru-RU" w:eastAsia="en-US"/>
              </w:rPr>
              <w:t xml:space="preserve"> Анализи;</w:t>
            </w:r>
          </w:p>
          <w:p w:rsidR="00256C15" w:rsidRPr="003E5D90" w:rsidRDefault="00256C15" w:rsidP="00DB748F">
            <w:pPr>
              <w:numPr>
                <w:ilvl w:val="0"/>
                <w:numId w:val="11"/>
              </w:numPr>
              <w:spacing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3E5D90">
              <w:rPr>
                <w:rFonts w:ascii="Arial" w:hAnsi="Arial" w:cs="Arial"/>
                <w:lang w:val="ru-RU" w:eastAsia="en-US"/>
              </w:rPr>
              <w:t xml:space="preserve"> Собствени проучвания и посещения</w:t>
            </w:r>
          </w:p>
          <w:p w:rsidR="00256C15" w:rsidRPr="003E5D90" w:rsidRDefault="00256C15" w:rsidP="00DB748F">
            <w:pPr>
              <w:spacing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3E5D90">
              <w:rPr>
                <w:rFonts w:ascii="Arial" w:hAnsi="Arial" w:cs="Arial"/>
                <w:lang w:val="ru-RU" w:eastAsia="en-US"/>
              </w:rPr>
              <w:t>на ЗМО на място в социалните услуги;</w:t>
            </w:r>
          </w:p>
          <w:p w:rsidR="00256C15" w:rsidRPr="00DF1835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3E5D90">
              <w:rPr>
                <w:rFonts w:ascii="Arial" w:hAnsi="Arial" w:cs="Arial"/>
                <w:lang w:val="ru-RU" w:eastAsia="en-US"/>
              </w:rPr>
              <w:t xml:space="preserve"> Обратна връзка от потребители на услуги.</w:t>
            </w:r>
          </w:p>
        </w:tc>
      </w:tr>
      <w:tr w:rsidR="00256C15" w:rsidRPr="00DF1835" w:rsidTr="00DB748F">
        <w:trPr>
          <w:trHeight w:val="807"/>
        </w:trPr>
        <w:tc>
          <w:tcPr>
            <w:tcW w:w="9923" w:type="dxa"/>
            <w:gridSpan w:val="3"/>
            <w:shd w:val="clear" w:color="auto" w:fill="auto"/>
          </w:tcPr>
          <w:p w:rsidR="00256C15" w:rsidRPr="00D404C9" w:rsidRDefault="00256C15" w:rsidP="00DB748F">
            <w:pPr>
              <w:spacing w:before="240" w:line="276" w:lineRule="auto"/>
              <w:ind w:firstLine="142"/>
              <w:rPr>
                <w:rFonts w:ascii="Arial" w:hAnsi="Arial" w:cs="Arial"/>
                <w:b/>
              </w:rPr>
            </w:pPr>
            <w:r w:rsidRPr="00D404C9">
              <w:rPr>
                <w:rFonts w:ascii="Arial" w:hAnsi="Arial" w:cs="Arial"/>
                <w:b/>
              </w:rPr>
              <w:t>Направление 3: Достоен живот за старите хора</w:t>
            </w:r>
          </w:p>
        </w:tc>
      </w:tr>
      <w:tr w:rsidR="00256C15" w:rsidRPr="00DF1835" w:rsidTr="00DB748F">
        <w:tc>
          <w:tcPr>
            <w:tcW w:w="2170" w:type="dxa"/>
            <w:shd w:val="clear" w:color="auto" w:fill="auto"/>
          </w:tcPr>
          <w:p w:rsidR="00256C15" w:rsidRPr="00D404C9" w:rsidRDefault="00256C15" w:rsidP="00DB748F">
            <w:pPr>
              <w:spacing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D404C9">
              <w:rPr>
                <w:rFonts w:ascii="Arial" w:hAnsi="Arial" w:cs="Arial"/>
                <w:lang w:val="ru-RU" w:eastAsia="en-US"/>
              </w:rPr>
              <w:t>3.1 Създаване на условия за пълноценен живот на хората от третата възраст чрез ефективно управление на социалните услуги, изграждане на модерна инфраструктура и пре</w:t>
            </w:r>
            <w:r>
              <w:rPr>
                <w:rFonts w:ascii="Arial" w:hAnsi="Arial" w:cs="Arial"/>
                <w:lang w:val="ru-RU" w:eastAsia="en-US"/>
              </w:rPr>
              <w:t xml:space="preserve">венция на </w:t>
            </w:r>
            <w:r>
              <w:rPr>
                <w:rFonts w:ascii="Arial" w:hAnsi="Arial" w:cs="Arial"/>
                <w:lang w:val="ru-RU" w:eastAsia="en-US"/>
              </w:rPr>
              <w:lastRenderedPageBreak/>
              <w:t xml:space="preserve">социалното изключване, както  </w:t>
            </w:r>
            <w:r w:rsidRPr="00D404C9">
              <w:rPr>
                <w:rFonts w:ascii="Arial" w:hAnsi="Arial" w:cs="Arial"/>
                <w:lang w:val="ru-RU" w:eastAsia="en-US"/>
              </w:rPr>
              <w:t>и подкрепа на работата по ранна диагноза на лицата в риск от деменция</w:t>
            </w:r>
          </w:p>
        </w:tc>
        <w:tc>
          <w:tcPr>
            <w:tcW w:w="5060" w:type="dxa"/>
            <w:shd w:val="clear" w:color="auto" w:fill="auto"/>
          </w:tcPr>
          <w:p w:rsidR="00256C15" w:rsidRPr="00E6396C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  <w:color w:val="FF0000"/>
              </w:rPr>
            </w:pPr>
            <w:r w:rsidRPr="00E6396C">
              <w:rPr>
                <w:rFonts w:ascii="Arial" w:hAnsi="Arial" w:cs="Arial"/>
                <w:color w:val="FF0000"/>
              </w:rPr>
              <w:lastRenderedPageBreak/>
              <w:t xml:space="preserve"> </w:t>
            </w:r>
            <w:r w:rsidRPr="007863A8">
              <w:rPr>
                <w:rFonts w:ascii="Arial" w:hAnsi="Arial" w:cs="Arial"/>
              </w:rPr>
              <w:t>Осигуряване на поетапна деинституционализация на стари хора и възрастни с увреждания чрез извеждане от СИ и разкриване на нови резидентни услуги;</w:t>
            </w:r>
          </w:p>
          <w:p w:rsidR="00256C15" w:rsidRPr="00D404C9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Намаляване броя на настаняваните възрастни хора в институции;</w:t>
            </w:r>
          </w:p>
          <w:p w:rsidR="00256C15" w:rsidRPr="00D404C9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У</w:t>
            </w:r>
            <w:r w:rsidR="00605935">
              <w:rPr>
                <w:rFonts w:ascii="Arial" w:hAnsi="Arial" w:cs="Arial"/>
              </w:rPr>
              <w:t>величен дял на възрастните хора</w:t>
            </w:r>
            <w:r w:rsidRPr="00D404C9">
              <w:rPr>
                <w:rFonts w:ascii="Arial" w:hAnsi="Arial" w:cs="Arial"/>
              </w:rPr>
              <w:t>, обхванати в услуги за подобряване на условията на самостоятелен живот в домашна среда;</w:t>
            </w:r>
          </w:p>
          <w:p w:rsidR="00256C15" w:rsidRPr="00D404C9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Подобрен достъп на лица и стари хора с трудности в самообслужването до дневни и почасови грижи, услуги за социална и здравна </w:t>
            </w:r>
            <w:r w:rsidRPr="00D404C9">
              <w:rPr>
                <w:rFonts w:ascii="Arial" w:hAnsi="Arial" w:cs="Arial"/>
              </w:rPr>
              <w:lastRenderedPageBreak/>
              <w:t>рехабилитация;</w:t>
            </w:r>
          </w:p>
          <w:p w:rsidR="00256C15" w:rsidRPr="00D404C9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Повишено качесто на животт в домашна среда на възрастните хора;</w:t>
            </w:r>
          </w:p>
          <w:p w:rsidR="00256C15" w:rsidRPr="00D404C9" w:rsidRDefault="00256C15" w:rsidP="00DB748F">
            <w:pPr>
              <w:spacing w:line="276" w:lineRule="auto"/>
              <w:ind w:left="142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256C15" w:rsidRPr="003E5D90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F1835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Pr="003E5D90">
              <w:rPr>
                <w:rFonts w:ascii="Arial" w:hAnsi="Arial" w:cs="Arial"/>
              </w:rPr>
              <w:t>Статистически данни от НСИ, РДСП, ДСП, ОЗД, здравни институции;</w:t>
            </w:r>
          </w:p>
          <w:p w:rsidR="00256C15" w:rsidRPr="003E5D90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 Годишни доклади и информация от доставчи-ците на услуги;</w:t>
            </w:r>
          </w:p>
          <w:p w:rsidR="00256C15" w:rsidRPr="003E5D90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 Анализи;</w:t>
            </w:r>
          </w:p>
          <w:p w:rsidR="00256C15" w:rsidRPr="00DF1835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E5D90">
              <w:rPr>
                <w:rFonts w:ascii="Arial" w:hAnsi="Arial" w:cs="Arial"/>
              </w:rPr>
              <w:t xml:space="preserve"> Обратна връзка от потребители на услуг</w:t>
            </w:r>
            <w:r w:rsidRPr="003E5D90">
              <w:rPr>
                <w:rFonts w:ascii="Arial" w:hAnsi="Arial" w:cs="Arial"/>
                <w:lang w:val="ru-RU" w:eastAsia="en-US"/>
              </w:rPr>
              <w:t>и</w:t>
            </w:r>
          </w:p>
        </w:tc>
      </w:tr>
      <w:tr w:rsidR="00256C15" w:rsidRPr="00DF1835" w:rsidTr="00DB748F">
        <w:trPr>
          <w:trHeight w:val="597"/>
        </w:trPr>
        <w:tc>
          <w:tcPr>
            <w:tcW w:w="9923" w:type="dxa"/>
            <w:gridSpan w:val="3"/>
            <w:shd w:val="clear" w:color="auto" w:fill="auto"/>
          </w:tcPr>
          <w:p w:rsidR="00256C15" w:rsidRPr="00D404C9" w:rsidRDefault="00256C15" w:rsidP="00DB748F">
            <w:pPr>
              <w:spacing w:before="240" w:line="276" w:lineRule="auto"/>
              <w:ind w:firstLine="142"/>
              <w:rPr>
                <w:rFonts w:ascii="Arial" w:hAnsi="Arial" w:cs="Arial"/>
                <w:b/>
              </w:rPr>
            </w:pPr>
            <w:r w:rsidRPr="00D404C9">
              <w:rPr>
                <w:rFonts w:ascii="Arial" w:hAnsi="Arial" w:cs="Arial"/>
                <w:b/>
              </w:rPr>
              <w:lastRenderedPageBreak/>
              <w:t>Направление 4: Услуги за други рискови групи</w:t>
            </w:r>
          </w:p>
        </w:tc>
      </w:tr>
      <w:tr w:rsidR="00256C15" w:rsidRPr="00DF1835" w:rsidTr="00DB748F">
        <w:tc>
          <w:tcPr>
            <w:tcW w:w="2170" w:type="dxa"/>
            <w:shd w:val="clear" w:color="auto" w:fill="auto"/>
          </w:tcPr>
          <w:p w:rsidR="00256C15" w:rsidRPr="00D404C9" w:rsidRDefault="00256C15" w:rsidP="00DB748F">
            <w:pPr>
              <w:spacing w:line="276" w:lineRule="auto"/>
              <w:ind w:firstLine="34"/>
              <w:jc w:val="left"/>
              <w:rPr>
                <w:rFonts w:ascii="Arial" w:hAnsi="Arial" w:cs="Arial"/>
                <w:lang w:val="ru-RU" w:eastAsia="en-US"/>
              </w:rPr>
            </w:pPr>
            <w:r w:rsidRPr="00D404C9">
              <w:rPr>
                <w:rFonts w:ascii="Arial" w:hAnsi="Arial" w:cs="Arial"/>
                <w:lang w:val="ru-RU" w:eastAsia="en-US"/>
              </w:rPr>
              <w:t>4.1 Създаване на условия за социално включване на максимален брой хора от общностите в неравностойно положение</w:t>
            </w:r>
          </w:p>
        </w:tc>
        <w:tc>
          <w:tcPr>
            <w:tcW w:w="5060" w:type="dxa"/>
            <w:shd w:val="clear" w:color="auto" w:fill="auto"/>
          </w:tcPr>
          <w:p w:rsidR="00256C15" w:rsidRPr="00D404C9" w:rsidRDefault="00256C15" w:rsidP="00DB748F">
            <w:pPr>
              <w:numPr>
                <w:ilvl w:val="0"/>
                <w:numId w:val="14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Увеличен дял / брой хора, обхванати в услуги за социално включване;</w:t>
            </w:r>
          </w:p>
          <w:p w:rsidR="00256C15" w:rsidRPr="00D404C9" w:rsidRDefault="00256C15" w:rsidP="00DB748F">
            <w:pPr>
              <w:numPr>
                <w:ilvl w:val="0"/>
                <w:numId w:val="14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>Разширен спектър от услуги за подкрепа и преодоляване на последиците при жертви на насилие, трафик и зависимости;</w:t>
            </w:r>
          </w:p>
          <w:p w:rsidR="00256C15" w:rsidRPr="00D404C9" w:rsidRDefault="00256C15" w:rsidP="00DB748F">
            <w:pPr>
              <w:numPr>
                <w:ilvl w:val="0"/>
                <w:numId w:val="14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Изграден механизъм за оперативно сътрудничество и взаимодействие между институциите при обхващане на децата и младежите с проблемно поведение и противообществени прояви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56C15" w:rsidRPr="003E5D90" w:rsidRDefault="00256C15" w:rsidP="00DB748F">
            <w:pPr>
              <w:numPr>
                <w:ilvl w:val="0"/>
                <w:numId w:val="3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 Статистически данни от НСИ, РДСП, ДСП, здравни институции;</w:t>
            </w:r>
          </w:p>
          <w:p w:rsidR="00256C15" w:rsidRPr="003E5D90" w:rsidRDefault="00256C15" w:rsidP="00DB748F">
            <w:pPr>
              <w:numPr>
                <w:ilvl w:val="0"/>
                <w:numId w:val="3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 Годишни доклади и информация от доставчици на услуги;</w:t>
            </w:r>
          </w:p>
          <w:p w:rsidR="00256C15" w:rsidRPr="003E5D90" w:rsidRDefault="00256C15" w:rsidP="00DB748F">
            <w:pPr>
              <w:numPr>
                <w:ilvl w:val="0"/>
                <w:numId w:val="3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 Анализи;</w:t>
            </w:r>
          </w:p>
          <w:p w:rsidR="00256C15" w:rsidRPr="003E5D90" w:rsidRDefault="00256C15" w:rsidP="00DB748F">
            <w:pPr>
              <w:numPr>
                <w:ilvl w:val="0"/>
                <w:numId w:val="3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 Посещения на ЗМО на място в социалните услуги;</w:t>
            </w:r>
          </w:p>
          <w:p w:rsidR="00256C15" w:rsidRPr="00DF1835" w:rsidRDefault="00256C15" w:rsidP="00DB748F">
            <w:pPr>
              <w:numPr>
                <w:ilvl w:val="0"/>
                <w:numId w:val="3"/>
              </w:numPr>
              <w:spacing w:line="276" w:lineRule="auto"/>
              <w:ind w:firstLine="142"/>
              <w:jc w:val="left"/>
              <w:rPr>
                <w:rFonts w:ascii="Arial" w:hAnsi="Arial" w:cs="Arial"/>
                <w:sz w:val="24"/>
                <w:szCs w:val="24"/>
                <w:lang w:val="ru-RU" w:eastAsia="en-US"/>
              </w:rPr>
            </w:pPr>
            <w:r w:rsidRPr="003E5D90">
              <w:rPr>
                <w:rFonts w:ascii="Arial" w:hAnsi="Arial" w:cs="Arial"/>
                <w:lang w:val="ru-RU" w:eastAsia="en-US"/>
              </w:rPr>
              <w:t xml:space="preserve"> Обратна връзка от потребители на услуги</w:t>
            </w:r>
          </w:p>
        </w:tc>
      </w:tr>
      <w:tr w:rsidR="00256C15" w:rsidRPr="00DF1835" w:rsidTr="00DB748F">
        <w:trPr>
          <w:trHeight w:val="831"/>
        </w:trPr>
        <w:tc>
          <w:tcPr>
            <w:tcW w:w="9923" w:type="dxa"/>
            <w:gridSpan w:val="3"/>
            <w:shd w:val="clear" w:color="auto" w:fill="auto"/>
          </w:tcPr>
          <w:p w:rsidR="00256C15" w:rsidRPr="00D404C9" w:rsidRDefault="00256C15" w:rsidP="00DB748F">
            <w:pPr>
              <w:spacing w:before="240" w:line="276" w:lineRule="auto"/>
              <w:ind w:firstLine="142"/>
              <w:rPr>
                <w:rFonts w:ascii="Arial" w:hAnsi="Arial" w:cs="Arial"/>
                <w:b/>
              </w:rPr>
            </w:pPr>
            <w:r w:rsidRPr="00D404C9">
              <w:rPr>
                <w:rFonts w:ascii="Arial" w:hAnsi="Arial" w:cs="Arial"/>
                <w:b/>
              </w:rPr>
              <w:t xml:space="preserve">Направление 5: Развитие на човешките ресурси и повишаване качеството на социалните услуги </w:t>
            </w:r>
          </w:p>
        </w:tc>
      </w:tr>
      <w:tr w:rsidR="00256C15" w:rsidRPr="00DF1835" w:rsidTr="00DB748F">
        <w:tc>
          <w:tcPr>
            <w:tcW w:w="2170" w:type="dxa"/>
            <w:shd w:val="clear" w:color="auto" w:fill="auto"/>
          </w:tcPr>
          <w:p w:rsidR="00256C15" w:rsidRPr="00D404C9" w:rsidRDefault="00256C15" w:rsidP="00DB748F">
            <w:pPr>
              <w:spacing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D404C9">
              <w:rPr>
                <w:rFonts w:ascii="Arial" w:hAnsi="Arial" w:cs="Arial"/>
                <w:lang w:val="ru-RU" w:eastAsia="en-US"/>
              </w:rPr>
              <w:t>5.1 Повишаване качеството и ефективността на предоставяните социални услуги чрез развитие потенциала на човешките ресурси</w:t>
            </w:r>
          </w:p>
        </w:tc>
        <w:tc>
          <w:tcPr>
            <w:tcW w:w="5060" w:type="dxa"/>
            <w:shd w:val="clear" w:color="auto" w:fill="auto"/>
          </w:tcPr>
          <w:p w:rsidR="00256C15" w:rsidRPr="00D404C9" w:rsidRDefault="00256C15" w:rsidP="00DB748F">
            <w:pPr>
              <w:numPr>
                <w:ilvl w:val="0"/>
                <w:numId w:val="7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Повишена квалификация на работещите в сферата н</w:t>
            </w:r>
            <w:r>
              <w:rPr>
                <w:rFonts w:ascii="Arial" w:hAnsi="Arial" w:cs="Arial"/>
              </w:rPr>
              <w:t>а социалните услуги в общината;</w:t>
            </w:r>
          </w:p>
          <w:p w:rsidR="00256C15" w:rsidRPr="00D404C9" w:rsidRDefault="00256C15" w:rsidP="00DB748F">
            <w:pPr>
              <w:numPr>
                <w:ilvl w:val="0"/>
                <w:numId w:val="7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Повишен капацитет на кадрите, ангажирани със управление, мониторинг и оценка на качествени и ефективни социални услуги;</w:t>
            </w:r>
          </w:p>
          <w:p w:rsidR="00256C15" w:rsidRPr="00D404C9" w:rsidRDefault="00256C15" w:rsidP="00DB748F">
            <w:pPr>
              <w:numPr>
                <w:ilvl w:val="0"/>
                <w:numId w:val="7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Увеличен брой специалисти с висше образование работещи в социалните услуги;</w:t>
            </w:r>
          </w:p>
          <w:p w:rsidR="00256C15" w:rsidRPr="00D404C9" w:rsidRDefault="00256C15" w:rsidP="00DB748F">
            <w:pPr>
              <w:numPr>
                <w:ilvl w:val="0"/>
                <w:numId w:val="7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Повишен брой проведени обучения и супервизии на всички работещи в системата. </w:t>
            </w:r>
          </w:p>
        </w:tc>
        <w:tc>
          <w:tcPr>
            <w:tcW w:w="2693" w:type="dxa"/>
            <w:shd w:val="clear" w:color="auto" w:fill="auto"/>
          </w:tcPr>
          <w:p w:rsidR="00256C15" w:rsidRPr="003E5D90" w:rsidRDefault="00256C15" w:rsidP="00DB748F">
            <w:pPr>
              <w:numPr>
                <w:ilvl w:val="0"/>
                <w:numId w:val="8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>Статистически данни от НСИ, РДСП, ДСП, здравни институции;</w:t>
            </w:r>
          </w:p>
          <w:p w:rsidR="00256C15" w:rsidRPr="003E5D90" w:rsidRDefault="00256C15" w:rsidP="00DB748F">
            <w:pPr>
              <w:numPr>
                <w:ilvl w:val="0"/>
                <w:numId w:val="8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>Годишни доклади и информация от доставчици на услуги;</w:t>
            </w:r>
          </w:p>
          <w:p w:rsidR="00256C15" w:rsidRPr="003E5D90" w:rsidRDefault="00256C15" w:rsidP="00DB748F">
            <w:pPr>
              <w:numPr>
                <w:ilvl w:val="0"/>
                <w:numId w:val="8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>Анализи;</w:t>
            </w:r>
          </w:p>
          <w:p w:rsidR="00256C15" w:rsidRPr="003E5D90" w:rsidRDefault="00256C15" w:rsidP="00DB748F">
            <w:pPr>
              <w:numPr>
                <w:ilvl w:val="0"/>
                <w:numId w:val="8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3E5D90">
              <w:rPr>
                <w:rFonts w:ascii="Arial" w:hAnsi="Arial" w:cs="Arial"/>
              </w:rPr>
              <w:t>Посещения на ЗМО на място в социалните услуги;</w:t>
            </w:r>
          </w:p>
          <w:p w:rsidR="00256C15" w:rsidRPr="003E5D90" w:rsidRDefault="00256C15" w:rsidP="00DB748F">
            <w:pPr>
              <w:numPr>
                <w:ilvl w:val="0"/>
                <w:numId w:val="8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3E5D90">
              <w:rPr>
                <w:rFonts w:ascii="Arial" w:hAnsi="Arial" w:cs="Arial"/>
                <w:lang w:val="ru-RU" w:eastAsia="en-US"/>
              </w:rPr>
              <w:t>Обратна връзка от потребители на услуги</w:t>
            </w:r>
          </w:p>
        </w:tc>
      </w:tr>
      <w:tr w:rsidR="00256C15" w:rsidRPr="00DF1835" w:rsidTr="00DB748F">
        <w:trPr>
          <w:trHeight w:val="1214"/>
        </w:trPr>
        <w:tc>
          <w:tcPr>
            <w:tcW w:w="9923" w:type="dxa"/>
            <w:gridSpan w:val="3"/>
            <w:shd w:val="clear" w:color="auto" w:fill="auto"/>
          </w:tcPr>
          <w:p w:rsidR="00256C15" w:rsidRPr="003E5D90" w:rsidRDefault="00256C15" w:rsidP="00DB748F">
            <w:pPr>
              <w:spacing w:before="240" w:line="276" w:lineRule="auto"/>
              <w:ind w:firstLine="142"/>
              <w:rPr>
                <w:rFonts w:ascii="Arial" w:hAnsi="Arial" w:cs="Arial"/>
                <w:b/>
              </w:rPr>
            </w:pPr>
            <w:r w:rsidRPr="003E5D90">
              <w:rPr>
                <w:rFonts w:ascii="Arial" w:hAnsi="Arial" w:cs="Arial"/>
                <w:b/>
              </w:rPr>
              <w:t>Напр</w:t>
            </w:r>
            <w:r w:rsidR="007B5527">
              <w:rPr>
                <w:rFonts w:ascii="Arial" w:hAnsi="Arial" w:cs="Arial"/>
                <w:b/>
              </w:rPr>
              <w:t>авление 6: Разширяване на партнь</w:t>
            </w:r>
            <w:r w:rsidRPr="003E5D90">
              <w:rPr>
                <w:rFonts w:ascii="Arial" w:hAnsi="Arial" w:cs="Arial"/>
                <w:b/>
              </w:rPr>
              <w:t>орството между заинтересованите страни и развитие на междусекторното сътрудничество при изпълнение на интегрираните хоризонтални мерки</w:t>
            </w:r>
          </w:p>
        </w:tc>
      </w:tr>
      <w:tr w:rsidR="00256C15" w:rsidRPr="00DF1835" w:rsidTr="00DB748F">
        <w:tc>
          <w:tcPr>
            <w:tcW w:w="2170" w:type="dxa"/>
            <w:shd w:val="clear" w:color="auto" w:fill="auto"/>
          </w:tcPr>
          <w:p w:rsidR="007B5527" w:rsidRPr="007B5527" w:rsidRDefault="00256C15" w:rsidP="007B5527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7B5527">
              <w:rPr>
                <w:rFonts w:ascii="Arial" w:hAnsi="Arial" w:cs="Arial"/>
                <w:lang w:val="ru-RU" w:eastAsia="en-US"/>
              </w:rPr>
              <w:t xml:space="preserve">6.1 </w:t>
            </w:r>
            <w:r w:rsidR="007B5527">
              <w:rPr>
                <w:rFonts w:ascii="Arial" w:hAnsi="Arial" w:cs="Arial"/>
                <w:lang w:val="ru-RU" w:eastAsia="en-US"/>
              </w:rPr>
              <w:t>Ра</w:t>
            </w:r>
            <w:r w:rsidR="007B5527" w:rsidRPr="007B5527">
              <w:rPr>
                <w:rFonts w:ascii="Arial" w:hAnsi="Arial" w:cs="Arial"/>
              </w:rPr>
              <w:t xml:space="preserve">зширяване взаимодействието между всички заинтересовани страни в процеса на предоставяне </w:t>
            </w:r>
            <w:r w:rsidR="007B5527" w:rsidRPr="007B5527">
              <w:rPr>
                <w:rFonts w:ascii="Arial" w:hAnsi="Arial" w:cs="Arial"/>
              </w:rPr>
              <w:lastRenderedPageBreak/>
              <w:t>на социални услуги - публичен и частен сектор, медии, гражданско общество.</w:t>
            </w:r>
          </w:p>
          <w:p w:rsidR="00256C15" w:rsidRPr="007B5527" w:rsidRDefault="00256C15" w:rsidP="007B5527">
            <w:pPr>
              <w:spacing w:line="240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</w:p>
        </w:tc>
        <w:tc>
          <w:tcPr>
            <w:tcW w:w="5060" w:type="dxa"/>
            <w:shd w:val="clear" w:color="auto" w:fill="auto"/>
          </w:tcPr>
          <w:p w:rsidR="00256C15" w:rsidRPr="00D404C9" w:rsidRDefault="00256C15" w:rsidP="00DB748F">
            <w:pPr>
              <w:numPr>
                <w:ilvl w:val="0"/>
                <w:numId w:val="9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lastRenderedPageBreak/>
              <w:t xml:space="preserve"> Подобрено взаимодействие между различните институции, организации, НПО и фирми при реализирането на </w:t>
            </w:r>
            <w:r>
              <w:rPr>
                <w:rFonts w:ascii="Arial" w:hAnsi="Arial" w:cs="Arial"/>
              </w:rPr>
              <w:t>общинската</w:t>
            </w:r>
            <w:r w:rsidRPr="00D404C9">
              <w:rPr>
                <w:rFonts w:ascii="Arial" w:hAnsi="Arial" w:cs="Arial"/>
              </w:rPr>
              <w:t xml:space="preserve"> социална политика;</w:t>
            </w:r>
          </w:p>
          <w:p w:rsidR="00256C15" w:rsidRPr="00D404C9" w:rsidRDefault="00256C15" w:rsidP="00DB748F">
            <w:pPr>
              <w:numPr>
                <w:ilvl w:val="0"/>
                <w:numId w:val="9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Развити и работещи услуги за деца и </w:t>
            </w:r>
            <w:r w:rsidRPr="00D404C9">
              <w:rPr>
                <w:rFonts w:ascii="Arial" w:hAnsi="Arial" w:cs="Arial"/>
              </w:rPr>
              <w:lastRenderedPageBreak/>
              <w:t xml:space="preserve">семейства за </w:t>
            </w:r>
            <w:r>
              <w:rPr>
                <w:rFonts w:ascii="Arial" w:hAnsi="Arial" w:cs="Arial"/>
              </w:rPr>
              <w:t>община Девня</w:t>
            </w:r>
            <w:r w:rsidRPr="00D404C9">
              <w:rPr>
                <w:rFonts w:ascii="Arial" w:hAnsi="Arial" w:cs="Arial"/>
              </w:rPr>
              <w:t>, включително и утвърждаването на областен модел на Приемна грижа;</w:t>
            </w:r>
          </w:p>
          <w:p w:rsidR="00256C15" w:rsidRPr="00D404C9" w:rsidRDefault="00256C15" w:rsidP="00DB748F">
            <w:pPr>
              <w:numPr>
                <w:ilvl w:val="0"/>
                <w:numId w:val="10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Осигурен равен достъп на всички заинтересовани субекти при кандидатстването за предоставяне и управление на социални услуги на територията на о</w:t>
            </w:r>
            <w:r>
              <w:rPr>
                <w:rFonts w:ascii="Arial" w:hAnsi="Arial" w:cs="Arial"/>
              </w:rPr>
              <w:t>бщината</w:t>
            </w:r>
            <w:r w:rsidRPr="00D404C9">
              <w:rPr>
                <w:rFonts w:ascii="Arial" w:hAnsi="Arial" w:cs="Arial"/>
              </w:rPr>
              <w:t>;</w:t>
            </w:r>
          </w:p>
          <w:p w:rsidR="00256C15" w:rsidRPr="00D404C9" w:rsidRDefault="00256C15" w:rsidP="00DB748F">
            <w:pPr>
              <w:numPr>
                <w:ilvl w:val="0"/>
                <w:numId w:val="10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Проведени общи срещи с експертите по социални дей</w:t>
            </w:r>
            <w:r>
              <w:rPr>
                <w:rFonts w:ascii="Arial" w:hAnsi="Arial" w:cs="Arial"/>
              </w:rPr>
              <w:t>ности от всички общ</w:t>
            </w:r>
            <w:r w:rsidRPr="00D404C9">
              <w:rPr>
                <w:rFonts w:ascii="Arial" w:hAnsi="Arial" w:cs="Arial"/>
              </w:rPr>
              <w:t>ини с оглед координиране политиката на областно ниво;</w:t>
            </w:r>
          </w:p>
          <w:p w:rsidR="00256C15" w:rsidRPr="00E2641D" w:rsidRDefault="00256C15" w:rsidP="00DB748F">
            <w:pPr>
              <w:numPr>
                <w:ilvl w:val="0"/>
                <w:numId w:val="10"/>
              </w:numPr>
              <w:spacing w:line="276" w:lineRule="auto"/>
              <w:ind w:firstLine="142"/>
              <w:jc w:val="left"/>
              <w:rPr>
                <w:rFonts w:ascii="Arial" w:hAnsi="Arial" w:cs="Arial"/>
                <w:color w:val="FF0000"/>
              </w:rPr>
            </w:pPr>
            <w:r w:rsidRPr="00D404C9">
              <w:rPr>
                <w:rFonts w:ascii="Arial" w:hAnsi="Arial" w:cs="Arial"/>
              </w:rPr>
              <w:t xml:space="preserve"> </w:t>
            </w:r>
            <w:r w:rsidRPr="00605935">
              <w:rPr>
                <w:rFonts w:ascii="Arial" w:hAnsi="Arial" w:cs="Arial"/>
              </w:rPr>
              <w:t>Засилен обмен на информация между Звеното за мониторинг и оценка на Областната стратегия и доставчиците на отделните социални услуги;</w:t>
            </w:r>
          </w:p>
          <w:p w:rsidR="00256C15" w:rsidRPr="00D404C9" w:rsidRDefault="00256C15" w:rsidP="00DB748F">
            <w:pPr>
              <w:numPr>
                <w:ilvl w:val="0"/>
                <w:numId w:val="10"/>
              </w:numPr>
              <w:spacing w:line="276" w:lineRule="auto"/>
              <w:ind w:firstLine="142"/>
              <w:jc w:val="left"/>
              <w:rPr>
                <w:rFonts w:ascii="Arial" w:hAnsi="Arial" w:cs="Arial"/>
              </w:rPr>
            </w:pPr>
            <w:r w:rsidRPr="00D404C9">
              <w:rPr>
                <w:rFonts w:ascii="Arial" w:hAnsi="Arial" w:cs="Arial"/>
              </w:rPr>
              <w:t xml:space="preserve"> Обменен опит и реализирани партньорства.</w:t>
            </w:r>
          </w:p>
        </w:tc>
        <w:tc>
          <w:tcPr>
            <w:tcW w:w="2693" w:type="dxa"/>
            <w:shd w:val="clear" w:color="auto" w:fill="auto"/>
          </w:tcPr>
          <w:p w:rsidR="00256C15" w:rsidRPr="003E5D90" w:rsidRDefault="00256C15" w:rsidP="00DB748F">
            <w:pPr>
              <w:numPr>
                <w:ilvl w:val="0"/>
                <w:numId w:val="10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lastRenderedPageBreak/>
              <w:t xml:space="preserve"> Статистически данни от НСИ, РДСП, ДСП, здравни институции;</w:t>
            </w:r>
          </w:p>
          <w:p w:rsidR="00256C15" w:rsidRPr="003E5D90" w:rsidRDefault="00256C15" w:rsidP="00DB748F">
            <w:pPr>
              <w:numPr>
                <w:ilvl w:val="0"/>
                <w:numId w:val="10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lastRenderedPageBreak/>
              <w:t xml:space="preserve"> Годишни доклади и информация от доставчици на услуги;</w:t>
            </w:r>
          </w:p>
          <w:p w:rsidR="00256C15" w:rsidRPr="003E5D90" w:rsidRDefault="00256C15" w:rsidP="00DB748F">
            <w:pPr>
              <w:numPr>
                <w:ilvl w:val="0"/>
                <w:numId w:val="10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 Анализи;</w:t>
            </w:r>
          </w:p>
          <w:p w:rsidR="00256C15" w:rsidRPr="003E5D90" w:rsidRDefault="00256C15" w:rsidP="00DB748F">
            <w:pPr>
              <w:numPr>
                <w:ilvl w:val="0"/>
                <w:numId w:val="10"/>
              </w:numPr>
              <w:spacing w:after="120" w:line="276" w:lineRule="auto"/>
              <w:ind w:firstLine="142"/>
              <w:jc w:val="left"/>
              <w:rPr>
                <w:rFonts w:ascii="Arial" w:hAnsi="Arial" w:cs="Arial"/>
              </w:rPr>
            </w:pPr>
            <w:r w:rsidRPr="003E5D90">
              <w:rPr>
                <w:rFonts w:ascii="Arial" w:hAnsi="Arial" w:cs="Arial"/>
              </w:rPr>
              <w:t xml:space="preserve"> Посещения на ЗМО на място в социалните услуги;</w:t>
            </w:r>
          </w:p>
          <w:p w:rsidR="00256C15" w:rsidRPr="003E5D90" w:rsidRDefault="00256C15" w:rsidP="00DB748F">
            <w:pPr>
              <w:numPr>
                <w:ilvl w:val="0"/>
                <w:numId w:val="10"/>
              </w:numPr>
              <w:spacing w:line="276" w:lineRule="auto"/>
              <w:ind w:firstLine="142"/>
              <w:jc w:val="left"/>
              <w:rPr>
                <w:rFonts w:ascii="Arial" w:hAnsi="Arial" w:cs="Arial"/>
                <w:lang w:val="ru-RU" w:eastAsia="en-US"/>
              </w:rPr>
            </w:pPr>
            <w:r w:rsidRPr="003E5D90">
              <w:rPr>
                <w:rFonts w:ascii="Arial" w:hAnsi="Arial" w:cs="Arial"/>
                <w:lang w:val="ru-RU" w:eastAsia="en-US"/>
              </w:rPr>
              <w:t xml:space="preserve"> Обратна връзка от потребители на услуги</w:t>
            </w:r>
          </w:p>
        </w:tc>
      </w:tr>
    </w:tbl>
    <w:p w:rsidR="00256C15" w:rsidRPr="00DF1835" w:rsidRDefault="00256C15" w:rsidP="00256C15">
      <w:pPr>
        <w:ind w:firstLine="431"/>
        <w:jc w:val="left"/>
        <w:rPr>
          <w:rFonts w:ascii="Arial" w:hAnsi="Arial" w:cs="Arial"/>
          <w:sz w:val="24"/>
          <w:szCs w:val="24"/>
        </w:rPr>
      </w:pPr>
    </w:p>
    <w:p w:rsidR="00256C15" w:rsidRDefault="00256C15" w:rsidP="00256C15">
      <w:pPr>
        <w:ind w:firstLine="431"/>
        <w:rPr>
          <w:rFonts w:ascii="Arial" w:hAnsi="Arial" w:cs="Arial"/>
          <w:sz w:val="24"/>
          <w:szCs w:val="24"/>
        </w:rPr>
      </w:pPr>
      <w:r w:rsidRPr="00605935">
        <w:rPr>
          <w:rFonts w:ascii="Arial" w:hAnsi="Arial" w:cs="Arial"/>
          <w:sz w:val="24"/>
          <w:szCs w:val="24"/>
        </w:rPr>
        <w:t xml:space="preserve">Ключовите индикатори за изпълнение на Стратегията ще бъдат проследени от Звеното за мониторинг и оценка в област Варна. </w:t>
      </w:r>
      <w:r w:rsidRPr="00DF1835">
        <w:rPr>
          <w:rFonts w:ascii="Arial" w:hAnsi="Arial" w:cs="Arial"/>
          <w:sz w:val="24"/>
          <w:szCs w:val="24"/>
        </w:rPr>
        <w:t>В процеса на изпълнение на Стратегията</w:t>
      </w:r>
      <w:r>
        <w:rPr>
          <w:rFonts w:ascii="Arial" w:hAnsi="Arial" w:cs="Arial"/>
          <w:sz w:val="24"/>
          <w:szCs w:val="24"/>
        </w:rPr>
        <w:t xml:space="preserve"> за развитие на социалните услуги на община Девня,</w:t>
      </w:r>
      <w:r w:rsidRPr="00DF1835">
        <w:rPr>
          <w:rFonts w:ascii="Arial" w:hAnsi="Arial" w:cs="Arial"/>
          <w:sz w:val="24"/>
          <w:szCs w:val="24"/>
        </w:rPr>
        <w:t xml:space="preserve"> Звено</w:t>
      </w:r>
      <w:r>
        <w:rPr>
          <w:rFonts w:ascii="Arial" w:hAnsi="Arial" w:cs="Arial"/>
          <w:sz w:val="24"/>
          <w:szCs w:val="24"/>
        </w:rPr>
        <w:t>то</w:t>
      </w:r>
      <w:r w:rsidRPr="00DF1835">
        <w:rPr>
          <w:rFonts w:ascii="Arial" w:hAnsi="Arial" w:cs="Arial"/>
          <w:sz w:val="24"/>
          <w:szCs w:val="24"/>
        </w:rPr>
        <w:t xml:space="preserve"> за мониторинг и оценка </w:t>
      </w:r>
      <w:r>
        <w:rPr>
          <w:rFonts w:ascii="Arial" w:hAnsi="Arial" w:cs="Arial"/>
          <w:sz w:val="24"/>
          <w:szCs w:val="24"/>
        </w:rPr>
        <w:t xml:space="preserve">ще </w:t>
      </w:r>
      <w:r w:rsidRPr="00DF1835">
        <w:rPr>
          <w:rFonts w:ascii="Arial" w:hAnsi="Arial" w:cs="Arial"/>
          <w:sz w:val="24"/>
          <w:szCs w:val="24"/>
        </w:rPr>
        <w:t xml:space="preserve">отчита </w:t>
      </w:r>
      <w:r>
        <w:rPr>
          <w:rFonts w:ascii="Arial" w:hAnsi="Arial" w:cs="Arial"/>
          <w:sz w:val="24"/>
          <w:szCs w:val="24"/>
        </w:rPr>
        <w:t>посочените</w:t>
      </w:r>
      <w:r w:rsidRPr="00DF1835">
        <w:rPr>
          <w:rFonts w:ascii="Arial" w:hAnsi="Arial" w:cs="Arial"/>
          <w:sz w:val="24"/>
          <w:szCs w:val="24"/>
        </w:rPr>
        <w:t xml:space="preserve"> индикатори за проследяване напредъка в постигането на отделните специфични цели, които ще ползва като инструмент в своята работа за наблюдение и оценка. </w:t>
      </w:r>
    </w:p>
    <w:p w:rsidR="00256C15" w:rsidRPr="00DF1835" w:rsidRDefault="00256C15" w:rsidP="00256C15">
      <w:pPr>
        <w:ind w:firstLine="43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Звеното за мониторинг и оценка ще разработва и изпълнява конкретни годишни планове за дейностите по мониторинг и оценка, които ще реализира с подкрепата на всички заинтересовани страни в област Варна.</w:t>
      </w:r>
    </w:p>
    <w:p w:rsidR="00256C15" w:rsidRPr="00DF1835" w:rsidRDefault="00256C15" w:rsidP="00DF1835">
      <w:pPr>
        <w:ind w:firstLine="431"/>
        <w:rPr>
          <w:rFonts w:ascii="Arial" w:hAnsi="Arial" w:cs="Arial"/>
          <w:sz w:val="24"/>
          <w:szCs w:val="24"/>
        </w:rPr>
      </w:pPr>
    </w:p>
    <w:p w:rsidR="007E1961" w:rsidRPr="00DF1835" w:rsidRDefault="00F404A9" w:rsidP="00F404A9">
      <w:pPr>
        <w:ind w:firstLine="0"/>
        <w:rPr>
          <w:rFonts w:ascii="Arial" w:hAnsi="Arial" w:cs="Arial"/>
          <w:b/>
          <w:sz w:val="24"/>
          <w:szCs w:val="24"/>
        </w:rPr>
      </w:pPr>
      <w:bookmarkStart w:id="24" w:name="_Toc255304877"/>
      <w:bookmarkStart w:id="25" w:name="_Toc477182729"/>
      <w:r>
        <w:rPr>
          <w:rFonts w:ascii="Arial" w:hAnsi="Arial" w:cs="Arial"/>
          <w:b/>
          <w:sz w:val="24"/>
          <w:szCs w:val="24"/>
        </w:rPr>
        <w:t xml:space="preserve">3. </w:t>
      </w:r>
      <w:r w:rsidR="007E1961" w:rsidRPr="00DF1835">
        <w:rPr>
          <w:rFonts w:ascii="Arial" w:hAnsi="Arial" w:cs="Arial"/>
          <w:b/>
          <w:sz w:val="24"/>
          <w:szCs w:val="24"/>
        </w:rPr>
        <w:t>Интервенция – социални услуги и мерки</w:t>
      </w:r>
      <w:bookmarkEnd w:id="24"/>
      <w:bookmarkEnd w:id="25"/>
    </w:p>
    <w:p w:rsidR="007E1961" w:rsidRPr="00DF1835" w:rsidRDefault="007E1961" w:rsidP="00DF1835">
      <w:pPr>
        <w:ind w:firstLine="431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Планираните дейности очертават развитието на общата картина на развитието на мрежа от социални услуги </w:t>
      </w:r>
      <w:r w:rsidR="001915CE" w:rsidRPr="00DF1835">
        <w:rPr>
          <w:rFonts w:ascii="Arial" w:hAnsi="Arial" w:cs="Arial"/>
          <w:sz w:val="24"/>
          <w:szCs w:val="24"/>
        </w:rPr>
        <w:t>в община Девня</w:t>
      </w:r>
      <w:r w:rsidRPr="00DF1835">
        <w:rPr>
          <w:rFonts w:ascii="Arial" w:hAnsi="Arial" w:cs="Arial"/>
          <w:sz w:val="24"/>
          <w:szCs w:val="24"/>
        </w:rPr>
        <w:t xml:space="preserve"> за периода от 2016 до 2020 година.</w:t>
      </w:r>
      <w:r w:rsidR="00EE030C">
        <w:rPr>
          <w:rFonts w:ascii="Arial" w:hAnsi="Arial" w:cs="Arial"/>
          <w:sz w:val="24"/>
          <w:szCs w:val="24"/>
          <w:lang w:val="en-US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 xml:space="preserve">Конкретизират се оперативните приоритети на общинско ниво </w:t>
      </w:r>
      <w:r w:rsidR="00A8027B">
        <w:rPr>
          <w:rFonts w:ascii="Arial" w:hAnsi="Arial" w:cs="Arial"/>
          <w:sz w:val="24"/>
          <w:szCs w:val="24"/>
        </w:rPr>
        <w:t xml:space="preserve">при </w:t>
      </w:r>
      <w:r w:rsidRPr="00DF1835">
        <w:rPr>
          <w:rFonts w:ascii="Arial" w:hAnsi="Arial" w:cs="Arial"/>
          <w:sz w:val="24"/>
          <w:szCs w:val="24"/>
        </w:rPr>
        <w:t>развитие на социални</w:t>
      </w:r>
      <w:r w:rsidR="00A8027B">
        <w:rPr>
          <w:rFonts w:ascii="Arial" w:hAnsi="Arial" w:cs="Arial"/>
          <w:sz w:val="24"/>
          <w:szCs w:val="24"/>
        </w:rPr>
        <w:t>те</w:t>
      </w:r>
      <w:r w:rsidRPr="00DF1835">
        <w:rPr>
          <w:rFonts w:ascii="Arial" w:hAnsi="Arial" w:cs="Arial"/>
          <w:sz w:val="24"/>
          <w:szCs w:val="24"/>
        </w:rPr>
        <w:t xml:space="preserve"> услуги. В стратегията се посочват: </w:t>
      </w:r>
    </w:p>
    <w:p w:rsidR="00F404A9" w:rsidRDefault="00FC75F3" w:rsidP="00711F77">
      <w:pPr>
        <w:numPr>
          <w:ilvl w:val="0"/>
          <w:numId w:val="16"/>
        </w:numPr>
        <w:tabs>
          <w:tab w:val="left" w:pos="426"/>
        </w:tabs>
        <w:ind w:left="0" w:hanging="1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Съществуващите</w:t>
      </w:r>
      <w:r w:rsidR="007E1961" w:rsidRPr="00F404A9">
        <w:rPr>
          <w:rFonts w:ascii="Arial" w:hAnsi="Arial" w:cs="Arial"/>
          <w:sz w:val="24"/>
          <w:szCs w:val="24"/>
        </w:rPr>
        <w:t xml:space="preserve"> социални услуги с виждане за </w:t>
      </w:r>
      <w:r>
        <w:rPr>
          <w:rFonts w:ascii="Arial" w:hAnsi="Arial" w:cs="Arial"/>
          <w:sz w:val="24"/>
          <w:szCs w:val="24"/>
        </w:rPr>
        <w:t xml:space="preserve">развитие </w:t>
      </w:r>
      <w:r w:rsidRPr="00F404A9">
        <w:rPr>
          <w:rFonts w:ascii="Arial" w:hAnsi="Arial" w:cs="Arial"/>
          <w:sz w:val="24"/>
          <w:szCs w:val="24"/>
        </w:rPr>
        <w:t>през следващите 5 години</w:t>
      </w:r>
      <w:r>
        <w:rPr>
          <w:rFonts w:ascii="Arial" w:hAnsi="Arial" w:cs="Arial"/>
          <w:sz w:val="24"/>
          <w:szCs w:val="24"/>
        </w:rPr>
        <w:t>;</w:t>
      </w:r>
    </w:p>
    <w:p w:rsidR="007E1961" w:rsidRPr="00F404A9" w:rsidRDefault="007E1961" w:rsidP="00711F77">
      <w:pPr>
        <w:numPr>
          <w:ilvl w:val="0"/>
          <w:numId w:val="16"/>
        </w:numPr>
        <w:tabs>
          <w:tab w:val="left" w:pos="426"/>
        </w:tabs>
        <w:ind w:left="0" w:hanging="17"/>
        <w:rPr>
          <w:rFonts w:ascii="Arial" w:hAnsi="Arial" w:cs="Arial"/>
          <w:sz w:val="24"/>
          <w:szCs w:val="24"/>
        </w:rPr>
      </w:pPr>
      <w:r w:rsidRPr="00F404A9">
        <w:rPr>
          <w:rFonts w:ascii="Arial" w:hAnsi="Arial" w:cs="Arial"/>
          <w:sz w:val="24"/>
          <w:szCs w:val="24"/>
        </w:rPr>
        <w:t xml:space="preserve">Разкриването на нови социални услуги за приоритетните целеви групи; </w:t>
      </w:r>
    </w:p>
    <w:p w:rsidR="007E1961" w:rsidRDefault="007E1961" w:rsidP="00711F77">
      <w:pPr>
        <w:numPr>
          <w:ilvl w:val="0"/>
          <w:numId w:val="16"/>
        </w:numPr>
        <w:tabs>
          <w:tab w:val="left" w:pos="426"/>
        </w:tabs>
        <w:ind w:left="0" w:hanging="17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Иницииране на междусекторни интегрирани</w:t>
      </w:r>
      <w:r w:rsidR="00B27511">
        <w:rPr>
          <w:rFonts w:ascii="Arial" w:hAnsi="Arial" w:cs="Arial"/>
          <w:sz w:val="24"/>
          <w:szCs w:val="24"/>
        </w:rPr>
        <w:t>, програми и проекти.</w:t>
      </w:r>
    </w:p>
    <w:p w:rsidR="00FC75F3" w:rsidRDefault="00FC75F3" w:rsidP="00FC75F3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792A27" w:rsidRDefault="00792A27" w:rsidP="00FC75F3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792A27" w:rsidRDefault="00792A27" w:rsidP="00FC75F3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792A27" w:rsidRDefault="00792A27" w:rsidP="00FC75F3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A3368D" w:rsidRPr="00DF1835" w:rsidRDefault="00A3368D" w:rsidP="00F404A9">
      <w:pPr>
        <w:pStyle w:val="Heading4"/>
        <w:ind w:firstLine="0"/>
        <w:rPr>
          <w:rFonts w:ascii="Arial" w:hAnsi="Arial" w:cs="Arial"/>
          <w:i w:val="0"/>
          <w:sz w:val="24"/>
          <w:szCs w:val="24"/>
        </w:rPr>
      </w:pPr>
      <w:bookmarkStart w:id="26" w:name="_Toc501838893"/>
      <w:bookmarkStart w:id="27" w:name="_Toc477182730"/>
      <w:bookmarkStart w:id="28" w:name="_Toc501838894"/>
      <w:r w:rsidRPr="00DF1835">
        <w:rPr>
          <w:rFonts w:ascii="Arial" w:hAnsi="Arial" w:cs="Arial"/>
          <w:i w:val="0"/>
          <w:sz w:val="24"/>
          <w:szCs w:val="24"/>
          <w:lang w:val="bg-BG"/>
        </w:rPr>
        <w:t>4.</w:t>
      </w:r>
      <w:r w:rsidR="00FC75F3">
        <w:rPr>
          <w:rFonts w:ascii="Arial" w:hAnsi="Arial" w:cs="Arial"/>
          <w:i w:val="0"/>
          <w:sz w:val="24"/>
          <w:szCs w:val="24"/>
        </w:rPr>
        <w:t xml:space="preserve"> Ключови</w:t>
      </w:r>
      <w:r w:rsidRPr="00DF1835">
        <w:rPr>
          <w:rFonts w:ascii="Arial" w:hAnsi="Arial" w:cs="Arial"/>
          <w:i w:val="0"/>
          <w:sz w:val="24"/>
          <w:szCs w:val="24"/>
        </w:rPr>
        <w:t xml:space="preserve"> приоритетни направления</w:t>
      </w:r>
      <w:bookmarkEnd w:id="26"/>
      <w:r w:rsidRPr="00DF1835">
        <w:rPr>
          <w:rFonts w:ascii="Arial" w:hAnsi="Arial" w:cs="Arial"/>
          <w:i w:val="0"/>
          <w:sz w:val="24"/>
          <w:szCs w:val="24"/>
          <w:lang w:val="bg-BG"/>
        </w:rPr>
        <w:t>, цели, целеви групи.</w:t>
      </w:r>
      <w:r w:rsidRPr="00DF1835">
        <w:rPr>
          <w:rFonts w:ascii="Arial" w:hAnsi="Arial" w:cs="Arial"/>
          <w:i w:val="0"/>
          <w:sz w:val="24"/>
          <w:szCs w:val="24"/>
        </w:rPr>
        <w:t xml:space="preserve"> </w:t>
      </w:r>
    </w:p>
    <w:p w:rsidR="00741B13" w:rsidRDefault="00741B13" w:rsidP="00DF1835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368D" w:rsidRPr="00DF1835" w:rsidRDefault="00A3368D" w:rsidP="00DF1835">
      <w:pPr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F1835">
        <w:rPr>
          <w:rFonts w:ascii="Arial" w:hAnsi="Arial" w:cs="Arial"/>
          <w:b/>
          <w:sz w:val="24"/>
          <w:szCs w:val="24"/>
          <w:u w:val="single"/>
        </w:rPr>
        <w:t>Приоритетно направление 4.1:</w:t>
      </w:r>
    </w:p>
    <w:p w:rsidR="00A3368D" w:rsidRPr="00DF1835" w:rsidRDefault="00A3368D" w:rsidP="00DF1835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Превенция и подкрепа за децата в риск и техните семейства.</w:t>
      </w:r>
    </w:p>
    <w:p w:rsidR="00A3368D" w:rsidRPr="00DF1835" w:rsidRDefault="00A3368D" w:rsidP="00DF1835">
      <w:pPr>
        <w:ind w:firstLine="0"/>
        <w:rPr>
          <w:rFonts w:ascii="Arial" w:hAnsi="Arial" w:cs="Arial"/>
          <w:b/>
          <w:sz w:val="24"/>
          <w:szCs w:val="24"/>
        </w:rPr>
      </w:pPr>
    </w:p>
    <w:p w:rsidR="00985F49" w:rsidRPr="00BA4798" w:rsidRDefault="00B27511" w:rsidP="00B27511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BA4798">
        <w:rPr>
          <w:rFonts w:ascii="Arial" w:hAnsi="Arial" w:cs="Arial"/>
          <w:b/>
          <w:sz w:val="24"/>
          <w:szCs w:val="24"/>
        </w:rPr>
        <w:t>Идентифицирани целеви групи деца:</w:t>
      </w:r>
      <w:r w:rsidR="00985F49" w:rsidRPr="00BA4798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A4798" w:rsidRPr="00BA4798">
        <w:rPr>
          <w:rFonts w:ascii="Arial" w:hAnsi="Arial" w:cs="Arial"/>
          <w:b/>
          <w:sz w:val="24"/>
          <w:szCs w:val="24"/>
          <w:lang w:val="ru-RU"/>
        </w:rPr>
        <w:t>деца в риск</w:t>
      </w:r>
    </w:p>
    <w:p w:rsidR="00985F49" w:rsidRPr="00DF1835" w:rsidRDefault="00985F49" w:rsidP="006113F0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Деца</w:t>
      </w:r>
      <w:r w:rsidR="00DB748F">
        <w:rPr>
          <w:rFonts w:ascii="Arial" w:hAnsi="Arial" w:cs="Arial"/>
          <w:sz w:val="24"/>
          <w:szCs w:val="24"/>
          <w:lang w:val="ru-RU"/>
        </w:rPr>
        <w:t xml:space="preserve"> от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многодетни семейства; </w:t>
      </w:r>
    </w:p>
    <w:p w:rsidR="00985F49" w:rsidRPr="00DF1835" w:rsidRDefault="00985F49" w:rsidP="006113F0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Деца на самотни родители; </w:t>
      </w:r>
    </w:p>
    <w:p w:rsidR="00985F49" w:rsidRPr="00605935" w:rsidRDefault="00985F49" w:rsidP="006113F0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  <w:lang w:val="ru-RU"/>
        </w:rPr>
      </w:pPr>
      <w:r w:rsidRPr="00605935">
        <w:rPr>
          <w:rFonts w:ascii="Arial" w:hAnsi="Arial" w:cs="Arial"/>
          <w:sz w:val="24"/>
          <w:szCs w:val="24"/>
          <w:lang w:val="ru-RU"/>
        </w:rPr>
        <w:t xml:space="preserve">Деца с увреждания на самотни родители/ и в </w:t>
      </w:r>
      <w:r w:rsidR="00B8383B" w:rsidRPr="00605935">
        <w:rPr>
          <w:rFonts w:ascii="Arial" w:hAnsi="Arial" w:cs="Arial"/>
          <w:sz w:val="24"/>
          <w:szCs w:val="24"/>
          <w:lang w:val="ru-RU"/>
        </w:rPr>
        <w:t>семейство с безработен родител</w:t>
      </w:r>
      <w:r w:rsidR="00B8383B" w:rsidRPr="00605935">
        <w:rPr>
          <w:rFonts w:ascii="Arial" w:hAnsi="Arial" w:cs="Arial"/>
          <w:sz w:val="24"/>
          <w:szCs w:val="24"/>
        </w:rPr>
        <w:t>.</w:t>
      </w:r>
    </w:p>
    <w:p w:rsidR="00D404C9" w:rsidRPr="00DF1835" w:rsidRDefault="00D404C9" w:rsidP="00D404C9">
      <w:pPr>
        <w:pStyle w:val="ListParagraph"/>
        <w:ind w:left="0" w:firstLine="0"/>
        <w:rPr>
          <w:rFonts w:ascii="Arial" w:hAnsi="Arial" w:cs="Arial"/>
          <w:sz w:val="24"/>
          <w:szCs w:val="24"/>
          <w:lang w:val="ru-RU"/>
        </w:rPr>
      </w:pPr>
    </w:p>
    <w:p w:rsidR="00B27511" w:rsidRDefault="00A3368D" w:rsidP="00DF1835">
      <w:pPr>
        <w:ind w:firstLine="0"/>
        <w:rPr>
          <w:rStyle w:val="Heading6Char"/>
          <w:rFonts w:ascii="Arial" w:hAnsi="Arial" w:cs="Arial"/>
          <w:b w:val="0"/>
          <w:i w:val="0"/>
          <w:color w:val="000000" w:themeColor="text1"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Обща цел </w:t>
      </w:r>
      <w:r w:rsidRPr="00DF1835">
        <w:rPr>
          <w:rStyle w:val="Heading6Char"/>
          <w:rFonts w:ascii="Arial" w:hAnsi="Arial" w:cs="Arial"/>
          <w:i w:val="0"/>
          <w:color w:val="000000" w:themeColor="text1"/>
          <w:sz w:val="24"/>
          <w:szCs w:val="24"/>
        </w:rPr>
        <w:t>4.1.1.</w:t>
      </w:r>
      <w:r w:rsidRPr="00DF1835">
        <w:rPr>
          <w:rStyle w:val="Heading6Char"/>
          <w:rFonts w:ascii="Arial" w:hAnsi="Arial" w:cs="Arial"/>
          <w:b w:val="0"/>
          <w:i w:val="0"/>
          <w:color w:val="000000" w:themeColor="text1"/>
          <w:sz w:val="24"/>
          <w:szCs w:val="24"/>
        </w:rPr>
        <w:t xml:space="preserve"> </w:t>
      </w:r>
    </w:p>
    <w:p w:rsidR="00317F41" w:rsidRPr="00DB748F" w:rsidRDefault="00DB748F" w:rsidP="00DB748F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 w:eastAsia="en-US"/>
        </w:rPr>
        <w:tab/>
      </w:r>
      <w:r w:rsidRPr="00DB748F">
        <w:rPr>
          <w:rFonts w:ascii="Arial" w:hAnsi="Arial" w:cs="Arial"/>
          <w:sz w:val="24"/>
          <w:szCs w:val="24"/>
          <w:lang w:val="ru-RU" w:eastAsia="en-US"/>
        </w:rPr>
        <w:t>Гарантиране правата на децата и насърчаване на устойчиво социално включване на децата в риск и техните семейства</w:t>
      </w:r>
    </w:p>
    <w:p w:rsidR="00741B13" w:rsidRDefault="00741B13" w:rsidP="00DF1835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</w:p>
    <w:p w:rsidR="00A3368D" w:rsidRPr="00C8646B" w:rsidRDefault="00A3368D" w:rsidP="00DF1835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8646B">
        <w:rPr>
          <w:rFonts w:ascii="Arial" w:hAnsi="Arial" w:cs="Arial"/>
          <w:b/>
          <w:sz w:val="24"/>
          <w:szCs w:val="24"/>
          <w:u w:val="single"/>
        </w:rPr>
        <w:t>Специфична цел 4.1.1.1</w:t>
      </w:r>
    </w:p>
    <w:p w:rsidR="00A3368D" w:rsidRDefault="00A3368D" w:rsidP="00DF1835">
      <w:pPr>
        <w:shd w:val="clear" w:color="auto" w:fill="FEFEFE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Превенция на рисковете и неглижирането на деца, подкрепа за подобряване на родителската грижа и намаляване до минимум на случаите на отделяне на деца от семейството.</w:t>
      </w:r>
    </w:p>
    <w:p w:rsidR="00EE4015" w:rsidRDefault="00EE4015" w:rsidP="00DF1835">
      <w:pPr>
        <w:shd w:val="clear" w:color="auto" w:fill="FEFEFE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A3368D" w:rsidRPr="00DF1835" w:rsidRDefault="00A3368D" w:rsidP="00DF1835">
      <w:pPr>
        <w:shd w:val="clear" w:color="auto" w:fill="FEFEFE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  <w:r w:rsidRPr="00DF1835">
        <w:rPr>
          <w:rFonts w:ascii="Arial" w:hAnsi="Arial" w:cs="Arial"/>
          <w:b/>
          <w:bCs/>
          <w:sz w:val="24"/>
          <w:szCs w:val="24"/>
        </w:rPr>
        <w:t>Мярка 4.1.1.1.1</w:t>
      </w:r>
    </w:p>
    <w:p w:rsidR="00C8646B" w:rsidRDefault="00C8646B" w:rsidP="00DF1835">
      <w:pPr>
        <w:shd w:val="clear" w:color="auto" w:fill="FEFEF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Реализиране на социална услуга в общността за развитие на родителския капацитет</w:t>
      </w:r>
      <w:r w:rsidR="00830B89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8646B" w:rsidRDefault="00C8646B" w:rsidP="00C8646B">
      <w:pPr>
        <w:shd w:val="clear" w:color="auto" w:fill="FEFEFE"/>
        <w:ind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Дейност</w:t>
      </w:r>
      <w:r w:rsidRPr="00DF1835">
        <w:rPr>
          <w:rFonts w:ascii="Arial" w:hAnsi="Arial" w:cs="Arial"/>
          <w:b/>
          <w:bCs/>
          <w:sz w:val="24"/>
          <w:szCs w:val="24"/>
        </w:rPr>
        <w:t xml:space="preserve"> 4.1.1.1.1</w:t>
      </w:r>
      <w:r>
        <w:rPr>
          <w:rFonts w:ascii="Arial" w:hAnsi="Arial" w:cs="Arial"/>
          <w:b/>
          <w:bCs/>
          <w:sz w:val="24"/>
          <w:szCs w:val="24"/>
        </w:rPr>
        <w:t>.1</w:t>
      </w:r>
    </w:p>
    <w:p w:rsidR="00DB748F" w:rsidRDefault="00B8383B" w:rsidP="00DF1835">
      <w:pPr>
        <w:shd w:val="clear" w:color="auto" w:fill="FEFEFE"/>
        <w:rPr>
          <w:rFonts w:ascii="Arial" w:hAnsi="Arial" w:cs="Arial"/>
          <w:b/>
          <w:bCs/>
          <w:sz w:val="24"/>
          <w:szCs w:val="24"/>
        </w:rPr>
      </w:pPr>
      <w:r w:rsidRPr="00DF1835">
        <w:rPr>
          <w:rFonts w:ascii="Arial" w:hAnsi="Arial" w:cs="Arial"/>
          <w:bCs/>
          <w:sz w:val="24"/>
          <w:szCs w:val="24"/>
        </w:rPr>
        <w:t xml:space="preserve">Разкриване на Център </w:t>
      </w:r>
      <w:r w:rsidR="00A3368D" w:rsidRPr="00DF1835">
        <w:rPr>
          <w:rFonts w:ascii="Arial" w:hAnsi="Arial" w:cs="Arial"/>
          <w:bCs/>
          <w:sz w:val="24"/>
          <w:szCs w:val="24"/>
        </w:rPr>
        <w:t xml:space="preserve">за обществена подкрепа за децата и семействата в риск в община </w:t>
      </w:r>
      <w:r w:rsidR="00EE030C">
        <w:rPr>
          <w:rFonts w:ascii="Arial" w:hAnsi="Arial" w:cs="Arial"/>
          <w:bCs/>
          <w:sz w:val="24"/>
          <w:szCs w:val="24"/>
        </w:rPr>
        <w:t>Д</w:t>
      </w:r>
      <w:r w:rsidRPr="00DF1835">
        <w:rPr>
          <w:rFonts w:ascii="Arial" w:hAnsi="Arial" w:cs="Arial"/>
          <w:bCs/>
          <w:sz w:val="24"/>
          <w:szCs w:val="24"/>
        </w:rPr>
        <w:t>евня</w:t>
      </w:r>
      <w:r w:rsidR="00A3368D" w:rsidRPr="00DF1835">
        <w:rPr>
          <w:rFonts w:ascii="Arial" w:hAnsi="Arial" w:cs="Arial"/>
          <w:bCs/>
          <w:sz w:val="24"/>
          <w:szCs w:val="24"/>
        </w:rPr>
        <w:t>.</w:t>
      </w:r>
      <w:r w:rsidR="00A3368D" w:rsidRPr="00DF183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3368D" w:rsidRDefault="00A3368D" w:rsidP="00DF1835">
      <w:pPr>
        <w:shd w:val="clear" w:color="auto" w:fill="FEFEFE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"Център за обществена подкрепа" е форма на социална услуга, в която се извършват дейности, свързани с превенция на изоставянето, превенция на насилието и отпадане от училище, деинституционализация и реинтеграция на деца, обучение в умения за самостоятелен живот и социална интеграция на деца от резидентна грижа. В центъра се извършват: социално и психологическо консултиране на деца и семейства в риск; оценяване на родителски капацитет, посредничество в случаи на родителско отчуждение и конфликт при развод/раздяла, оценяване и обучение на бъдещи приемни родители и </w:t>
      </w:r>
      <w:r w:rsidRPr="00DF1835">
        <w:rPr>
          <w:rFonts w:ascii="Arial" w:hAnsi="Arial" w:cs="Arial"/>
          <w:sz w:val="24"/>
          <w:szCs w:val="24"/>
        </w:rPr>
        <w:lastRenderedPageBreak/>
        <w:t>осиновители, консултиране и подкрепа на деца с поведенчески проблеми, реализиране на социални програми за деца и семейства в риск.</w:t>
      </w:r>
    </w:p>
    <w:p w:rsidR="00A3368D" w:rsidRPr="00DF1835" w:rsidRDefault="00980F19" w:rsidP="00DF1835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Мярка 4.1.1</w:t>
      </w:r>
      <w:r w:rsidR="00A3368D" w:rsidRPr="00DF183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1.</w:t>
      </w:r>
      <w:r w:rsidR="00F404A9">
        <w:rPr>
          <w:rFonts w:ascii="Arial" w:hAnsi="Arial" w:cs="Arial"/>
          <w:b/>
          <w:sz w:val="24"/>
          <w:szCs w:val="24"/>
        </w:rPr>
        <w:t>2</w:t>
      </w:r>
    </w:p>
    <w:p w:rsidR="00A3368D" w:rsidRPr="00DF1835" w:rsidRDefault="00A3368D" w:rsidP="00DF1835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Осигуряване на грижи при близки и роднини за деца, временно отделени от родните си семейства.</w:t>
      </w:r>
    </w:p>
    <w:p w:rsidR="00A3368D" w:rsidRPr="00DF1835" w:rsidRDefault="00A3368D" w:rsidP="00DF1835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Дейност 4.1.1.</w:t>
      </w:r>
      <w:r w:rsidR="00F404A9">
        <w:rPr>
          <w:rFonts w:ascii="Arial" w:hAnsi="Arial" w:cs="Arial"/>
          <w:b/>
          <w:sz w:val="24"/>
          <w:szCs w:val="24"/>
        </w:rPr>
        <w:t>1.</w:t>
      </w:r>
      <w:r w:rsidRPr="00DF1835">
        <w:rPr>
          <w:rFonts w:ascii="Arial" w:hAnsi="Arial" w:cs="Arial"/>
          <w:b/>
          <w:sz w:val="24"/>
          <w:szCs w:val="24"/>
        </w:rPr>
        <w:t>2.1</w:t>
      </w:r>
    </w:p>
    <w:p w:rsidR="00A3368D" w:rsidRPr="00DF1835" w:rsidRDefault="00A3368D" w:rsidP="00DF1835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Съвместни дейности на ОЗД и компетентните социални услуги за настаняване на изоставени деца в семейства на близки и предприемане на други мерки за закрила. </w:t>
      </w:r>
    </w:p>
    <w:p w:rsidR="00F404A9" w:rsidRPr="00DF1835" w:rsidRDefault="00A3368D" w:rsidP="00F404A9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404A9" w:rsidRPr="00DF1835">
        <w:rPr>
          <w:rFonts w:ascii="Arial" w:hAnsi="Arial" w:cs="Arial"/>
          <w:b/>
          <w:sz w:val="24"/>
          <w:szCs w:val="24"/>
        </w:rPr>
        <w:t>4.1.1.</w:t>
      </w:r>
      <w:r w:rsidR="00F404A9">
        <w:rPr>
          <w:rFonts w:ascii="Arial" w:hAnsi="Arial" w:cs="Arial"/>
          <w:b/>
          <w:sz w:val="24"/>
          <w:szCs w:val="24"/>
        </w:rPr>
        <w:t>1.</w:t>
      </w:r>
      <w:r w:rsidR="00F404A9" w:rsidRPr="00DF1835">
        <w:rPr>
          <w:rFonts w:ascii="Arial" w:hAnsi="Arial" w:cs="Arial"/>
          <w:b/>
          <w:sz w:val="24"/>
          <w:szCs w:val="24"/>
        </w:rPr>
        <w:t>2.</w:t>
      </w:r>
      <w:r w:rsidR="00F404A9">
        <w:rPr>
          <w:rFonts w:ascii="Arial" w:hAnsi="Arial" w:cs="Arial"/>
          <w:b/>
          <w:sz w:val="24"/>
          <w:szCs w:val="24"/>
        </w:rPr>
        <w:t>2</w:t>
      </w:r>
    </w:p>
    <w:p w:rsidR="00A3368D" w:rsidRPr="00DF1835" w:rsidRDefault="00A3368D" w:rsidP="00F404A9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Подкрепа за семействата на роднини и близки, които отглеждат деца, настанени по реда на Закона за закрила на детето. </w:t>
      </w:r>
    </w:p>
    <w:p w:rsidR="00C8646B" w:rsidRDefault="00C8646B" w:rsidP="00F404A9">
      <w:pPr>
        <w:ind w:firstLine="0"/>
        <w:rPr>
          <w:rFonts w:ascii="Arial" w:hAnsi="Arial" w:cs="Arial"/>
          <w:b/>
          <w:sz w:val="24"/>
          <w:szCs w:val="24"/>
        </w:rPr>
      </w:pPr>
    </w:p>
    <w:p w:rsidR="00F404A9" w:rsidRPr="00DF1835" w:rsidRDefault="00A3368D" w:rsidP="00F404A9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Мярка </w:t>
      </w:r>
      <w:r w:rsidR="00F404A9" w:rsidRPr="00DF1835">
        <w:rPr>
          <w:rFonts w:ascii="Arial" w:hAnsi="Arial" w:cs="Arial"/>
          <w:b/>
          <w:sz w:val="24"/>
          <w:szCs w:val="24"/>
        </w:rPr>
        <w:t>4.1.1.</w:t>
      </w:r>
      <w:r w:rsidR="00F404A9">
        <w:rPr>
          <w:rFonts w:ascii="Arial" w:hAnsi="Arial" w:cs="Arial"/>
          <w:b/>
          <w:sz w:val="24"/>
          <w:szCs w:val="24"/>
        </w:rPr>
        <w:t>1</w:t>
      </w:r>
      <w:r w:rsidR="00F404A9" w:rsidRPr="00DF1835">
        <w:rPr>
          <w:rFonts w:ascii="Arial" w:hAnsi="Arial" w:cs="Arial"/>
          <w:b/>
          <w:sz w:val="24"/>
          <w:szCs w:val="24"/>
        </w:rPr>
        <w:t>.</w:t>
      </w:r>
      <w:r w:rsidR="00F404A9">
        <w:rPr>
          <w:rFonts w:ascii="Arial" w:hAnsi="Arial" w:cs="Arial"/>
          <w:b/>
          <w:sz w:val="24"/>
          <w:szCs w:val="24"/>
        </w:rPr>
        <w:t>3</w:t>
      </w:r>
    </w:p>
    <w:p w:rsidR="00DB748F" w:rsidRDefault="00A3368D" w:rsidP="00F404A9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Развитие на </w:t>
      </w:r>
      <w:r w:rsidR="00C8646B">
        <w:rPr>
          <w:rFonts w:ascii="Arial" w:hAnsi="Arial" w:cs="Arial"/>
          <w:sz w:val="24"/>
          <w:szCs w:val="24"/>
          <w:lang w:val="ru-RU"/>
        </w:rPr>
        <w:t>социалната услуга «</w:t>
      </w:r>
      <w:r w:rsidRPr="00DF1835">
        <w:rPr>
          <w:rFonts w:ascii="Arial" w:hAnsi="Arial" w:cs="Arial"/>
          <w:sz w:val="24"/>
          <w:szCs w:val="24"/>
          <w:lang w:val="ru-RU"/>
        </w:rPr>
        <w:t>приемната грижа</w:t>
      </w:r>
      <w:r w:rsidR="00C8646B">
        <w:rPr>
          <w:rFonts w:ascii="Arial" w:hAnsi="Arial" w:cs="Arial"/>
          <w:sz w:val="24"/>
          <w:szCs w:val="24"/>
          <w:lang w:val="ru-RU"/>
        </w:rPr>
        <w:t>»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3368D" w:rsidRPr="00DF1835" w:rsidRDefault="00A3368D" w:rsidP="00F404A9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</w:rPr>
        <w:t xml:space="preserve">"Приемна грижа" е отглеждане и възпитание в семейна среда на дете, което е настанено в семейство на роднини или близки или в приемно семейство. </w:t>
      </w:r>
      <w:r w:rsidRPr="00DF1835">
        <w:rPr>
          <w:rFonts w:ascii="Arial" w:hAnsi="Arial" w:cs="Arial"/>
          <w:sz w:val="24"/>
          <w:szCs w:val="24"/>
          <w:lang w:val="ru-RU"/>
        </w:rPr>
        <w:t>Услугата дава възможност на много деца в риск или настанени в специализирани институции да се отглеждат в семейна среда. Отглеждането и възпитанието на дете в приемно семейство гарантира правото му да расте в семейна среда и да се развива пълноценно. Когато детето е в риск, услугата “приемна грижа” осигурява определен период от време сигурна и безопасна семейна среда, което допринася за неговото правилно физическо, психическо и емоционално развитие. В определени случаи приемната грижа осигурява подкрепа на биологичните родители в кризисни ситуации. Приемната грижа включва дейности по набиране и оценяване на кандидати за приемни семейства, обучение, взаимно адаптиране, настаняване и отглеждане на дете в приемно семейство, подкрепа и наблюдение.</w:t>
      </w:r>
    </w:p>
    <w:p w:rsidR="00C81AB7" w:rsidRPr="00C81AB7" w:rsidRDefault="00182DA5" w:rsidP="00C81AB7">
      <w:pPr>
        <w:ind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По проект, </w:t>
      </w:r>
      <w:r w:rsidR="00C81AB7" w:rsidRPr="00C81AB7">
        <w:rPr>
          <w:rFonts w:ascii="Arial" w:hAnsi="Arial" w:cs="Arial"/>
          <w:sz w:val="24"/>
          <w:szCs w:val="24"/>
          <w:lang w:val="ru-RU"/>
        </w:rPr>
        <w:t>Финансиран със Заповед за директно предоставяне на безвъзмездна финансова помощ  № РД 08-55 от 30 септември 2011 г., схема BG051PO001-5.2.11 „Приеми ме”, по Оперативна програма „Развитие на човешките ресурси” 2007-2013 г.,</w:t>
      </w:r>
      <w:r w:rsidR="00C81AB7">
        <w:rPr>
          <w:rFonts w:ascii="Arial" w:hAnsi="Arial" w:cs="Arial"/>
          <w:sz w:val="24"/>
          <w:szCs w:val="24"/>
          <w:lang w:val="ru-RU"/>
        </w:rPr>
        <w:t xml:space="preserve"> н</w:t>
      </w:r>
      <w:r w:rsidR="00C81AB7" w:rsidRPr="00C81AB7">
        <w:rPr>
          <w:rFonts w:ascii="Arial" w:hAnsi="Arial" w:cs="Arial"/>
          <w:sz w:val="24"/>
          <w:szCs w:val="24"/>
          <w:lang w:val="ru-RU"/>
        </w:rPr>
        <w:t>а 08 декември 2011 г. се подписа партньорско споразумение между Агенция за социално подпомагане</w:t>
      </w:r>
      <w:r w:rsidR="00C81AB7">
        <w:rPr>
          <w:rFonts w:ascii="Arial" w:hAnsi="Arial" w:cs="Arial"/>
          <w:sz w:val="24"/>
          <w:szCs w:val="24"/>
          <w:lang w:val="ru-RU"/>
        </w:rPr>
        <w:t xml:space="preserve"> - София</w:t>
      </w:r>
      <w:r w:rsidR="00C81AB7" w:rsidRPr="00C81AB7">
        <w:rPr>
          <w:rFonts w:ascii="Arial" w:hAnsi="Arial" w:cs="Arial"/>
          <w:sz w:val="24"/>
          <w:szCs w:val="24"/>
          <w:lang w:val="ru-RU"/>
        </w:rPr>
        <w:t xml:space="preserve"> и Община Девня чрез Дирекция </w:t>
      </w:r>
      <w:r w:rsidR="00C81AB7">
        <w:rPr>
          <w:rFonts w:ascii="Arial" w:hAnsi="Arial" w:cs="Arial"/>
          <w:sz w:val="24"/>
          <w:szCs w:val="24"/>
          <w:lang w:val="ru-RU"/>
        </w:rPr>
        <w:t xml:space="preserve"> «Социално подпомагане»</w:t>
      </w:r>
      <w:r w:rsidR="00C81AB7" w:rsidRPr="00C81AB7">
        <w:rPr>
          <w:rFonts w:ascii="Arial" w:hAnsi="Arial" w:cs="Arial"/>
          <w:sz w:val="24"/>
          <w:szCs w:val="24"/>
          <w:lang w:val="ru-RU"/>
        </w:rPr>
        <w:t>.</w:t>
      </w:r>
    </w:p>
    <w:p w:rsidR="00C81AB7" w:rsidRPr="00C81AB7" w:rsidRDefault="00C81AB7" w:rsidP="00C81AB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C81AB7">
        <w:rPr>
          <w:rFonts w:ascii="Arial" w:hAnsi="Arial" w:cs="Arial"/>
          <w:sz w:val="24"/>
          <w:szCs w:val="24"/>
          <w:lang w:val="ru-RU"/>
        </w:rPr>
        <w:t xml:space="preserve"> Реалното стартиране на Дейност 3 „Предоставяне на услугата приемана грижа“ стартира на 08.05.2012 г. Основна ц</w:t>
      </w:r>
      <w:r w:rsidR="00182DA5">
        <w:rPr>
          <w:rFonts w:ascii="Arial" w:hAnsi="Arial" w:cs="Arial"/>
          <w:sz w:val="24"/>
          <w:szCs w:val="24"/>
          <w:lang w:val="ru-RU"/>
        </w:rPr>
        <w:t xml:space="preserve">ел при реализиране на услугата </w:t>
      </w:r>
      <w:r w:rsidRPr="00C81AB7">
        <w:rPr>
          <w:rFonts w:ascii="Arial" w:hAnsi="Arial" w:cs="Arial"/>
          <w:sz w:val="24"/>
          <w:szCs w:val="24"/>
          <w:lang w:val="ru-RU"/>
        </w:rPr>
        <w:t xml:space="preserve"> е </w:t>
      </w:r>
      <w:r w:rsidR="00182DA5">
        <w:rPr>
          <w:rFonts w:ascii="Arial" w:hAnsi="Arial" w:cs="Arial"/>
          <w:sz w:val="24"/>
          <w:szCs w:val="24"/>
          <w:lang w:val="ru-RU"/>
        </w:rPr>
        <w:t>подкрепа</w:t>
      </w:r>
      <w:r w:rsidRPr="00C81AB7">
        <w:rPr>
          <w:rFonts w:ascii="Arial" w:hAnsi="Arial" w:cs="Arial"/>
          <w:sz w:val="24"/>
          <w:szCs w:val="24"/>
          <w:lang w:val="ru-RU"/>
        </w:rPr>
        <w:t xml:space="preserve"> процеса на деинституционализация</w:t>
      </w:r>
      <w:r w:rsidR="00182DA5">
        <w:rPr>
          <w:rFonts w:ascii="Arial" w:hAnsi="Arial" w:cs="Arial"/>
          <w:sz w:val="24"/>
          <w:szCs w:val="24"/>
          <w:lang w:val="ru-RU"/>
        </w:rPr>
        <w:t>,</w:t>
      </w:r>
      <w:r w:rsidRPr="00C81AB7">
        <w:rPr>
          <w:rFonts w:ascii="Arial" w:hAnsi="Arial" w:cs="Arial"/>
          <w:sz w:val="24"/>
          <w:szCs w:val="24"/>
          <w:lang w:val="ru-RU"/>
        </w:rPr>
        <w:t xml:space="preserve"> като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</w:t>
      </w:r>
      <w:r w:rsidRPr="00C81AB7">
        <w:rPr>
          <w:rFonts w:ascii="Arial" w:hAnsi="Arial" w:cs="Arial"/>
          <w:sz w:val="24"/>
          <w:szCs w:val="24"/>
          <w:lang w:val="ru-RU"/>
        </w:rPr>
        <w:t xml:space="preserve">се създаде устойчив модел за </w:t>
      </w:r>
      <w:r w:rsidRPr="00C81AB7">
        <w:rPr>
          <w:rFonts w:ascii="Arial" w:hAnsi="Arial" w:cs="Arial"/>
          <w:sz w:val="24"/>
          <w:szCs w:val="24"/>
          <w:lang w:val="ru-RU"/>
        </w:rPr>
        <w:lastRenderedPageBreak/>
        <w:t>развитие на заместваща семейна грижа за деца, настанени в специализирани институции и на деца, в риск от изоставяне. Мисия на проекта е разширяване на възможностите за развитие на приемната грижа чрез нарастване на броят на приемните семейства и желаещите да предоставят тази социална услуга и създаване на условия за намаляване на бедността, особено в малките населени места, чрез създаване на заетост като приемни родители на безработни лица.</w:t>
      </w:r>
    </w:p>
    <w:p w:rsidR="00182DA5" w:rsidRDefault="00A3368D" w:rsidP="00DF1835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От 01.11.2016 г. стартира втори етап на нов Областен модел на управление и предоставяне на услугата „приемна грижа“ в страната, реализиран по проект «Приеми ме 2015» BG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>05М9ОР001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>-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>2.003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– </w:t>
      </w:r>
      <w:r w:rsidRPr="00DF1835">
        <w:rPr>
          <w:rFonts w:ascii="Arial" w:hAnsi="Arial" w:cs="Arial"/>
          <w:sz w:val="24"/>
          <w:szCs w:val="24"/>
          <w:lang w:val="ru-RU"/>
        </w:rPr>
        <w:t>0001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>-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>С01 по Оперативна програма „Развитие на човешките ресурси” 2014-2020г., бюджетна линия BG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>05M9OP001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>­</w:t>
      </w:r>
      <w:r w:rsidR="00182DA5">
        <w:rPr>
          <w:rFonts w:ascii="Arial" w:hAnsi="Arial" w:cs="Arial"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2.003. Дейностите се изпълняват при прилагането на иновативен модел на взаимодействие по отношение на планиране, управление и предоставяне на услугата, с оглед осигуряване на приемственост между постигнатите резултати по предходната схема „Приеми ме” (етап I). </w:t>
      </w:r>
    </w:p>
    <w:p w:rsidR="00A3368D" w:rsidRDefault="00A3368D" w:rsidP="00DF1835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Проектът се управлява от администратор и счетоводител в Областен екип за управление (ОЕПГ) – Община Варна, които организират и контролират изпълнението на дейностите по проект «Приеми ме 2015». Областният екип по приемна грижа (ОЕПГ) към Община Варна включва началник ОЕПГ и социални работници, </w:t>
      </w:r>
      <w:r w:rsidR="00EE4015">
        <w:rPr>
          <w:rFonts w:ascii="Arial" w:hAnsi="Arial" w:cs="Arial"/>
          <w:sz w:val="24"/>
          <w:szCs w:val="24"/>
          <w:lang w:val="ru-RU"/>
        </w:rPr>
        <w:t xml:space="preserve">които </w:t>
      </w:r>
      <w:r w:rsidRPr="00DF1835">
        <w:rPr>
          <w:rFonts w:ascii="Arial" w:hAnsi="Arial" w:cs="Arial"/>
          <w:sz w:val="24"/>
          <w:szCs w:val="24"/>
          <w:lang w:val="ru-RU"/>
        </w:rPr>
        <w:t>осъществяват директната работа с приемните семейства и децата настанени в тях.</w:t>
      </w:r>
    </w:p>
    <w:p w:rsidR="002D0627" w:rsidRPr="00DF1835" w:rsidRDefault="00A3368D" w:rsidP="002D0627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2D0627" w:rsidRPr="00DF1835">
        <w:rPr>
          <w:rFonts w:ascii="Arial" w:hAnsi="Arial" w:cs="Arial"/>
          <w:b/>
          <w:sz w:val="24"/>
          <w:szCs w:val="24"/>
        </w:rPr>
        <w:t>4.1.1.</w:t>
      </w:r>
      <w:r w:rsidR="002D0627">
        <w:rPr>
          <w:rFonts w:ascii="Arial" w:hAnsi="Arial" w:cs="Arial"/>
          <w:b/>
          <w:sz w:val="24"/>
          <w:szCs w:val="24"/>
        </w:rPr>
        <w:t>1</w:t>
      </w:r>
      <w:r w:rsidR="002D0627" w:rsidRPr="00DF1835">
        <w:rPr>
          <w:rFonts w:ascii="Arial" w:hAnsi="Arial" w:cs="Arial"/>
          <w:b/>
          <w:sz w:val="24"/>
          <w:szCs w:val="24"/>
        </w:rPr>
        <w:t>.</w:t>
      </w:r>
      <w:r w:rsidR="002D0627">
        <w:rPr>
          <w:rFonts w:ascii="Arial" w:hAnsi="Arial" w:cs="Arial"/>
          <w:b/>
          <w:sz w:val="24"/>
          <w:szCs w:val="24"/>
        </w:rPr>
        <w:t>3.1</w:t>
      </w:r>
    </w:p>
    <w:p w:rsidR="00A3368D" w:rsidRPr="00DF1835" w:rsidRDefault="00A3368D" w:rsidP="002D062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 xml:space="preserve">Осигуряване </w:t>
      </w:r>
      <w:r w:rsidR="00182DA5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устойчивост </w:t>
      </w:r>
      <w:r w:rsidR="00182DA5">
        <w:rPr>
          <w:rFonts w:ascii="Arial" w:hAnsi="Arial" w:cs="Arial"/>
          <w:sz w:val="24"/>
          <w:szCs w:val="24"/>
          <w:lang w:val="ru-RU"/>
        </w:rPr>
        <w:t>в</w:t>
      </w:r>
      <w:r w:rsidRPr="00DF1835">
        <w:rPr>
          <w:rFonts w:ascii="Arial" w:hAnsi="Arial" w:cs="Arial"/>
          <w:sz w:val="24"/>
          <w:szCs w:val="24"/>
          <w:lang w:val="ru-RU"/>
        </w:rPr>
        <w:t xml:space="preserve"> дейностите по приемна грижа и надграждане</w:t>
      </w:r>
      <w:r w:rsidRPr="00DF183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F1835">
        <w:rPr>
          <w:rFonts w:ascii="Arial" w:hAnsi="Arial" w:cs="Arial"/>
          <w:sz w:val="24"/>
          <w:szCs w:val="24"/>
          <w:lang w:val="ru-RU"/>
        </w:rPr>
        <w:t>на устойчив модел за развитие на заместваща семейна грижа в подкрепа на процеса на деинституционализацията на деца.</w:t>
      </w:r>
    </w:p>
    <w:p w:rsidR="002D0627" w:rsidRPr="00DF1835" w:rsidRDefault="00A3368D" w:rsidP="002D0627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  <w:lang w:val="ru-RU"/>
        </w:rPr>
        <w:t xml:space="preserve">Дейност </w:t>
      </w:r>
      <w:r w:rsidR="002D0627" w:rsidRPr="00DF1835">
        <w:rPr>
          <w:rFonts w:ascii="Arial" w:hAnsi="Arial" w:cs="Arial"/>
          <w:b/>
          <w:sz w:val="24"/>
          <w:szCs w:val="24"/>
        </w:rPr>
        <w:t>4.1.1.</w:t>
      </w:r>
      <w:r w:rsidR="002D0627">
        <w:rPr>
          <w:rFonts w:ascii="Arial" w:hAnsi="Arial" w:cs="Arial"/>
          <w:b/>
          <w:sz w:val="24"/>
          <w:szCs w:val="24"/>
        </w:rPr>
        <w:t>1</w:t>
      </w:r>
      <w:r w:rsidR="002D0627" w:rsidRPr="00DF1835">
        <w:rPr>
          <w:rFonts w:ascii="Arial" w:hAnsi="Arial" w:cs="Arial"/>
          <w:b/>
          <w:sz w:val="24"/>
          <w:szCs w:val="24"/>
        </w:rPr>
        <w:t>.</w:t>
      </w:r>
      <w:r w:rsidR="002D0627">
        <w:rPr>
          <w:rFonts w:ascii="Arial" w:hAnsi="Arial" w:cs="Arial"/>
          <w:b/>
          <w:sz w:val="24"/>
          <w:szCs w:val="24"/>
        </w:rPr>
        <w:t>3.2</w:t>
      </w:r>
    </w:p>
    <w:p w:rsidR="00A3368D" w:rsidRPr="00DF1835" w:rsidRDefault="00A3368D" w:rsidP="002D062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Приоритетно предоставяне на приемна грижа на деца от 0 до 3­годишна възраст, както и „специализирана приемна грижа“ за деца с увреждания, деца, жертви на насилие или трафик</w:t>
      </w:r>
      <w:r w:rsidR="00C81AB7">
        <w:rPr>
          <w:rFonts w:ascii="Arial" w:hAnsi="Arial" w:cs="Arial"/>
          <w:sz w:val="24"/>
          <w:szCs w:val="24"/>
          <w:lang w:val="ru-RU"/>
        </w:rPr>
        <w:t>.</w:t>
      </w:r>
    </w:p>
    <w:p w:rsidR="002D0627" w:rsidRPr="00DF1835" w:rsidRDefault="00A3368D" w:rsidP="002D0627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2D0627" w:rsidRPr="00DF1835">
        <w:rPr>
          <w:rFonts w:ascii="Arial" w:hAnsi="Arial" w:cs="Arial"/>
          <w:b/>
          <w:sz w:val="24"/>
          <w:szCs w:val="24"/>
        </w:rPr>
        <w:t>4.1.1.</w:t>
      </w:r>
      <w:r w:rsidR="002D0627">
        <w:rPr>
          <w:rFonts w:ascii="Arial" w:hAnsi="Arial" w:cs="Arial"/>
          <w:b/>
          <w:sz w:val="24"/>
          <w:szCs w:val="24"/>
        </w:rPr>
        <w:t>1</w:t>
      </w:r>
      <w:r w:rsidR="002D0627" w:rsidRPr="00DF1835">
        <w:rPr>
          <w:rFonts w:ascii="Arial" w:hAnsi="Arial" w:cs="Arial"/>
          <w:b/>
          <w:sz w:val="24"/>
          <w:szCs w:val="24"/>
        </w:rPr>
        <w:t>.</w:t>
      </w:r>
      <w:r w:rsidR="002D0627">
        <w:rPr>
          <w:rFonts w:ascii="Arial" w:hAnsi="Arial" w:cs="Arial"/>
          <w:b/>
          <w:sz w:val="24"/>
          <w:szCs w:val="24"/>
        </w:rPr>
        <w:t>3.3</w:t>
      </w:r>
    </w:p>
    <w:p w:rsidR="00A3368D" w:rsidRPr="00DF1835" w:rsidRDefault="00A3368D" w:rsidP="002D0627">
      <w:pPr>
        <w:ind w:firstLine="708"/>
        <w:rPr>
          <w:rFonts w:ascii="Arial" w:hAnsi="Arial" w:cs="Arial"/>
          <w:sz w:val="24"/>
          <w:szCs w:val="24"/>
          <w:lang w:val="ru-RU"/>
        </w:rPr>
      </w:pPr>
      <w:r w:rsidRPr="00DF1835">
        <w:rPr>
          <w:rFonts w:ascii="Arial" w:hAnsi="Arial" w:cs="Arial"/>
          <w:sz w:val="24"/>
          <w:szCs w:val="24"/>
          <w:lang w:val="ru-RU"/>
        </w:rPr>
        <w:t>Мониториране на предоставяната приемна грижа и извършване на оценка на въздействието на услугата, с цел създаване на сигурна и устойчива среда, стимулираща развитието на детето в приемното семейство, както и осигуряване на по – добра ефективност на работещите.</w:t>
      </w:r>
    </w:p>
    <w:p w:rsidR="002D0627" w:rsidRPr="00DF1835" w:rsidRDefault="00A3368D" w:rsidP="002D0627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Дейност</w:t>
      </w:r>
      <w:r w:rsidRPr="00DF183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2D0627" w:rsidRPr="00DF1835">
        <w:rPr>
          <w:rFonts w:ascii="Arial" w:hAnsi="Arial" w:cs="Arial"/>
          <w:b/>
          <w:sz w:val="24"/>
          <w:szCs w:val="24"/>
        </w:rPr>
        <w:t>4.1.1.</w:t>
      </w:r>
      <w:r w:rsidR="002D0627">
        <w:rPr>
          <w:rFonts w:ascii="Arial" w:hAnsi="Arial" w:cs="Arial"/>
          <w:b/>
          <w:sz w:val="24"/>
          <w:szCs w:val="24"/>
        </w:rPr>
        <w:t>1</w:t>
      </w:r>
      <w:r w:rsidR="002D0627" w:rsidRPr="00DF1835">
        <w:rPr>
          <w:rFonts w:ascii="Arial" w:hAnsi="Arial" w:cs="Arial"/>
          <w:b/>
          <w:sz w:val="24"/>
          <w:szCs w:val="24"/>
        </w:rPr>
        <w:t>.</w:t>
      </w:r>
      <w:r w:rsidR="002D0627">
        <w:rPr>
          <w:rFonts w:ascii="Arial" w:hAnsi="Arial" w:cs="Arial"/>
          <w:b/>
          <w:sz w:val="24"/>
          <w:szCs w:val="24"/>
        </w:rPr>
        <w:t>3.4</w:t>
      </w:r>
    </w:p>
    <w:p w:rsidR="00A3368D" w:rsidRPr="00DF1835" w:rsidRDefault="00A3368D" w:rsidP="002D0627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Предоставяне на услуги в подкрепа на осиновяването чрез консултиране, информиране, посредничество, мотивиране и задължително обучение за </w:t>
      </w:r>
      <w:r w:rsidRPr="00DF1835">
        <w:rPr>
          <w:rFonts w:ascii="Arial" w:hAnsi="Arial" w:cs="Arial"/>
          <w:sz w:val="24"/>
          <w:szCs w:val="24"/>
        </w:rPr>
        <w:lastRenderedPageBreak/>
        <w:t xml:space="preserve">кандидат-осиновители. Осъществяване на индивидуална и групова работа, подкрепа в следосиновителния период и  превенция на разсиновяването. </w:t>
      </w:r>
    </w:p>
    <w:p w:rsidR="00F404A9" w:rsidRPr="00C8646B" w:rsidRDefault="00A3368D" w:rsidP="00F404A9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8646B">
        <w:rPr>
          <w:rFonts w:ascii="Arial" w:hAnsi="Arial" w:cs="Arial"/>
          <w:b/>
          <w:sz w:val="24"/>
          <w:szCs w:val="24"/>
          <w:u w:val="single"/>
        </w:rPr>
        <w:t xml:space="preserve">Специфична цел </w:t>
      </w:r>
      <w:r w:rsidR="00F404A9" w:rsidRPr="00C8646B">
        <w:rPr>
          <w:rFonts w:ascii="Arial" w:hAnsi="Arial" w:cs="Arial"/>
          <w:b/>
          <w:sz w:val="24"/>
          <w:szCs w:val="24"/>
          <w:u w:val="single"/>
        </w:rPr>
        <w:t>4.1.1.2</w:t>
      </w:r>
    </w:p>
    <w:p w:rsidR="00A3368D" w:rsidRDefault="00B27511" w:rsidP="00C8646B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368D" w:rsidRPr="00DF1835">
        <w:rPr>
          <w:rFonts w:ascii="Arial" w:hAnsi="Arial" w:cs="Arial"/>
          <w:sz w:val="24"/>
          <w:szCs w:val="24"/>
        </w:rPr>
        <w:t>Социално включване на деца с увреждания</w:t>
      </w:r>
      <w:r w:rsidR="00EE4015">
        <w:rPr>
          <w:rFonts w:ascii="Arial" w:hAnsi="Arial" w:cs="Arial"/>
          <w:sz w:val="24"/>
          <w:szCs w:val="24"/>
        </w:rPr>
        <w:t xml:space="preserve">, децата със специални </w:t>
      </w:r>
      <w:r w:rsidR="00D857CA">
        <w:rPr>
          <w:rFonts w:ascii="Arial" w:hAnsi="Arial" w:cs="Arial"/>
          <w:sz w:val="24"/>
          <w:szCs w:val="24"/>
        </w:rPr>
        <w:t>образователни потребности</w:t>
      </w:r>
      <w:r w:rsidR="00A3368D" w:rsidRPr="00DF1835">
        <w:rPr>
          <w:rFonts w:ascii="Arial" w:hAnsi="Arial" w:cs="Arial"/>
          <w:sz w:val="24"/>
          <w:szCs w:val="24"/>
        </w:rPr>
        <w:t xml:space="preserve"> и техните семейства. </w:t>
      </w:r>
      <w:r w:rsidR="00DA211A">
        <w:rPr>
          <w:rFonts w:ascii="Arial" w:hAnsi="Arial" w:cs="Arial"/>
          <w:sz w:val="24"/>
          <w:szCs w:val="24"/>
        </w:rPr>
        <w:t xml:space="preserve">Осъществавянето на </w:t>
      </w:r>
      <w:r w:rsidR="00A3368D" w:rsidRPr="00DF1835">
        <w:rPr>
          <w:rFonts w:ascii="Arial" w:hAnsi="Arial" w:cs="Arial"/>
          <w:sz w:val="24"/>
          <w:szCs w:val="24"/>
        </w:rPr>
        <w:t xml:space="preserve">подкрепа на родителите с цел превенция на изоставянето на деца с увреждания и настаняването им извън семейна среда изисква комплекс от дейности за навременна диагностика и ранна интервенция в случаите на раждане на дете с увреждане. Интервенцията е насочена към предоставяне на информация на семейството за медицинските аспекти на състоянието на детето, подготовка и подкрепа за необходимите грижи, дейности по ранно детско развитие. Услугите се предоставят от специалисти в лечебни заведения, кабинети по семейно планиране, </w:t>
      </w:r>
      <w:r w:rsidR="00DA211A">
        <w:rPr>
          <w:rFonts w:ascii="Arial" w:hAnsi="Arial" w:cs="Arial"/>
          <w:sz w:val="24"/>
          <w:szCs w:val="24"/>
        </w:rPr>
        <w:t>Дирекция</w:t>
      </w:r>
      <w:r w:rsidR="00A3368D" w:rsidRPr="00DF1835">
        <w:rPr>
          <w:rFonts w:ascii="Arial" w:hAnsi="Arial" w:cs="Arial"/>
          <w:sz w:val="24"/>
          <w:szCs w:val="24"/>
        </w:rPr>
        <w:t xml:space="preserve"> „Социално подпомагане“</w:t>
      </w:r>
      <w:r w:rsidR="00DA211A">
        <w:rPr>
          <w:rFonts w:ascii="Arial" w:hAnsi="Arial" w:cs="Arial"/>
          <w:sz w:val="24"/>
          <w:szCs w:val="24"/>
        </w:rPr>
        <w:t xml:space="preserve"> - Девня</w:t>
      </w:r>
      <w:r w:rsidR="00A3368D" w:rsidRPr="00DF1835">
        <w:rPr>
          <w:rFonts w:ascii="Arial" w:hAnsi="Arial" w:cs="Arial"/>
          <w:sz w:val="24"/>
          <w:szCs w:val="24"/>
        </w:rPr>
        <w:t xml:space="preserve">, услуги в общността, обществени организации. </w:t>
      </w:r>
    </w:p>
    <w:p w:rsidR="00C8646B" w:rsidRDefault="00C8646B" w:rsidP="00F404A9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</w:p>
    <w:p w:rsidR="00F404A9" w:rsidRPr="00DF1835" w:rsidRDefault="00A3368D" w:rsidP="00F404A9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Мярка </w:t>
      </w:r>
      <w:r w:rsidR="00F404A9">
        <w:rPr>
          <w:rFonts w:ascii="Arial" w:hAnsi="Arial" w:cs="Arial"/>
          <w:b/>
          <w:sz w:val="24"/>
          <w:szCs w:val="24"/>
        </w:rPr>
        <w:t>4.1.1.</w:t>
      </w:r>
      <w:r w:rsidR="00980F19">
        <w:rPr>
          <w:rFonts w:ascii="Arial" w:hAnsi="Arial" w:cs="Arial"/>
          <w:b/>
          <w:sz w:val="24"/>
          <w:szCs w:val="24"/>
        </w:rPr>
        <w:t>2</w:t>
      </w:r>
      <w:r w:rsidR="00F404A9">
        <w:rPr>
          <w:rFonts w:ascii="Arial" w:hAnsi="Arial" w:cs="Arial"/>
          <w:b/>
          <w:sz w:val="24"/>
          <w:szCs w:val="24"/>
        </w:rPr>
        <w:t>.</w:t>
      </w:r>
      <w:r w:rsidR="00980F19">
        <w:rPr>
          <w:rFonts w:ascii="Arial" w:hAnsi="Arial" w:cs="Arial"/>
          <w:b/>
          <w:sz w:val="24"/>
          <w:szCs w:val="24"/>
        </w:rPr>
        <w:t>1</w:t>
      </w:r>
    </w:p>
    <w:p w:rsidR="00A3368D" w:rsidRPr="00DF1835" w:rsidRDefault="00F404A9" w:rsidP="000460D1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368D" w:rsidRPr="00DF1835">
        <w:rPr>
          <w:rFonts w:ascii="Arial" w:hAnsi="Arial" w:cs="Arial"/>
          <w:sz w:val="24"/>
          <w:szCs w:val="24"/>
        </w:rPr>
        <w:t>Осигуряване на достъп до здравна грижа, медицинска и социална рехабилитация за децата с увреждания и подкрепа за техните семейства.</w:t>
      </w:r>
      <w:r w:rsidR="000460D1">
        <w:rPr>
          <w:rFonts w:ascii="Arial" w:hAnsi="Arial" w:cs="Arial"/>
          <w:sz w:val="24"/>
          <w:szCs w:val="24"/>
        </w:rPr>
        <w:t xml:space="preserve"> </w:t>
      </w:r>
      <w:r w:rsidR="00A3368D" w:rsidRPr="00DF1835">
        <w:rPr>
          <w:rFonts w:ascii="Arial" w:hAnsi="Arial" w:cs="Arial"/>
          <w:sz w:val="24"/>
          <w:szCs w:val="24"/>
        </w:rPr>
        <w:t xml:space="preserve">Системата от интегрирани услуги ще спомогне за изграждане на условия за адекватни здравни грижи, рехабилитация и интеграция на децата с увреждания; ще осигури подкрепа на техните родители и близки чрез индивидуални и групови консултации (социални, здравни, правни, психологически) и обучение на семействата за подобряване на уменията им за грижа </w:t>
      </w:r>
      <w:r w:rsidR="0037378C">
        <w:rPr>
          <w:rFonts w:ascii="Arial" w:hAnsi="Arial" w:cs="Arial"/>
          <w:sz w:val="24"/>
          <w:szCs w:val="24"/>
        </w:rPr>
        <w:t>н</w:t>
      </w:r>
      <w:r w:rsidR="00A3368D" w:rsidRPr="00DF1835">
        <w:rPr>
          <w:rFonts w:ascii="Arial" w:hAnsi="Arial" w:cs="Arial"/>
          <w:sz w:val="24"/>
          <w:szCs w:val="24"/>
        </w:rPr>
        <w:t xml:space="preserve">а децата с увреждания в домашна среда. </w:t>
      </w:r>
    </w:p>
    <w:p w:rsidR="002D0627" w:rsidRDefault="00A3368D" w:rsidP="002D0627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2D0627">
        <w:rPr>
          <w:rFonts w:ascii="Arial" w:hAnsi="Arial" w:cs="Arial"/>
          <w:b/>
          <w:sz w:val="24"/>
          <w:szCs w:val="24"/>
        </w:rPr>
        <w:t>4.1.1.2.1.1</w:t>
      </w:r>
    </w:p>
    <w:p w:rsidR="00A3368D" w:rsidRPr="00DF1835" w:rsidRDefault="00F404A9" w:rsidP="002D0627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368D" w:rsidRPr="00DF1835">
        <w:rPr>
          <w:rFonts w:ascii="Arial" w:hAnsi="Arial" w:cs="Arial"/>
          <w:sz w:val="24"/>
          <w:szCs w:val="24"/>
        </w:rPr>
        <w:t xml:space="preserve">Предоставяне на социалните услуги „Социален асистент” и „Личен асистент” по ОПРЧР – процедура на директно предоставяне на безвъзмездна финансова помощ </w:t>
      </w:r>
      <w:r w:rsidR="00A3368D" w:rsidRPr="00DF1835">
        <w:rPr>
          <w:rFonts w:ascii="Arial" w:hAnsi="Arial" w:cs="Arial"/>
          <w:sz w:val="24"/>
          <w:szCs w:val="24"/>
          <w:lang w:val="en-US"/>
        </w:rPr>
        <w:t>BG</w:t>
      </w:r>
      <w:r w:rsidR="00A3368D" w:rsidRPr="00DF1835">
        <w:rPr>
          <w:rFonts w:ascii="Arial" w:hAnsi="Arial" w:cs="Arial"/>
          <w:sz w:val="24"/>
          <w:szCs w:val="24"/>
          <w:lang w:val="ru-RU"/>
        </w:rPr>
        <w:t>05</w:t>
      </w:r>
      <w:r w:rsidR="00A3368D" w:rsidRPr="00DF1835">
        <w:rPr>
          <w:rFonts w:ascii="Arial" w:hAnsi="Arial" w:cs="Arial"/>
          <w:sz w:val="24"/>
          <w:szCs w:val="24"/>
          <w:lang w:val="en-US"/>
        </w:rPr>
        <w:t>M</w:t>
      </w:r>
      <w:r w:rsidR="00A3368D" w:rsidRPr="00DF1835">
        <w:rPr>
          <w:rFonts w:ascii="Arial" w:hAnsi="Arial" w:cs="Arial"/>
          <w:sz w:val="24"/>
          <w:szCs w:val="24"/>
          <w:lang w:val="ru-RU"/>
        </w:rPr>
        <w:t>9</w:t>
      </w:r>
      <w:r w:rsidR="00A3368D" w:rsidRPr="00DF1835">
        <w:rPr>
          <w:rFonts w:ascii="Arial" w:hAnsi="Arial" w:cs="Arial"/>
          <w:sz w:val="24"/>
          <w:szCs w:val="24"/>
          <w:lang w:val="en-US"/>
        </w:rPr>
        <w:t>O</w:t>
      </w:r>
      <w:r w:rsidR="00A3368D" w:rsidRPr="00DF1835">
        <w:rPr>
          <w:rFonts w:ascii="Arial" w:hAnsi="Arial" w:cs="Arial"/>
          <w:sz w:val="24"/>
          <w:szCs w:val="24"/>
        </w:rPr>
        <w:t>Р</w:t>
      </w:r>
      <w:r w:rsidR="00A3368D" w:rsidRPr="00DF1835">
        <w:rPr>
          <w:rFonts w:ascii="Arial" w:hAnsi="Arial" w:cs="Arial"/>
          <w:sz w:val="24"/>
          <w:szCs w:val="24"/>
          <w:lang w:val="ru-RU"/>
        </w:rPr>
        <w:t xml:space="preserve">001–2.002 </w:t>
      </w:r>
      <w:r w:rsidR="00A3368D" w:rsidRPr="00DF1835">
        <w:rPr>
          <w:rFonts w:ascii="Arial" w:hAnsi="Arial" w:cs="Arial"/>
          <w:sz w:val="24"/>
          <w:szCs w:val="24"/>
        </w:rPr>
        <w:t xml:space="preserve">„Независим живот”, реализирани от Община </w:t>
      </w:r>
      <w:r w:rsidR="009428AC">
        <w:rPr>
          <w:rFonts w:ascii="Arial" w:hAnsi="Arial" w:cs="Arial"/>
          <w:sz w:val="24"/>
          <w:szCs w:val="24"/>
        </w:rPr>
        <w:t>Девня.</w:t>
      </w:r>
      <w:r w:rsidR="00A3368D" w:rsidRPr="00DF1835">
        <w:rPr>
          <w:rFonts w:ascii="Arial" w:hAnsi="Arial" w:cs="Arial"/>
          <w:sz w:val="24"/>
          <w:szCs w:val="24"/>
        </w:rPr>
        <w:t xml:space="preserve"> Проектите са насочени към подобряване качеството на живот чрез достъп до интегрирани услуги за социално включване на деца и възрастни хора с увреждания, както и хора над 65 г. в невъзможност за самообслужване, като същевременно дават шанс на техните близки да се върнат на пазара на труда. </w:t>
      </w:r>
    </w:p>
    <w:p w:rsidR="002D0627" w:rsidRDefault="00A3368D" w:rsidP="002D0627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2D0627">
        <w:rPr>
          <w:rFonts w:ascii="Arial" w:hAnsi="Arial" w:cs="Arial"/>
          <w:b/>
          <w:sz w:val="24"/>
          <w:szCs w:val="24"/>
        </w:rPr>
        <w:t>4.1.1.2.1.2</w:t>
      </w:r>
    </w:p>
    <w:p w:rsidR="00A3368D" w:rsidRDefault="002D0627" w:rsidP="002D0627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3368D" w:rsidRPr="00DF1835">
        <w:rPr>
          <w:rFonts w:ascii="Arial" w:hAnsi="Arial" w:cs="Arial"/>
          <w:sz w:val="24"/>
          <w:szCs w:val="24"/>
        </w:rPr>
        <w:t xml:space="preserve">Осигуряване на достъпна среда за </w:t>
      </w:r>
      <w:r w:rsidR="00C8646B">
        <w:rPr>
          <w:rFonts w:ascii="Arial" w:hAnsi="Arial" w:cs="Arial"/>
          <w:sz w:val="24"/>
          <w:szCs w:val="24"/>
        </w:rPr>
        <w:t>децата и пълнолетните лица</w:t>
      </w:r>
      <w:r w:rsidR="00A3368D" w:rsidRPr="00DF1835">
        <w:rPr>
          <w:rFonts w:ascii="Arial" w:hAnsi="Arial" w:cs="Arial"/>
          <w:sz w:val="24"/>
          <w:szCs w:val="24"/>
        </w:rPr>
        <w:t xml:space="preserve"> с увреждания.</w:t>
      </w:r>
    </w:p>
    <w:p w:rsidR="00D857CA" w:rsidRDefault="00D857CA" w:rsidP="00D857CA">
      <w:pPr>
        <w:ind w:firstLine="0"/>
        <w:rPr>
          <w:rFonts w:ascii="Arial" w:hAnsi="Arial" w:cs="Arial"/>
          <w:b/>
          <w:sz w:val="24"/>
          <w:szCs w:val="24"/>
        </w:rPr>
      </w:pPr>
    </w:p>
    <w:p w:rsidR="00D857CA" w:rsidRPr="00DF1835" w:rsidRDefault="00D857CA" w:rsidP="00D857C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FC49DA">
        <w:rPr>
          <w:rFonts w:ascii="Arial" w:hAnsi="Arial" w:cs="Arial"/>
          <w:b/>
          <w:sz w:val="24"/>
          <w:szCs w:val="24"/>
        </w:rPr>
        <w:t xml:space="preserve">Мярка </w:t>
      </w:r>
      <w:r>
        <w:rPr>
          <w:rFonts w:ascii="Arial" w:hAnsi="Arial" w:cs="Arial"/>
          <w:b/>
          <w:sz w:val="24"/>
          <w:szCs w:val="24"/>
        </w:rPr>
        <w:t>4.1.1.</w:t>
      </w:r>
      <w:r w:rsidR="00980F1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</w:t>
      </w:r>
    </w:p>
    <w:p w:rsidR="00D857CA" w:rsidRPr="00FC49DA" w:rsidRDefault="00D857CA" w:rsidP="00D857CA">
      <w:pPr>
        <w:ind w:firstLine="708"/>
        <w:rPr>
          <w:rFonts w:ascii="Arial" w:hAnsi="Arial" w:cs="Arial"/>
          <w:sz w:val="24"/>
          <w:szCs w:val="24"/>
        </w:rPr>
      </w:pPr>
      <w:r w:rsidRPr="00FC49DA">
        <w:rPr>
          <w:rFonts w:ascii="Arial" w:hAnsi="Arial" w:cs="Arial"/>
          <w:sz w:val="24"/>
          <w:szCs w:val="24"/>
        </w:rPr>
        <w:lastRenderedPageBreak/>
        <w:t>Оптимизиране и подобряване на образованието за деца със СОП. Дейностите са насочени към повишаване качеството на образованието за по-успешна адаптация, интеграция и социализация в училище на деца и ученици със СОП и предотвратяване на емоционални и поведенчески разстройства.</w:t>
      </w:r>
    </w:p>
    <w:p w:rsidR="00D857CA" w:rsidRPr="00605935" w:rsidRDefault="00D857CA" w:rsidP="00D857C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605935">
        <w:rPr>
          <w:rFonts w:ascii="Arial" w:hAnsi="Arial" w:cs="Arial"/>
          <w:b/>
          <w:sz w:val="24"/>
          <w:szCs w:val="24"/>
          <w:lang w:eastAsia="en-US"/>
        </w:rPr>
        <w:t xml:space="preserve">Дейност </w:t>
      </w:r>
      <w:r w:rsidRPr="00605935">
        <w:rPr>
          <w:rFonts w:ascii="Arial" w:hAnsi="Arial" w:cs="Arial"/>
          <w:b/>
          <w:sz w:val="24"/>
          <w:szCs w:val="24"/>
        </w:rPr>
        <w:t>4.1.1.2.</w:t>
      </w:r>
      <w:r w:rsidR="00980F19" w:rsidRPr="00605935">
        <w:rPr>
          <w:rFonts w:ascii="Arial" w:hAnsi="Arial" w:cs="Arial"/>
          <w:b/>
          <w:sz w:val="24"/>
          <w:szCs w:val="24"/>
        </w:rPr>
        <w:t>2</w:t>
      </w:r>
      <w:r w:rsidRPr="00605935">
        <w:rPr>
          <w:rFonts w:ascii="Arial" w:hAnsi="Arial" w:cs="Arial"/>
          <w:b/>
          <w:sz w:val="24"/>
          <w:szCs w:val="24"/>
        </w:rPr>
        <w:t>.1</w:t>
      </w:r>
    </w:p>
    <w:p w:rsidR="00D857CA" w:rsidRPr="00605935" w:rsidRDefault="00605935" w:rsidP="00D857CA">
      <w:pPr>
        <w:ind w:firstLine="708"/>
        <w:rPr>
          <w:rFonts w:ascii="Arial" w:hAnsi="Arial" w:cs="Arial"/>
          <w:sz w:val="24"/>
          <w:szCs w:val="24"/>
          <w:lang w:eastAsia="en-US"/>
        </w:rPr>
      </w:pPr>
      <w:r w:rsidRPr="00605935">
        <w:rPr>
          <w:rFonts w:ascii="Arial" w:hAnsi="Arial" w:cs="Arial"/>
          <w:sz w:val="24"/>
          <w:szCs w:val="24"/>
          <w:lang w:eastAsia="en-US"/>
        </w:rPr>
        <w:t>С</w:t>
      </w:r>
      <w:r w:rsidR="00D857CA" w:rsidRPr="00605935">
        <w:rPr>
          <w:rFonts w:ascii="Arial" w:hAnsi="Arial" w:cs="Arial"/>
          <w:sz w:val="24"/>
          <w:szCs w:val="24"/>
          <w:lang w:eastAsia="en-US"/>
        </w:rPr>
        <w:t>оциална подкрепа на интегрираното обучение на деца/ученици със СОП на база изпълнение на Националния план за интеграция.</w:t>
      </w:r>
    </w:p>
    <w:p w:rsidR="00D857CA" w:rsidRPr="00DF1835" w:rsidRDefault="00D857CA" w:rsidP="00D857C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FC49DA">
        <w:rPr>
          <w:rFonts w:ascii="Arial" w:hAnsi="Arial" w:cs="Arial"/>
          <w:b/>
          <w:sz w:val="24"/>
          <w:szCs w:val="24"/>
          <w:lang w:eastAsia="en-US"/>
        </w:rPr>
        <w:t xml:space="preserve">Дейност </w:t>
      </w:r>
      <w:r>
        <w:rPr>
          <w:rFonts w:ascii="Arial" w:hAnsi="Arial" w:cs="Arial"/>
          <w:b/>
          <w:sz w:val="24"/>
          <w:szCs w:val="24"/>
        </w:rPr>
        <w:t>4.1.1.2.</w:t>
      </w:r>
      <w:r w:rsidR="00980F1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</w:t>
      </w:r>
    </w:p>
    <w:p w:rsidR="00D857CA" w:rsidRPr="00FC49DA" w:rsidRDefault="00D857CA" w:rsidP="00D857CA">
      <w:pPr>
        <w:ind w:firstLine="708"/>
        <w:rPr>
          <w:rFonts w:ascii="Arial" w:hAnsi="Arial" w:cs="Arial"/>
          <w:sz w:val="24"/>
          <w:szCs w:val="24"/>
          <w:lang w:eastAsia="en-US"/>
        </w:rPr>
      </w:pPr>
      <w:r w:rsidRPr="00FC49DA">
        <w:rPr>
          <w:rFonts w:ascii="Arial" w:hAnsi="Arial" w:cs="Arial"/>
          <w:sz w:val="24"/>
          <w:szCs w:val="24"/>
          <w:lang w:eastAsia="en-US"/>
        </w:rPr>
        <w:t>Използване на нови технологии и обмен на добри педагогически практики при обучението на деца / ученици със СОП;</w:t>
      </w:r>
    </w:p>
    <w:p w:rsidR="00D857CA" w:rsidRPr="00DF1835" w:rsidRDefault="00D857CA" w:rsidP="00D857C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FC49DA">
        <w:rPr>
          <w:rFonts w:ascii="Arial" w:hAnsi="Arial" w:cs="Arial"/>
          <w:b/>
          <w:sz w:val="24"/>
          <w:szCs w:val="24"/>
          <w:lang w:eastAsia="en-US"/>
        </w:rPr>
        <w:t xml:space="preserve">Дейност </w:t>
      </w:r>
      <w:r>
        <w:rPr>
          <w:rFonts w:ascii="Arial" w:hAnsi="Arial" w:cs="Arial"/>
          <w:b/>
          <w:sz w:val="24"/>
          <w:szCs w:val="24"/>
        </w:rPr>
        <w:t>4.1.1.2.</w:t>
      </w:r>
      <w:r w:rsidR="00980F19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.3</w:t>
      </w:r>
    </w:p>
    <w:p w:rsidR="00D857CA" w:rsidRPr="00DF1835" w:rsidRDefault="00D857CA" w:rsidP="00D857CA">
      <w:pPr>
        <w:ind w:firstLine="360"/>
        <w:rPr>
          <w:rFonts w:ascii="Arial" w:hAnsi="Arial" w:cs="Arial"/>
          <w:sz w:val="24"/>
          <w:szCs w:val="24"/>
          <w:lang w:eastAsia="en-US"/>
        </w:rPr>
      </w:pPr>
      <w:r w:rsidRPr="00DF1835">
        <w:rPr>
          <w:rFonts w:ascii="Arial" w:hAnsi="Arial" w:cs="Arial"/>
          <w:sz w:val="24"/>
          <w:szCs w:val="24"/>
          <w:lang w:eastAsia="en-US"/>
        </w:rPr>
        <w:t xml:space="preserve">Създаване на система, осигуряваща ранното откриване на деца с проблеми и своевременната помощ и подкрепа за тях. </w:t>
      </w:r>
    </w:p>
    <w:p w:rsidR="00D857CA" w:rsidRPr="00DF1835" w:rsidRDefault="00D857CA" w:rsidP="00D857CA">
      <w:pPr>
        <w:numPr>
          <w:ilvl w:val="0"/>
          <w:numId w:val="22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Ранна подкрепа на децата в риск и бързо преодоляване на проблемите, което би осигурило успешното овладяване на училищните им умения.</w:t>
      </w:r>
    </w:p>
    <w:p w:rsidR="00D857CA" w:rsidRPr="00DF1835" w:rsidRDefault="00D857CA" w:rsidP="00D857CA">
      <w:pPr>
        <w:numPr>
          <w:ilvl w:val="0"/>
          <w:numId w:val="22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Осигуряване на подкрепа от социални работници на училищните екипи при проследяване на динамиката на развитие на всяко дете със СОП, и при работа с родителите на децата.</w:t>
      </w:r>
    </w:p>
    <w:p w:rsidR="00D857CA" w:rsidRDefault="00D857CA" w:rsidP="00F404A9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:rsidR="00F404A9" w:rsidRPr="00C8646B" w:rsidRDefault="00F404A9" w:rsidP="00F404A9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8646B">
        <w:rPr>
          <w:rFonts w:ascii="Arial" w:hAnsi="Arial" w:cs="Arial"/>
          <w:b/>
          <w:sz w:val="24"/>
          <w:szCs w:val="24"/>
          <w:u w:val="single"/>
        </w:rPr>
        <w:t>Специфична цел 4.1.1.3</w:t>
      </w:r>
    </w:p>
    <w:p w:rsidR="00A3368D" w:rsidRPr="00DF1835" w:rsidRDefault="00F404A9" w:rsidP="00DF1835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368D" w:rsidRPr="00DF1835">
        <w:rPr>
          <w:rFonts w:ascii="Arial" w:hAnsi="Arial" w:cs="Arial"/>
          <w:sz w:val="24"/>
          <w:szCs w:val="24"/>
        </w:rPr>
        <w:t>Превенция на насилието над деца и осигуряване на адекватна професионална подкрепа на деца, жертви на насилие.</w:t>
      </w:r>
      <w:r w:rsidR="00A3368D" w:rsidRPr="00DF1835">
        <w:rPr>
          <w:rFonts w:ascii="Arial" w:hAnsi="Arial" w:cs="Arial"/>
          <w:b/>
          <w:sz w:val="24"/>
          <w:szCs w:val="24"/>
        </w:rPr>
        <w:t xml:space="preserve"> </w:t>
      </w:r>
    </w:p>
    <w:p w:rsidR="00A3368D" w:rsidRPr="00DF1835" w:rsidRDefault="00A3368D" w:rsidP="00F404A9">
      <w:pPr>
        <w:rPr>
          <w:rFonts w:ascii="Arial" w:hAnsi="Arial" w:cs="Arial"/>
          <w:sz w:val="24"/>
          <w:szCs w:val="24"/>
          <w:lang w:eastAsia="ar-SA"/>
        </w:rPr>
      </w:pPr>
      <w:r w:rsidRPr="00DF1835">
        <w:rPr>
          <w:rFonts w:ascii="Arial" w:hAnsi="Arial" w:cs="Arial"/>
          <w:sz w:val="24"/>
          <w:szCs w:val="24"/>
          <w:lang w:eastAsia="ar-SA"/>
        </w:rPr>
        <w:t>Насилието се разглежда като резултат от агресивното поведение на хората един спрямо друг, с което преднамерено се нанася вреда – физическа или психическа на индивид или група. Наблюдава се нарастване на случаите на насилие на деца в семейна среда, детск</w:t>
      </w:r>
      <w:r w:rsidR="0037378C">
        <w:rPr>
          <w:rFonts w:ascii="Arial" w:hAnsi="Arial" w:cs="Arial"/>
          <w:sz w:val="24"/>
          <w:szCs w:val="24"/>
          <w:lang w:eastAsia="ar-SA"/>
        </w:rPr>
        <w:t>и</w:t>
      </w:r>
      <w:r w:rsidRPr="00DF1835">
        <w:rPr>
          <w:rFonts w:ascii="Arial" w:hAnsi="Arial" w:cs="Arial"/>
          <w:sz w:val="24"/>
          <w:szCs w:val="24"/>
          <w:lang w:eastAsia="ar-SA"/>
        </w:rPr>
        <w:t xml:space="preserve"> градин</w:t>
      </w:r>
      <w:r w:rsidR="0037378C">
        <w:rPr>
          <w:rFonts w:ascii="Arial" w:hAnsi="Arial" w:cs="Arial"/>
          <w:sz w:val="24"/>
          <w:szCs w:val="24"/>
          <w:lang w:eastAsia="ar-SA"/>
        </w:rPr>
        <w:t>и</w:t>
      </w:r>
      <w:r w:rsidRPr="00DF1835">
        <w:rPr>
          <w:rFonts w:ascii="Arial" w:hAnsi="Arial" w:cs="Arial"/>
          <w:sz w:val="24"/>
          <w:szCs w:val="24"/>
          <w:lang w:eastAsia="ar-SA"/>
        </w:rPr>
        <w:t xml:space="preserve"> и училище. Към типично младежките форми на насилие може да </w:t>
      </w:r>
      <w:r w:rsidR="004665EF">
        <w:rPr>
          <w:rFonts w:ascii="Arial" w:hAnsi="Arial" w:cs="Arial"/>
          <w:sz w:val="24"/>
          <w:szCs w:val="24"/>
          <w:lang w:eastAsia="ar-SA"/>
        </w:rPr>
        <w:t>да се причислят:</w:t>
      </w:r>
      <w:r w:rsidRPr="00DF1835">
        <w:rPr>
          <w:rFonts w:ascii="Arial" w:hAnsi="Arial" w:cs="Arial"/>
          <w:sz w:val="24"/>
          <w:szCs w:val="24"/>
          <w:lang w:eastAsia="ar-SA"/>
        </w:rPr>
        <w:t xml:space="preserve"> телесна повреда; заплашване; принуда; изнудване и грабеж; противозаконно унищожаване или нанасяне на щета на чужда движима или недвижима вещ и др. Фактори обуславящи насилието са насилие в социалното обкръжение, условията на живот, общуването с връстниците, присъединяването към определена група, която извършва престъпления. </w:t>
      </w:r>
    </w:p>
    <w:p w:rsidR="00A3368D" w:rsidRPr="00605935" w:rsidRDefault="00A3368D" w:rsidP="00DF1835">
      <w:pPr>
        <w:tabs>
          <w:tab w:val="left" w:pos="426"/>
        </w:tabs>
        <w:suppressAutoHyphens/>
        <w:rPr>
          <w:rFonts w:ascii="Arial" w:hAnsi="Arial" w:cs="Arial"/>
          <w:sz w:val="24"/>
          <w:szCs w:val="24"/>
        </w:rPr>
      </w:pPr>
      <w:r w:rsidRPr="00605935">
        <w:rPr>
          <w:rFonts w:ascii="Arial" w:hAnsi="Arial" w:cs="Arial"/>
          <w:sz w:val="24"/>
          <w:szCs w:val="24"/>
        </w:rPr>
        <w:t xml:space="preserve">На територията на община </w:t>
      </w:r>
      <w:r w:rsidR="00B27511" w:rsidRPr="00605935">
        <w:rPr>
          <w:rFonts w:ascii="Arial" w:hAnsi="Arial" w:cs="Arial"/>
          <w:sz w:val="24"/>
          <w:szCs w:val="24"/>
        </w:rPr>
        <w:t>Девня</w:t>
      </w:r>
      <w:r w:rsidRPr="00605935">
        <w:rPr>
          <w:rFonts w:ascii="Arial" w:hAnsi="Arial" w:cs="Arial"/>
          <w:sz w:val="24"/>
          <w:szCs w:val="24"/>
        </w:rPr>
        <w:t xml:space="preserve"> функционира Координационен механизъм за взаимодействие при работа в случаи на деца, жертви на насилие или в риск от насилие и за взаимодействие при кризисна интервенция.</w:t>
      </w:r>
    </w:p>
    <w:p w:rsidR="00D857CA" w:rsidRDefault="00D857CA" w:rsidP="00DF1835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4665EF" w:rsidRDefault="004665EF" w:rsidP="00DF1835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A3368D" w:rsidRPr="00FC49DA" w:rsidRDefault="00A3368D" w:rsidP="00DF1835">
      <w:pPr>
        <w:ind w:firstLine="0"/>
        <w:rPr>
          <w:rFonts w:ascii="Arial" w:hAnsi="Arial" w:cs="Arial"/>
          <w:b/>
          <w:sz w:val="24"/>
          <w:szCs w:val="24"/>
        </w:rPr>
      </w:pPr>
      <w:r w:rsidRPr="00FC49DA">
        <w:rPr>
          <w:rFonts w:ascii="Arial" w:hAnsi="Arial" w:cs="Arial"/>
          <w:b/>
          <w:bCs/>
          <w:sz w:val="24"/>
          <w:szCs w:val="24"/>
        </w:rPr>
        <w:t xml:space="preserve">Мярка </w:t>
      </w:r>
      <w:r w:rsidR="00F404A9" w:rsidRPr="00FC49DA">
        <w:rPr>
          <w:rFonts w:ascii="Arial" w:hAnsi="Arial" w:cs="Arial"/>
          <w:b/>
          <w:sz w:val="24"/>
          <w:szCs w:val="24"/>
        </w:rPr>
        <w:t>4.1.1.3.1</w:t>
      </w:r>
    </w:p>
    <w:p w:rsidR="00A3368D" w:rsidRPr="00FC49DA" w:rsidRDefault="00A3368D" w:rsidP="00DF1835">
      <w:pPr>
        <w:rPr>
          <w:rFonts w:ascii="Arial" w:hAnsi="Arial" w:cs="Arial"/>
          <w:sz w:val="24"/>
          <w:szCs w:val="24"/>
        </w:rPr>
      </w:pPr>
      <w:r w:rsidRPr="00FC49DA">
        <w:rPr>
          <w:rFonts w:ascii="Arial" w:hAnsi="Arial" w:cs="Arial"/>
          <w:bCs/>
          <w:sz w:val="24"/>
          <w:szCs w:val="24"/>
        </w:rPr>
        <w:t>Осъществяване на първична и вторична превенция чрез реализиране на програми и информационни кампании за превенция на насилието</w:t>
      </w:r>
      <w:r w:rsidRPr="00FC49DA">
        <w:rPr>
          <w:rFonts w:ascii="Arial" w:hAnsi="Arial" w:cs="Arial"/>
          <w:sz w:val="24"/>
          <w:szCs w:val="24"/>
        </w:rPr>
        <w:t xml:space="preserve"> чрез повишаване чувствителността на обществото, семействата и самите деца за техните права, превенция и закрила от насилие.</w:t>
      </w:r>
    </w:p>
    <w:p w:rsidR="002D0627" w:rsidRPr="00FC49DA" w:rsidRDefault="00A3368D" w:rsidP="002D0627">
      <w:pPr>
        <w:ind w:firstLine="0"/>
        <w:rPr>
          <w:rFonts w:ascii="Arial" w:hAnsi="Arial" w:cs="Arial"/>
          <w:b/>
          <w:sz w:val="24"/>
          <w:szCs w:val="24"/>
        </w:rPr>
      </w:pPr>
      <w:r w:rsidRPr="00FC49DA">
        <w:rPr>
          <w:rFonts w:ascii="Arial" w:hAnsi="Arial" w:cs="Arial"/>
          <w:b/>
          <w:sz w:val="24"/>
          <w:szCs w:val="24"/>
        </w:rPr>
        <w:t xml:space="preserve">Дейност </w:t>
      </w:r>
      <w:r w:rsidR="002D0627">
        <w:rPr>
          <w:rFonts w:ascii="Arial" w:hAnsi="Arial" w:cs="Arial"/>
          <w:b/>
          <w:sz w:val="24"/>
          <w:szCs w:val="24"/>
        </w:rPr>
        <w:t>4.1.1.3.1.1</w:t>
      </w:r>
    </w:p>
    <w:p w:rsidR="00A3368D" w:rsidRDefault="00A3368D" w:rsidP="002D0627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Осъществяване на образователни програми и кампании във всички детски градини и училища, </w:t>
      </w:r>
      <w:r w:rsidR="004A4154">
        <w:rPr>
          <w:rFonts w:ascii="Arial" w:hAnsi="Arial" w:cs="Arial"/>
          <w:sz w:val="24"/>
          <w:szCs w:val="24"/>
        </w:rPr>
        <w:t xml:space="preserve">насочени </w:t>
      </w:r>
      <w:r w:rsidRPr="00DF1835">
        <w:rPr>
          <w:rFonts w:ascii="Arial" w:hAnsi="Arial" w:cs="Arial"/>
          <w:sz w:val="24"/>
          <w:szCs w:val="24"/>
        </w:rPr>
        <w:t>към превенция на агресивно</w:t>
      </w:r>
      <w:r w:rsidR="004A4154">
        <w:rPr>
          <w:rFonts w:ascii="Arial" w:hAnsi="Arial" w:cs="Arial"/>
          <w:sz w:val="24"/>
          <w:szCs w:val="24"/>
        </w:rPr>
        <w:t>то</w:t>
      </w:r>
      <w:r w:rsidRPr="00DF1835">
        <w:rPr>
          <w:rFonts w:ascii="Arial" w:hAnsi="Arial" w:cs="Arial"/>
          <w:sz w:val="24"/>
          <w:szCs w:val="24"/>
        </w:rPr>
        <w:t xml:space="preserve"> поведение сред деца, развиване на познание за насилието и неговите симптоми и умения за защита от насилие. Програмите ще използват материали, разработени от ДАЗД, НПО и други организации. </w:t>
      </w:r>
    </w:p>
    <w:p w:rsidR="0016016B" w:rsidRPr="00FC49DA" w:rsidRDefault="00A3368D" w:rsidP="0016016B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16016B">
        <w:rPr>
          <w:rFonts w:ascii="Arial" w:hAnsi="Arial" w:cs="Arial"/>
          <w:b/>
          <w:sz w:val="24"/>
          <w:szCs w:val="24"/>
        </w:rPr>
        <w:t>4.1.1.3.1.2</w:t>
      </w:r>
    </w:p>
    <w:p w:rsidR="00A3368D" w:rsidRPr="00DF1835" w:rsidRDefault="00A3368D" w:rsidP="0016016B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Детайлно изследване и последващ мониторинг на характеристиките на явлението „деца – жертви на насилие” за територията на община </w:t>
      </w:r>
      <w:r w:rsidR="00C56A8A">
        <w:rPr>
          <w:rFonts w:ascii="Arial" w:hAnsi="Arial" w:cs="Arial"/>
          <w:sz w:val="24"/>
          <w:szCs w:val="24"/>
        </w:rPr>
        <w:t>Девня</w:t>
      </w:r>
      <w:r w:rsidRPr="00DF1835">
        <w:rPr>
          <w:rFonts w:ascii="Arial" w:hAnsi="Arial" w:cs="Arial"/>
          <w:sz w:val="24"/>
          <w:szCs w:val="24"/>
        </w:rPr>
        <w:t xml:space="preserve"> – видове насилие, извършител, място и др. </w:t>
      </w:r>
    </w:p>
    <w:p w:rsidR="00FC49DA" w:rsidRPr="00FC49DA" w:rsidRDefault="00A3368D" w:rsidP="00FC49DA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 w:rsidRPr="00FC49DA">
        <w:rPr>
          <w:rFonts w:ascii="Arial" w:hAnsi="Arial" w:cs="Arial"/>
          <w:b/>
          <w:sz w:val="24"/>
          <w:szCs w:val="24"/>
        </w:rPr>
        <w:t>4.1.1.3.1</w:t>
      </w:r>
      <w:r w:rsidR="00FC49DA">
        <w:rPr>
          <w:rFonts w:ascii="Arial" w:hAnsi="Arial" w:cs="Arial"/>
          <w:b/>
          <w:sz w:val="24"/>
          <w:szCs w:val="24"/>
        </w:rPr>
        <w:t>.3</w:t>
      </w:r>
    </w:p>
    <w:p w:rsidR="00A3368D" w:rsidRPr="00DF1835" w:rsidRDefault="00A3368D" w:rsidP="00FC49DA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Обучения на професионалисти от детски градини, училища, медицински служби за разпознаване на белезите на</w:t>
      </w:r>
      <w:r w:rsidR="004A4154">
        <w:rPr>
          <w:rFonts w:ascii="Arial" w:hAnsi="Arial" w:cs="Arial"/>
          <w:sz w:val="24"/>
          <w:szCs w:val="24"/>
        </w:rPr>
        <w:t xml:space="preserve"> насилие и своевременна реакция.</w:t>
      </w:r>
    </w:p>
    <w:p w:rsidR="00FC49DA" w:rsidRPr="00FC49DA" w:rsidRDefault="00A3368D" w:rsidP="00FC49DA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 w:rsidRPr="00FC49DA">
        <w:rPr>
          <w:rFonts w:ascii="Arial" w:hAnsi="Arial" w:cs="Arial"/>
          <w:b/>
          <w:sz w:val="24"/>
          <w:szCs w:val="24"/>
        </w:rPr>
        <w:t>4.1.1.3.1</w:t>
      </w:r>
      <w:r w:rsidR="00FC49DA">
        <w:rPr>
          <w:rFonts w:ascii="Arial" w:hAnsi="Arial" w:cs="Arial"/>
          <w:b/>
          <w:sz w:val="24"/>
          <w:szCs w:val="24"/>
        </w:rPr>
        <w:t>.4</w:t>
      </w:r>
    </w:p>
    <w:p w:rsidR="00A3368D" w:rsidRPr="00DF1835" w:rsidRDefault="00A3368D" w:rsidP="00FC49DA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Обучение на екипите, работещи с деца за превенция на насилието.</w:t>
      </w:r>
    </w:p>
    <w:p w:rsidR="00C8646B" w:rsidRDefault="00C8646B" w:rsidP="00FC49DA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FC49DA" w:rsidRPr="00FC49DA" w:rsidRDefault="00A3368D" w:rsidP="00FC49DA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bCs/>
          <w:sz w:val="24"/>
          <w:szCs w:val="24"/>
        </w:rPr>
        <w:t xml:space="preserve">Мярка </w:t>
      </w:r>
      <w:r w:rsidR="00FC49DA" w:rsidRPr="00FC49DA">
        <w:rPr>
          <w:rFonts w:ascii="Arial" w:hAnsi="Arial" w:cs="Arial"/>
          <w:b/>
          <w:sz w:val="24"/>
          <w:szCs w:val="24"/>
        </w:rPr>
        <w:t>4.1.1.3</w:t>
      </w:r>
      <w:r w:rsidR="00FC49DA">
        <w:rPr>
          <w:rFonts w:ascii="Arial" w:hAnsi="Arial" w:cs="Arial"/>
          <w:b/>
          <w:sz w:val="24"/>
          <w:szCs w:val="24"/>
        </w:rPr>
        <w:t>.2</w:t>
      </w:r>
    </w:p>
    <w:p w:rsidR="00A3368D" w:rsidRPr="00DF1835" w:rsidRDefault="00A3368D" w:rsidP="0037378C">
      <w:pPr>
        <w:ind w:firstLine="708"/>
        <w:rPr>
          <w:rFonts w:ascii="Arial" w:hAnsi="Arial" w:cs="Arial"/>
          <w:bCs/>
          <w:sz w:val="24"/>
          <w:szCs w:val="24"/>
        </w:rPr>
      </w:pPr>
      <w:r w:rsidRPr="00DF1835">
        <w:rPr>
          <w:rFonts w:ascii="Arial" w:hAnsi="Arial" w:cs="Arial"/>
          <w:bCs/>
          <w:sz w:val="24"/>
          <w:szCs w:val="24"/>
        </w:rPr>
        <w:t xml:space="preserve">Подкрепа за деца, жертви на различни видове насилие и трафик. </w:t>
      </w:r>
      <w:r w:rsidRPr="00DF1835">
        <w:rPr>
          <w:rFonts w:ascii="Arial" w:hAnsi="Arial" w:cs="Arial"/>
          <w:sz w:val="24"/>
          <w:szCs w:val="24"/>
        </w:rPr>
        <w:t>Приложение на Координациония механизъм за деца, жертви на насилие или в риск от нас</w:t>
      </w:r>
      <w:r w:rsidR="0037378C">
        <w:rPr>
          <w:rFonts w:ascii="Arial" w:hAnsi="Arial" w:cs="Arial"/>
          <w:sz w:val="24"/>
          <w:szCs w:val="24"/>
        </w:rPr>
        <w:t>илие и при кризисна интервенция.</w:t>
      </w:r>
    </w:p>
    <w:p w:rsidR="00FC49DA" w:rsidRPr="00FC49DA" w:rsidRDefault="00A3368D" w:rsidP="00FC49DA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 w:rsidRPr="00FC49DA">
        <w:rPr>
          <w:rFonts w:ascii="Arial" w:hAnsi="Arial" w:cs="Arial"/>
          <w:b/>
          <w:sz w:val="24"/>
          <w:szCs w:val="24"/>
        </w:rPr>
        <w:t>4.1.1.3</w:t>
      </w:r>
      <w:r w:rsidR="00FC49DA">
        <w:rPr>
          <w:rFonts w:ascii="Arial" w:hAnsi="Arial" w:cs="Arial"/>
          <w:b/>
          <w:sz w:val="24"/>
          <w:szCs w:val="24"/>
        </w:rPr>
        <w:t>.2.1</w:t>
      </w:r>
    </w:p>
    <w:p w:rsidR="00A3368D" w:rsidRPr="00DF1835" w:rsidRDefault="00A3368D" w:rsidP="00FC49DA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Подбор и обучение на специализирани професионални приемни семейства за деца, преживели насилие.</w:t>
      </w:r>
    </w:p>
    <w:p w:rsidR="00FC49DA" w:rsidRPr="00DF1835" w:rsidRDefault="00FC49DA" w:rsidP="00FC49DA">
      <w:pPr>
        <w:ind w:firstLine="708"/>
        <w:rPr>
          <w:rFonts w:ascii="Arial" w:hAnsi="Arial" w:cs="Arial"/>
          <w:bCs/>
          <w:sz w:val="24"/>
          <w:szCs w:val="24"/>
        </w:rPr>
      </w:pPr>
    </w:p>
    <w:p w:rsidR="00FC49DA" w:rsidRPr="00C8646B" w:rsidRDefault="00A3368D" w:rsidP="00FC49D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C8646B">
        <w:rPr>
          <w:rFonts w:ascii="Arial" w:hAnsi="Arial" w:cs="Arial"/>
          <w:b/>
          <w:sz w:val="24"/>
          <w:szCs w:val="24"/>
          <w:u w:val="single"/>
        </w:rPr>
        <w:t xml:space="preserve">Специфична цел </w:t>
      </w:r>
      <w:r w:rsidR="00FC49DA" w:rsidRPr="00C8646B">
        <w:rPr>
          <w:rFonts w:ascii="Arial" w:hAnsi="Arial" w:cs="Arial"/>
          <w:b/>
          <w:sz w:val="24"/>
          <w:szCs w:val="24"/>
          <w:u w:val="single"/>
        </w:rPr>
        <w:t>4.1.1.4</w:t>
      </w:r>
    </w:p>
    <w:p w:rsidR="00A3368D" w:rsidRPr="00DF1835" w:rsidRDefault="00A3368D" w:rsidP="00FC49DA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Гарантиране на равен достъп до образование и превенция на отпадане от училище.</w:t>
      </w:r>
    </w:p>
    <w:p w:rsidR="00A3368D" w:rsidRDefault="00A3368D" w:rsidP="00DF1835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Училищата, детски градини и структурите на МОН, предоставящи образователни услуги са подкр</w:t>
      </w:r>
      <w:r w:rsidR="0037378C">
        <w:rPr>
          <w:rFonts w:ascii="Arial" w:hAnsi="Arial" w:cs="Arial"/>
          <w:sz w:val="24"/>
          <w:szCs w:val="24"/>
        </w:rPr>
        <w:t>епени от социалните услуги (</w:t>
      </w:r>
      <w:r w:rsidRPr="00DF1835">
        <w:rPr>
          <w:rFonts w:ascii="Arial" w:hAnsi="Arial" w:cs="Arial"/>
          <w:sz w:val="24"/>
          <w:szCs w:val="24"/>
        </w:rPr>
        <w:t xml:space="preserve">ЦОП), които са поели ангажимента да работят със деца отпаднали от образователната система, деца в </w:t>
      </w:r>
      <w:r w:rsidRPr="00DF1835">
        <w:rPr>
          <w:rFonts w:ascii="Arial" w:hAnsi="Arial" w:cs="Arial"/>
          <w:sz w:val="24"/>
          <w:szCs w:val="24"/>
        </w:rPr>
        <w:lastRenderedPageBreak/>
        <w:t>риск, като подкрепят детето и семейството за развитие на родителския капацитет и социалните умения .</w:t>
      </w:r>
    </w:p>
    <w:p w:rsidR="00C8646B" w:rsidRDefault="00C8646B" w:rsidP="00FC49DA">
      <w:pPr>
        <w:tabs>
          <w:tab w:val="left" w:pos="426"/>
        </w:tabs>
        <w:ind w:firstLine="0"/>
        <w:rPr>
          <w:rFonts w:ascii="Arial" w:hAnsi="Arial" w:cs="Arial"/>
          <w:b/>
          <w:bCs/>
          <w:sz w:val="24"/>
          <w:szCs w:val="24"/>
        </w:rPr>
      </w:pPr>
    </w:p>
    <w:p w:rsidR="00FC49DA" w:rsidRPr="00DF1835" w:rsidRDefault="00A3368D" w:rsidP="00FC49D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bCs/>
          <w:sz w:val="24"/>
          <w:szCs w:val="24"/>
        </w:rPr>
        <w:t xml:space="preserve">Мярка </w:t>
      </w:r>
      <w:r w:rsidR="00FC49DA">
        <w:rPr>
          <w:rFonts w:ascii="Arial" w:hAnsi="Arial" w:cs="Arial"/>
          <w:b/>
          <w:sz w:val="24"/>
          <w:szCs w:val="24"/>
        </w:rPr>
        <w:t>4.1.1.4.1</w:t>
      </w:r>
    </w:p>
    <w:p w:rsidR="00A3368D" w:rsidRDefault="00A3368D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Реализиране на услуги за гарантиране на</w:t>
      </w:r>
      <w:r w:rsidR="00386BAE">
        <w:rPr>
          <w:rFonts w:ascii="Arial" w:hAnsi="Arial" w:cs="Arial"/>
          <w:sz w:val="24"/>
          <w:szCs w:val="24"/>
        </w:rPr>
        <w:t xml:space="preserve"> равен достъп на децата в риск </w:t>
      </w:r>
      <w:r w:rsidRPr="00DF1835">
        <w:rPr>
          <w:rFonts w:ascii="Arial" w:hAnsi="Arial" w:cs="Arial"/>
          <w:sz w:val="24"/>
          <w:szCs w:val="24"/>
        </w:rPr>
        <w:t>до качествено образование и превенция на отпадане от училище.</w:t>
      </w:r>
    </w:p>
    <w:p w:rsidR="00FC49DA" w:rsidRPr="00DF1835" w:rsidRDefault="00A3368D" w:rsidP="00FC49D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>
        <w:rPr>
          <w:rFonts w:ascii="Arial" w:hAnsi="Arial" w:cs="Arial"/>
          <w:b/>
          <w:sz w:val="24"/>
          <w:szCs w:val="24"/>
        </w:rPr>
        <w:t>4.1.1.4.1.1</w:t>
      </w:r>
    </w:p>
    <w:p w:rsidR="00A3368D" w:rsidRPr="00DF1835" w:rsidRDefault="004A4154" w:rsidP="00FC49D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Осъществяване</w:t>
      </w:r>
      <w:r w:rsidR="00A3368D" w:rsidRPr="00DF1835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дейности</w:t>
      </w:r>
      <w:r w:rsidR="00A3368D" w:rsidRPr="00DF1835">
        <w:rPr>
          <w:rFonts w:ascii="Arial" w:hAnsi="Arial" w:cs="Arial"/>
          <w:sz w:val="24"/>
          <w:szCs w:val="24"/>
        </w:rPr>
        <w:t xml:space="preserve"> за връщане в училище на отпадналите деца, които се изпълняват от образователни и социални структури и граждански организации в сътрудничество с общинските администрации, включващи:</w:t>
      </w:r>
    </w:p>
    <w:p w:rsidR="00A3368D" w:rsidRPr="00DF1835" w:rsidRDefault="00A3368D" w:rsidP="006113F0">
      <w:pPr>
        <w:numPr>
          <w:ilvl w:val="0"/>
          <w:numId w:val="21"/>
        </w:numPr>
        <w:tabs>
          <w:tab w:val="clear" w:pos="1100"/>
          <w:tab w:val="num" w:pos="142"/>
          <w:tab w:val="left" w:pos="567"/>
        </w:tabs>
        <w:ind w:left="0" w:firstLine="284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Мобилна работа от мултидисциплинарни екипи;</w:t>
      </w:r>
    </w:p>
    <w:p w:rsidR="00A3368D" w:rsidRPr="00DF1835" w:rsidRDefault="00A3368D" w:rsidP="006113F0">
      <w:pPr>
        <w:numPr>
          <w:ilvl w:val="0"/>
          <w:numId w:val="21"/>
        </w:numPr>
        <w:tabs>
          <w:tab w:val="clear" w:pos="1100"/>
          <w:tab w:val="num" w:pos="142"/>
          <w:tab w:val="left" w:pos="567"/>
        </w:tabs>
        <w:ind w:left="0" w:firstLine="284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Срещи, консултации, дейности за мотивиране на децата и техните родители.</w:t>
      </w:r>
    </w:p>
    <w:p w:rsidR="00FC49DA" w:rsidRDefault="00A3368D" w:rsidP="00FC49DA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>
        <w:rPr>
          <w:rFonts w:ascii="Arial" w:hAnsi="Arial" w:cs="Arial"/>
          <w:b/>
          <w:sz w:val="24"/>
          <w:szCs w:val="24"/>
        </w:rPr>
        <w:t>4.1.1.4.1.2</w:t>
      </w:r>
    </w:p>
    <w:p w:rsidR="00A3368D" w:rsidRPr="00DF1835" w:rsidRDefault="00A3368D" w:rsidP="00FC49DA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Развитие на смесени образователно-социални услуги за превенция на отпадането и задържане на децата в училище. Изграждане на партньорство и взаимодействие между социалните и образователни структури, ангажирани в процесите на образователна интеграция и реинтеграция на децата.</w:t>
      </w:r>
      <w:r w:rsidR="004A4154">
        <w:rPr>
          <w:rFonts w:ascii="Arial" w:hAnsi="Arial" w:cs="Arial"/>
          <w:sz w:val="24"/>
          <w:szCs w:val="24"/>
        </w:rPr>
        <w:t xml:space="preserve"> Такъв вид социална услуга е центърът за обществена подкрепа.</w:t>
      </w:r>
    </w:p>
    <w:p w:rsidR="00A3368D" w:rsidRPr="00DF1835" w:rsidRDefault="00A3368D" w:rsidP="00DF1835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>
        <w:rPr>
          <w:rFonts w:ascii="Arial" w:hAnsi="Arial" w:cs="Arial"/>
          <w:b/>
          <w:sz w:val="24"/>
          <w:szCs w:val="24"/>
        </w:rPr>
        <w:t>4.1.1.4.1.3</w:t>
      </w:r>
    </w:p>
    <w:p w:rsidR="00A3368D" w:rsidRPr="00DF1835" w:rsidRDefault="00A3368D" w:rsidP="00DF1835">
      <w:pPr>
        <w:ind w:right="2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Хоризонтални мерки за подобряване на привлекателността на училището, които обхващат всички деца и млади хора в училище и осигуряват реализиране на Програми и инициативи за повишаване на интереса към учене, включване на децата и младежите в живота на училището, в т.ч. и при вземане на решения, отнасящи се до децата.</w:t>
      </w:r>
    </w:p>
    <w:p w:rsidR="00FC49DA" w:rsidRPr="00DF1835" w:rsidRDefault="00A3368D" w:rsidP="00FC49DA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>
        <w:rPr>
          <w:rFonts w:ascii="Arial" w:hAnsi="Arial" w:cs="Arial"/>
          <w:b/>
          <w:sz w:val="24"/>
          <w:szCs w:val="24"/>
        </w:rPr>
        <w:t>4.1.1.4.1.4</w:t>
      </w:r>
    </w:p>
    <w:p w:rsidR="00A3368D" w:rsidRPr="00DF1835" w:rsidRDefault="00A3368D" w:rsidP="00FC49DA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Подкрепа за редовното посещаване на училище от учениците от социално слаби семейства. Дейностите са насочени към подобряване на възможностите за интеграция на учениците от компактни ромски общности в общообразователните училища, което включва осигуряване на транспорт, квалификация и подкрепа на училищния персонал.</w:t>
      </w:r>
    </w:p>
    <w:p w:rsidR="00FC49DA" w:rsidRPr="00DF1835" w:rsidRDefault="00A3368D" w:rsidP="00FC49DA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  <w:lang w:eastAsia="en-US"/>
        </w:rPr>
        <w:t xml:space="preserve">Дейност </w:t>
      </w:r>
      <w:r w:rsidR="00FC49DA">
        <w:rPr>
          <w:rFonts w:ascii="Arial" w:hAnsi="Arial" w:cs="Arial"/>
          <w:b/>
          <w:sz w:val="24"/>
          <w:szCs w:val="24"/>
        </w:rPr>
        <w:t>4.1.1.4.1.5</w:t>
      </w:r>
    </w:p>
    <w:p w:rsidR="00A3368D" w:rsidRPr="00DF1835" w:rsidRDefault="00A3368D" w:rsidP="00FC49DA">
      <w:pPr>
        <w:ind w:firstLine="708"/>
        <w:rPr>
          <w:rFonts w:ascii="Arial" w:hAnsi="Arial" w:cs="Arial"/>
          <w:sz w:val="24"/>
          <w:szCs w:val="24"/>
          <w:lang w:eastAsia="en-US"/>
        </w:rPr>
      </w:pPr>
      <w:r w:rsidRPr="00DF1835">
        <w:rPr>
          <w:rFonts w:ascii="Arial" w:hAnsi="Arial" w:cs="Arial"/>
          <w:sz w:val="24"/>
          <w:szCs w:val="24"/>
          <w:lang w:eastAsia="en-US"/>
        </w:rPr>
        <w:t xml:space="preserve">Активно привличане на родителите и тяхното пряко участие в училищния живот. Създаването на мотивирани училищни настоятелства и обществени съвети, което ще повиши възможностите за опазване на реда, дисциплината и взаимоотношенията на училищния персонал и общността. </w:t>
      </w:r>
    </w:p>
    <w:p w:rsidR="00CB37D4" w:rsidRDefault="00CB37D4" w:rsidP="00FC49D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</w:p>
    <w:p w:rsidR="00FC49DA" w:rsidRPr="007B328E" w:rsidRDefault="00A3368D" w:rsidP="00FC49D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7B328E">
        <w:rPr>
          <w:rFonts w:ascii="Arial" w:hAnsi="Arial" w:cs="Arial"/>
          <w:b/>
          <w:sz w:val="24"/>
          <w:szCs w:val="24"/>
        </w:rPr>
        <w:lastRenderedPageBreak/>
        <w:t xml:space="preserve">Мярка </w:t>
      </w:r>
      <w:r w:rsidR="00FC49DA" w:rsidRPr="007B328E">
        <w:rPr>
          <w:rFonts w:ascii="Arial" w:hAnsi="Arial" w:cs="Arial"/>
          <w:b/>
          <w:sz w:val="24"/>
          <w:szCs w:val="24"/>
        </w:rPr>
        <w:t>4.1.1.4.2</w:t>
      </w:r>
    </w:p>
    <w:p w:rsidR="00B27511" w:rsidRDefault="00A3368D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Реинтегриране и задържане в училище на деца в риск</w:t>
      </w:r>
      <w:r w:rsidR="00E316D8">
        <w:rPr>
          <w:rFonts w:ascii="Arial" w:hAnsi="Arial" w:cs="Arial"/>
          <w:sz w:val="24"/>
          <w:szCs w:val="24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от образователната система.</w:t>
      </w:r>
    </w:p>
    <w:p w:rsidR="00FC49DA" w:rsidRPr="00DF1835" w:rsidRDefault="00A3368D" w:rsidP="00FC49D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>
        <w:rPr>
          <w:rFonts w:ascii="Arial" w:hAnsi="Arial" w:cs="Arial"/>
          <w:b/>
          <w:sz w:val="24"/>
          <w:szCs w:val="24"/>
        </w:rPr>
        <w:t>4.1.1.4.2.1</w:t>
      </w:r>
    </w:p>
    <w:p w:rsidR="00A3368D" w:rsidRPr="00DF1835" w:rsidRDefault="00A3368D" w:rsidP="00E316D8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Работа в мрежа от РУО, ДСП и родители за връщане и приобщ</w:t>
      </w:r>
      <w:r w:rsidR="00E316D8">
        <w:rPr>
          <w:rFonts w:ascii="Arial" w:hAnsi="Arial" w:cs="Arial"/>
          <w:sz w:val="24"/>
          <w:szCs w:val="24"/>
        </w:rPr>
        <w:t>аване в училище на деца в риск,</w:t>
      </w:r>
      <w:r w:rsidRPr="00DF1835">
        <w:rPr>
          <w:rFonts w:ascii="Arial" w:hAnsi="Arial" w:cs="Arial"/>
          <w:sz w:val="24"/>
          <w:szCs w:val="24"/>
        </w:rPr>
        <w:t xml:space="preserve"> които вече са обхванати от системата за закрила</w:t>
      </w:r>
      <w:r w:rsidR="004A4154">
        <w:rPr>
          <w:rFonts w:ascii="Arial" w:hAnsi="Arial" w:cs="Arial"/>
          <w:sz w:val="24"/>
          <w:szCs w:val="24"/>
        </w:rPr>
        <w:t>.</w:t>
      </w:r>
    </w:p>
    <w:p w:rsidR="00C8646B" w:rsidRDefault="00C8646B" w:rsidP="00DF1835">
      <w:pPr>
        <w:ind w:firstLine="0"/>
        <w:rPr>
          <w:rFonts w:ascii="Arial" w:hAnsi="Arial" w:cs="Arial"/>
          <w:b/>
          <w:sz w:val="24"/>
          <w:szCs w:val="24"/>
        </w:rPr>
      </w:pPr>
    </w:p>
    <w:p w:rsidR="00A3368D" w:rsidRPr="00DF1835" w:rsidRDefault="00A3368D" w:rsidP="00DF1835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Мярка </w:t>
      </w:r>
      <w:r w:rsidR="00FC49DA" w:rsidRPr="00FC49DA">
        <w:rPr>
          <w:rFonts w:ascii="Arial" w:hAnsi="Arial" w:cs="Arial"/>
          <w:b/>
          <w:sz w:val="24"/>
          <w:szCs w:val="24"/>
        </w:rPr>
        <w:t>4.1.1.</w:t>
      </w:r>
      <w:r w:rsidR="00FC49DA">
        <w:rPr>
          <w:rFonts w:ascii="Arial" w:hAnsi="Arial" w:cs="Arial"/>
          <w:b/>
          <w:sz w:val="24"/>
          <w:szCs w:val="24"/>
        </w:rPr>
        <w:t>4.3</w:t>
      </w:r>
    </w:p>
    <w:p w:rsidR="00A3368D" w:rsidRDefault="00A3368D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Обхващане на децата от етнически групи в детски градини и училищата. Мярката цели да осигури условия за придобиване на социални умения и интеграция между децата от различен етнически произход от ранна възраст. </w:t>
      </w:r>
    </w:p>
    <w:p w:rsidR="00605935" w:rsidRPr="00DF1835" w:rsidRDefault="00605935" w:rsidP="00DF1835">
      <w:pPr>
        <w:rPr>
          <w:rFonts w:ascii="Arial" w:hAnsi="Arial" w:cs="Arial"/>
          <w:sz w:val="24"/>
          <w:szCs w:val="24"/>
        </w:rPr>
      </w:pPr>
    </w:p>
    <w:p w:rsidR="00FC49DA" w:rsidRPr="00DF1835" w:rsidRDefault="00A3368D" w:rsidP="00FC49DA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 w:rsidRPr="00FC49DA">
        <w:rPr>
          <w:rFonts w:ascii="Arial" w:hAnsi="Arial" w:cs="Arial"/>
          <w:b/>
          <w:sz w:val="24"/>
          <w:szCs w:val="24"/>
        </w:rPr>
        <w:t>4.1.1.</w:t>
      </w:r>
      <w:r w:rsidR="00FC49DA">
        <w:rPr>
          <w:rFonts w:ascii="Arial" w:hAnsi="Arial" w:cs="Arial"/>
          <w:b/>
          <w:sz w:val="24"/>
          <w:szCs w:val="24"/>
        </w:rPr>
        <w:t>4.3.1</w:t>
      </w:r>
    </w:p>
    <w:p w:rsidR="00A3368D" w:rsidRDefault="00A3368D" w:rsidP="00FC49DA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Осигуряване на условия за</w:t>
      </w:r>
      <w:r w:rsidR="00E316D8">
        <w:rPr>
          <w:rFonts w:ascii="Arial" w:hAnsi="Arial" w:cs="Arial"/>
          <w:sz w:val="24"/>
          <w:szCs w:val="24"/>
        </w:rPr>
        <w:t xml:space="preserve"> пълно</w:t>
      </w:r>
      <w:r w:rsidRPr="00DF1835">
        <w:rPr>
          <w:rFonts w:ascii="Arial" w:hAnsi="Arial" w:cs="Arial"/>
          <w:sz w:val="24"/>
          <w:szCs w:val="24"/>
        </w:rPr>
        <w:t xml:space="preserve"> обхва</w:t>
      </w:r>
      <w:r w:rsidR="00E316D8">
        <w:rPr>
          <w:rFonts w:ascii="Arial" w:hAnsi="Arial" w:cs="Arial"/>
          <w:sz w:val="24"/>
          <w:szCs w:val="24"/>
        </w:rPr>
        <w:t>щане на децата в детски градини</w:t>
      </w:r>
      <w:r w:rsidRPr="00DF1835">
        <w:rPr>
          <w:rFonts w:ascii="Arial" w:hAnsi="Arial" w:cs="Arial"/>
          <w:sz w:val="24"/>
          <w:szCs w:val="24"/>
        </w:rPr>
        <w:t xml:space="preserve">. </w:t>
      </w:r>
    </w:p>
    <w:p w:rsidR="00605935" w:rsidRPr="00DF1835" w:rsidRDefault="00605935" w:rsidP="00FC49DA">
      <w:pPr>
        <w:ind w:firstLine="708"/>
        <w:rPr>
          <w:rFonts w:ascii="Arial" w:hAnsi="Arial" w:cs="Arial"/>
          <w:sz w:val="24"/>
          <w:szCs w:val="24"/>
        </w:rPr>
      </w:pPr>
    </w:p>
    <w:p w:rsidR="00FC49DA" w:rsidRDefault="00A3368D" w:rsidP="00FC49DA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C49DA" w:rsidRPr="00FC49DA">
        <w:rPr>
          <w:rFonts w:ascii="Arial" w:hAnsi="Arial" w:cs="Arial"/>
          <w:b/>
          <w:sz w:val="24"/>
          <w:szCs w:val="24"/>
        </w:rPr>
        <w:t>4.1.1.</w:t>
      </w:r>
      <w:r w:rsidR="00FC49DA">
        <w:rPr>
          <w:rFonts w:ascii="Arial" w:hAnsi="Arial" w:cs="Arial"/>
          <w:b/>
          <w:sz w:val="24"/>
          <w:szCs w:val="24"/>
        </w:rPr>
        <w:t>4.3.2</w:t>
      </w:r>
    </w:p>
    <w:p w:rsidR="00A3368D" w:rsidRDefault="00A3368D" w:rsidP="00FC49DA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Пълно обхващане на подлежащите за задължително предучилищно образование деца. Дейността цели равен шанс и подготовка за училищно образование</w:t>
      </w:r>
      <w:r w:rsidR="00775B08">
        <w:rPr>
          <w:rFonts w:ascii="Arial" w:hAnsi="Arial" w:cs="Arial"/>
          <w:sz w:val="24"/>
          <w:szCs w:val="24"/>
        </w:rPr>
        <w:t>,</w:t>
      </w:r>
      <w:r w:rsidRPr="00DF1835">
        <w:rPr>
          <w:rFonts w:ascii="Arial" w:hAnsi="Arial" w:cs="Arial"/>
          <w:sz w:val="24"/>
          <w:szCs w:val="24"/>
        </w:rPr>
        <w:t xml:space="preserve"> като се осигурят условия за овладяване на български език от децата, за които той не е майчин, за развитие на социални умения и за интеграция между децата от различен етнически произход. </w:t>
      </w:r>
    </w:p>
    <w:p w:rsidR="00605935" w:rsidRPr="00DF1835" w:rsidRDefault="00605935" w:rsidP="00FC49DA">
      <w:pPr>
        <w:ind w:firstLine="708"/>
        <w:rPr>
          <w:rFonts w:ascii="Arial" w:hAnsi="Arial" w:cs="Arial"/>
          <w:sz w:val="24"/>
          <w:szCs w:val="24"/>
        </w:rPr>
      </w:pPr>
    </w:p>
    <w:p w:rsidR="00775B08" w:rsidRDefault="00A3368D" w:rsidP="00775B08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775B08" w:rsidRPr="00FC49DA">
        <w:rPr>
          <w:rFonts w:ascii="Arial" w:hAnsi="Arial" w:cs="Arial"/>
          <w:b/>
          <w:sz w:val="24"/>
          <w:szCs w:val="24"/>
        </w:rPr>
        <w:t>4.1.1.</w:t>
      </w:r>
      <w:r w:rsidR="00775B08">
        <w:rPr>
          <w:rFonts w:ascii="Arial" w:hAnsi="Arial" w:cs="Arial"/>
          <w:b/>
          <w:sz w:val="24"/>
          <w:szCs w:val="24"/>
        </w:rPr>
        <w:t>4.3.3</w:t>
      </w:r>
    </w:p>
    <w:p w:rsidR="00A3368D" w:rsidRDefault="00A3368D" w:rsidP="00775B08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Ежегодно събиране на информация за броя на децата от 3</w:t>
      </w:r>
      <w:r w:rsidR="00CB37D4">
        <w:rPr>
          <w:rFonts w:ascii="Arial" w:hAnsi="Arial" w:cs="Arial"/>
          <w:sz w:val="24"/>
          <w:szCs w:val="24"/>
        </w:rPr>
        <w:t xml:space="preserve"> до </w:t>
      </w:r>
      <w:r w:rsidRPr="00DF1835">
        <w:rPr>
          <w:rFonts w:ascii="Arial" w:hAnsi="Arial" w:cs="Arial"/>
          <w:sz w:val="24"/>
          <w:szCs w:val="24"/>
        </w:rPr>
        <w:t>6 г.</w:t>
      </w:r>
      <w:r w:rsidR="00E50CDE">
        <w:rPr>
          <w:rFonts w:ascii="Arial" w:hAnsi="Arial" w:cs="Arial"/>
          <w:sz w:val="24"/>
          <w:szCs w:val="24"/>
        </w:rPr>
        <w:t xml:space="preserve">, </w:t>
      </w:r>
      <w:r w:rsidRPr="00DF1835">
        <w:rPr>
          <w:rFonts w:ascii="Arial" w:hAnsi="Arial" w:cs="Arial"/>
          <w:sz w:val="24"/>
          <w:szCs w:val="24"/>
        </w:rPr>
        <w:t xml:space="preserve">необхванати от формите на предучилищно образование, включително чрез работа на терен в ромските квартали. </w:t>
      </w:r>
    </w:p>
    <w:p w:rsidR="00605935" w:rsidRPr="00DF1835" w:rsidRDefault="00605935" w:rsidP="00775B08">
      <w:pPr>
        <w:ind w:firstLine="708"/>
        <w:rPr>
          <w:rFonts w:ascii="Arial" w:hAnsi="Arial" w:cs="Arial"/>
          <w:sz w:val="24"/>
          <w:szCs w:val="24"/>
        </w:rPr>
      </w:pPr>
    </w:p>
    <w:p w:rsidR="00775B08" w:rsidRDefault="00A3368D" w:rsidP="00775B08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775B08" w:rsidRPr="00FC49DA">
        <w:rPr>
          <w:rFonts w:ascii="Arial" w:hAnsi="Arial" w:cs="Arial"/>
          <w:b/>
          <w:sz w:val="24"/>
          <w:szCs w:val="24"/>
        </w:rPr>
        <w:t>4.1.1.</w:t>
      </w:r>
      <w:r w:rsidR="00775B08">
        <w:rPr>
          <w:rFonts w:ascii="Arial" w:hAnsi="Arial" w:cs="Arial"/>
          <w:b/>
          <w:sz w:val="24"/>
          <w:szCs w:val="24"/>
        </w:rPr>
        <w:t>4.3.4</w:t>
      </w:r>
    </w:p>
    <w:p w:rsidR="00A3368D" w:rsidRDefault="00A3368D" w:rsidP="00FC49DA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Полудневни занятия за деца на възраст от 3 до 4 години, необхванати в детски градини. </w:t>
      </w:r>
    </w:p>
    <w:p w:rsidR="00C8646B" w:rsidRDefault="00C8646B" w:rsidP="00DF1835">
      <w:pPr>
        <w:ind w:firstLine="0"/>
        <w:rPr>
          <w:rFonts w:ascii="Arial" w:hAnsi="Arial" w:cs="Arial"/>
          <w:b/>
          <w:sz w:val="24"/>
          <w:szCs w:val="24"/>
        </w:rPr>
      </w:pPr>
    </w:p>
    <w:bookmarkEnd w:id="27"/>
    <w:bookmarkEnd w:id="28"/>
    <w:p w:rsidR="007E1961" w:rsidRPr="00DF1835" w:rsidRDefault="007E1961" w:rsidP="00DF1835">
      <w:pPr>
        <w:tabs>
          <w:tab w:val="left" w:pos="426"/>
        </w:tabs>
        <w:rPr>
          <w:rFonts w:ascii="Arial" w:hAnsi="Arial" w:cs="Arial"/>
          <w:sz w:val="24"/>
          <w:szCs w:val="24"/>
        </w:rPr>
        <w:sectPr w:rsidR="007E1961" w:rsidRPr="00DF1835" w:rsidSect="00741B13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045" w:right="1134" w:bottom="851" w:left="1417" w:header="425" w:footer="527" w:gutter="0"/>
          <w:pgNumType w:start="0"/>
          <w:cols w:space="708"/>
          <w:titlePg/>
          <w:docGrid w:linePitch="360"/>
        </w:sectPr>
      </w:pPr>
    </w:p>
    <w:p w:rsidR="007E1961" w:rsidRPr="00DF1835" w:rsidRDefault="007E1961" w:rsidP="00DF1835">
      <w:pPr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lastRenderedPageBreak/>
        <w:t xml:space="preserve">Таблица 1: Налични и планирани социални услуги и мерки </w:t>
      </w:r>
      <w:r w:rsidRPr="00DF1835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r w:rsidR="00C56A8A">
        <w:rPr>
          <w:rFonts w:ascii="Arial" w:hAnsi="Arial" w:cs="Arial"/>
          <w:b/>
          <w:sz w:val="24"/>
          <w:szCs w:val="24"/>
          <w:lang w:val="ru-RU"/>
        </w:rPr>
        <w:t>община Девня.</w:t>
      </w:r>
      <w:r w:rsidRPr="00DF1835">
        <w:rPr>
          <w:rFonts w:ascii="Arial" w:hAnsi="Arial" w:cs="Arial"/>
          <w:b/>
          <w:sz w:val="24"/>
          <w:szCs w:val="24"/>
        </w:rPr>
        <w:t xml:space="preserve"> </w:t>
      </w:r>
    </w:p>
    <w:p w:rsidR="007E1961" w:rsidRPr="00DF1835" w:rsidRDefault="007E1961" w:rsidP="00DF1835">
      <w:pPr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Направление 1: Превенция и подкрепа за децата в риск и техните семейства </w:t>
      </w: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7"/>
        <w:gridCol w:w="1842"/>
        <w:gridCol w:w="1276"/>
        <w:gridCol w:w="709"/>
        <w:gridCol w:w="709"/>
        <w:gridCol w:w="708"/>
        <w:gridCol w:w="709"/>
        <w:gridCol w:w="709"/>
        <w:gridCol w:w="709"/>
        <w:gridCol w:w="2550"/>
        <w:gridCol w:w="1701"/>
        <w:gridCol w:w="1843"/>
      </w:tblGrid>
      <w:tr w:rsidR="007E1961" w:rsidRPr="00DF1835" w:rsidTr="007E1961">
        <w:trPr>
          <w:jc w:val="center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tblpY="1"/>
              <w:tblOverlap w:val="never"/>
              <w:tblW w:w="17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562"/>
              <w:gridCol w:w="2127"/>
              <w:gridCol w:w="1842"/>
              <w:gridCol w:w="1276"/>
              <w:gridCol w:w="709"/>
              <w:gridCol w:w="661"/>
              <w:gridCol w:w="708"/>
              <w:gridCol w:w="709"/>
              <w:gridCol w:w="709"/>
              <w:gridCol w:w="709"/>
              <w:gridCol w:w="2599"/>
              <w:gridCol w:w="1701"/>
              <w:gridCol w:w="1843"/>
              <w:gridCol w:w="992"/>
            </w:tblGrid>
            <w:tr w:rsidR="007E1961" w:rsidRPr="00D404C9" w:rsidTr="001B6A04">
              <w:trPr>
                <w:gridAfter w:val="1"/>
                <w:wAfter w:w="992" w:type="dxa"/>
                <w:trHeight w:val="1408"/>
                <w:tblHeader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Услуга – вид, име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Потребители</w:t>
                  </w:r>
                </w:p>
              </w:tc>
              <w:tc>
                <w:tcPr>
                  <w:tcW w:w="42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Капацитет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Съдържание – основни дейности, фокус на услугите. Планирани насоки за развитие на услугата.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Местоположение</w:t>
                  </w:r>
                </w:p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Финансиране</w:t>
                  </w:r>
                </w:p>
              </w:tc>
            </w:tr>
            <w:tr w:rsidR="007E1961" w:rsidRPr="00D404C9" w:rsidTr="001B6A04">
              <w:trPr>
                <w:tblHeader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Целеви</w:t>
                  </w:r>
                </w:p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групи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Териториален</w:t>
                  </w:r>
                </w:p>
                <w:p w:rsidR="007E1961" w:rsidRPr="00D404C9" w:rsidRDefault="007E1961" w:rsidP="00E8403D">
                  <w:pPr>
                    <w:spacing w:line="240" w:lineRule="auto"/>
                    <w:ind w:firstLine="0"/>
                    <w:jc w:val="left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обхват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2015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2016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2017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2018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2019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D404C9">
                    <w:rPr>
                      <w:rFonts w:ascii="Arial" w:hAnsi="Arial" w:cs="Arial"/>
                      <w:b/>
                      <w:lang w:eastAsia="en-US"/>
                    </w:rPr>
                    <w:t>2020</w:t>
                  </w:r>
                </w:p>
              </w:tc>
              <w:tc>
                <w:tcPr>
                  <w:tcW w:w="2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961" w:rsidRPr="00D404C9" w:rsidRDefault="007E1961" w:rsidP="00E8403D">
                  <w:pPr>
                    <w:spacing w:line="240" w:lineRule="auto"/>
                    <w:ind w:firstLine="0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961" w:rsidRPr="00D404C9" w:rsidRDefault="007E1961" w:rsidP="00E8403D">
                  <w:pPr>
                    <w:spacing w:line="240" w:lineRule="auto"/>
                    <w:ind w:right="743" w:firstLine="0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961" w:rsidRPr="00D404C9" w:rsidRDefault="007E1961" w:rsidP="00E8403D">
                  <w:pPr>
                    <w:spacing w:line="240" w:lineRule="auto"/>
                    <w:ind w:right="743" w:firstLine="0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</w:tbl>
          <w:p w:rsidR="007E1961" w:rsidRPr="00D404C9" w:rsidRDefault="007E1961" w:rsidP="00E8403D">
            <w:pPr>
              <w:spacing w:line="240" w:lineRule="auto"/>
              <w:ind w:firstLine="0"/>
              <w:rPr>
                <w:rFonts w:ascii="Arial" w:hAnsi="Arial" w:cs="Arial"/>
                <w:lang w:eastAsia="en-US"/>
              </w:rPr>
            </w:pPr>
          </w:p>
        </w:tc>
      </w:tr>
      <w:tr w:rsidR="007E1961" w:rsidRPr="001B6A04" w:rsidTr="007E196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BD23CB" w:rsidRDefault="007E1961" w:rsidP="00DF1835">
            <w:pPr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BD23CB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Приемна грижа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Деца, лишени от родителски грижи, деца в риск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60593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60593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60593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60593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1" w:rsidRPr="0060593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605935"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1" w:rsidRPr="0060593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605935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1" w:rsidRPr="0060593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605935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61" w:rsidRPr="0060593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605935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1B6A04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1B6A04">
              <w:rPr>
                <w:rFonts w:ascii="Arial" w:hAnsi="Arial" w:cs="Arial"/>
                <w:lang w:eastAsia="en-US"/>
              </w:rPr>
              <w:t>Отглеждане и възпитание в семейна среда на дете, което е настанено в семейство на роднини или близки или в приемно семейство.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1B6A04" w:rsidRDefault="007E1961" w:rsidP="00790396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1B6A04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1B6A04" w:rsidRDefault="00EF6C0D" w:rsidP="00790396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1B6A04">
              <w:rPr>
                <w:rFonts w:ascii="Arial" w:hAnsi="Arial" w:cs="Arial"/>
                <w:lang w:eastAsia="en-US"/>
              </w:rPr>
              <w:t xml:space="preserve">Налична </w:t>
            </w:r>
            <w:r w:rsidR="007E1961" w:rsidRPr="001B6A04">
              <w:rPr>
                <w:rFonts w:ascii="Arial" w:hAnsi="Arial" w:cs="Arial"/>
                <w:lang w:eastAsia="en-US"/>
              </w:rPr>
              <w:t>Проект</w:t>
            </w:r>
            <w:r w:rsidRPr="001B6A04">
              <w:rPr>
                <w:rFonts w:ascii="Arial" w:hAnsi="Arial" w:cs="Arial"/>
                <w:lang w:eastAsia="en-US"/>
              </w:rPr>
              <w:t xml:space="preserve"> „Приеми ме 2015“</w:t>
            </w:r>
          </w:p>
        </w:tc>
      </w:tr>
      <w:tr w:rsidR="007E1961" w:rsidRPr="001B6A04" w:rsidTr="007E196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BD23CB" w:rsidRDefault="007E1961" w:rsidP="00DF1835">
            <w:pPr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BD23CB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Личен асистент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Деца с увреждания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404C9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1B6A04" w:rsidRDefault="007E1961" w:rsidP="00790396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1B6A04">
              <w:rPr>
                <w:rFonts w:ascii="Arial" w:hAnsi="Arial" w:cs="Arial"/>
                <w:lang w:eastAsia="en-US"/>
              </w:rPr>
              <w:t xml:space="preserve">Лице, полагащо почасови грижи в домашна среда на деца </w:t>
            </w:r>
            <w:r w:rsidR="00790396" w:rsidRPr="001B6A04">
              <w:rPr>
                <w:rFonts w:ascii="Arial" w:hAnsi="Arial" w:cs="Arial"/>
                <w:lang w:eastAsia="en-US"/>
              </w:rPr>
              <w:t>с</w:t>
            </w:r>
            <w:r w:rsidRPr="001B6A04">
              <w:rPr>
                <w:rFonts w:ascii="Arial" w:hAnsi="Arial" w:cs="Arial"/>
                <w:lang w:eastAsia="en-US"/>
              </w:rPr>
              <w:t xml:space="preserve"> невъзможност за самообслужване, с цел подпомагане на задоволяването на ежедневните им потребности от битов и социален характер.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1B6A04" w:rsidRDefault="007E1961" w:rsidP="00790396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1B6A04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1B6A04" w:rsidRDefault="007E1961" w:rsidP="00790396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1B6A04">
              <w:rPr>
                <w:rFonts w:ascii="Arial" w:hAnsi="Arial" w:cs="Arial"/>
                <w:lang w:eastAsia="en-US"/>
              </w:rPr>
              <w:t>Проект „Независим живот“</w:t>
            </w:r>
          </w:p>
        </w:tc>
      </w:tr>
      <w:tr w:rsidR="007E1961" w:rsidRPr="001B6A04" w:rsidTr="007E1961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BD23CB" w:rsidRDefault="007E1961" w:rsidP="00DF1835">
            <w:pPr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BD23CB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>Център за обществена подкрепа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>Деца и семейства от рискови социални групи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90396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4660C5" w:rsidRDefault="007E1961" w:rsidP="006971FC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4660C5">
              <w:rPr>
                <w:rFonts w:ascii="Arial" w:hAnsi="Arial" w:cs="Arial"/>
                <w:lang w:eastAsia="en-US"/>
              </w:rPr>
              <w:t xml:space="preserve">Форма на социална услуга, където се извършват дейности, свързани с превенция на изоставянето, превенция на насилието и отпадане от училище, реинтеграция на деца, </w:t>
            </w:r>
            <w:r w:rsidRPr="004660C5">
              <w:rPr>
                <w:rFonts w:ascii="Arial" w:hAnsi="Arial" w:cs="Arial"/>
                <w:lang w:eastAsia="en-US"/>
              </w:rPr>
              <w:lastRenderedPageBreak/>
              <w:t xml:space="preserve">обучение </w:t>
            </w:r>
            <w:r w:rsidR="00E8403D" w:rsidRPr="004660C5">
              <w:rPr>
                <w:rFonts w:ascii="Arial" w:hAnsi="Arial" w:cs="Arial"/>
                <w:lang w:eastAsia="en-US"/>
              </w:rPr>
              <w:t xml:space="preserve">в умения за самостоятелен живот. Извършва се </w:t>
            </w:r>
            <w:r w:rsidRPr="004660C5">
              <w:rPr>
                <w:rFonts w:ascii="Arial" w:hAnsi="Arial" w:cs="Arial"/>
                <w:lang w:eastAsia="en-US"/>
              </w:rPr>
              <w:t>социално и психологическо консултиране на деца и семейства в риск; оценяване на родителски капацитет, посредничество в случаи на родителско отчуждение и конфликт при развод/раздяла, оценяване и обучение на бъдещи приемни родители и осиновители, консултиране и подкрепа на деца с поведенчески проблеми, реализиране на социални програми за деца и семейства в риск.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F1CBB" w:rsidRDefault="007E1961" w:rsidP="00790396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lastRenderedPageBreak/>
              <w:t>Община Девня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61" w:rsidRPr="00DF1CBB" w:rsidRDefault="007E1961" w:rsidP="00790396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Проект, ДДД</w:t>
            </w:r>
          </w:p>
        </w:tc>
      </w:tr>
    </w:tbl>
    <w:p w:rsidR="007E1961" w:rsidRPr="00DF1835" w:rsidRDefault="007E1961" w:rsidP="00DF1835">
      <w:pPr>
        <w:numPr>
          <w:ilvl w:val="0"/>
          <w:numId w:val="4"/>
        </w:numPr>
        <w:rPr>
          <w:rFonts w:ascii="Arial" w:hAnsi="Arial" w:cs="Arial"/>
          <w:i/>
          <w:sz w:val="24"/>
          <w:szCs w:val="24"/>
          <w:lang w:val="en-US"/>
        </w:rPr>
        <w:sectPr w:rsidR="007E1961" w:rsidRPr="00DF1835" w:rsidSect="007E1961">
          <w:pgSz w:w="16840" w:h="11907" w:orient="landscape" w:code="9"/>
          <w:pgMar w:top="993" w:right="567" w:bottom="1134" w:left="567" w:header="425" w:footer="340" w:gutter="0"/>
          <w:cols w:space="708"/>
          <w:docGrid w:linePitch="360"/>
        </w:sectPr>
      </w:pPr>
    </w:p>
    <w:p w:rsidR="00A60BCD" w:rsidRDefault="00806028" w:rsidP="00A60BCD">
      <w:pPr>
        <w:tabs>
          <w:tab w:val="left" w:pos="426"/>
        </w:tabs>
        <w:jc w:val="center"/>
        <w:rPr>
          <w:rFonts w:ascii="Arial" w:hAnsi="Arial" w:cs="Arial"/>
          <w:b/>
          <w:lang w:val="ru-RU" w:eastAsia="en-US"/>
        </w:rPr>
      </w:pPr>
      <w:r w:rsidRPr="00FC49DA">
        <w:rPr>
          <w:rFonts w:ascii="Arial" w:hAnsi="Arial" w:cs="Arial"/>
          <w:b/>
          <w:sz w:val="24"/>
          <w:szCs w:val="24"/>
        </w:rPr>
        <w:lastRenderedPageBreak/>
        <w:t xml:space="preserve">Приоритетно направление </w:t>
      </w:r>
      <w:r w:rsidR="00A60BCD" w:rsidRPr="00D404C9">
        <w:rPr>
          <w:rFonts w:ascii="Arial" w:hAnsi="Arial" w:cs="Arial"/>
          <w:b/>
          <w:lang w:val="ru-RU" w:eastAsia="en-US"/>
        </w:rPr>
        <w:t xml:space="preserve"> </w:t>
      </w:r>
      <w:r w:rsidR="00021C34">
        <w:rPr>
          <w:rFonts w:ascii="Arial" w:hAnsi="Arial" w:cs="Arial"/>
          <w:b/>
          <w:lang w:val="ru-RU" w:eastAsia="en-US"/>
        </w:rPr>
        <w:t>4.</w:t>
      </w:r>
      <w:r w:rsidR="00A60BCD" w:rsidRPr="00D404C9">
        <w:rPr>
          <w:rFonts w:ascii="Arial" w:hAnsi="Arial" w:cs="Arial"/>
          <w:b/>
          <w:lang w:val="ru-RU" w:eastAsia="en-US"/>
        </w:rPr>
        <w:t xml:space="preserve">2: </w:t>
      </w:r>
    </w:p>
    <w:p w:rsidR="00806028" w:rsidRPr="00A60BCD" w:rsidRDefault="00A60BCD" w:rsidP="00A60BC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A60BCD">
        <w:rPr>
          <w:rFonts w:ascii="Arial" w:hAnsi="Arial" w:cs="Arial"/>
          <w:b/>
          <w:sz w:val="24"/>
          <w:szCs w:val="24"/>
          <w:lang w:val="ru-RU" w:eastAsia="en-US"/>
        </w:rPr>
        <w:t>Социално включване за хората с увреждания</w:t>
      </w:r>
    </w:p>
    <w:p w:rsidR="00021C34" w:rsidRDefault="00021C34" w:rsidP="00021C34">
      <w:pPr>
        <w:tabs>
          <w:tab w:val="left" w:pos="426"/>
        </w:tabs>
        <w:ind w:firstLine="0"/>
        <w:rPr>
          <w:rFonts w:ascii="Verdana" w:hAnsi="Verdana"/>
          <w:b/>
          <w:sz w:val="20"/>
          <w:szCs w:val="20"/>
        </w:rPr>
      </w:pPr>
    </w:p>
    <w:p w:rsidR="00021C34" w:rsidRPr="00DF1835" w:rsidRDefault="00021C34" w:rsidP="00A323EE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E8403D">
        <w:rPr>
          <w:rFonts w:ascii="Arial" w:hAnsi="Arial" w:cs="Arial"/>
          <w:b/>
          <w:sz w:val="24"/>
          <w:szCs w:val="24"/>
        </w:rPr>
        <w:t>Идентифицирани целеви групи:</w:t>
      </w:r>
      <w:r w:rsidR="00A323EE">
        <w:rPr>
          <w:rFonts w:ascii="Arial" w:hAnsi="Arial" w:cs="Arial"/>
          <w:b/>
          <w:sz w:val="24"/>
          <w:szCs w:val="24"/>
        </w:rPr>
        <w:t xml:space="preserve"> </w:t>
      </w:r>
      <w:r w:rsidR="00BA4798">
        <w:rPr>
          <w:rFonts w:ascii="Arial" w:hAnsi="Arial" w:cs="Arial"/>
          <w:b/>
          <w:sz w:val="24"/>
          <w:szCs w:val="24"/>
          <w:lang w:val="ru-RU"/>
        </w:rPr>
        <w:t>х</w:t>
      </w:r>
      <w:r w:rsidRPr="00DF1835">
        <w:rPr>
          <w:rFonts w:ascii="Arial" w:hAnsi="Arial" w:cs="Arial"/>
          <w:b/>
          <w:sz w:val="24"/>
          <w:szCs w:val="24"/>
          <w:lang w:val="ru-RU"/>
        </w:rPr>
        <w:t>ора с увреждания</w:t>
      </w:r>
    </w:p>
    <w:p w:rsidR="00021C34" w:rsidRPr="00D404C9" w:rsidRDefault="00021C34" w:rsidP="006113F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>Хора с увреждания – деца и възрастни;</w:t>
      </w:r>
    </w:p>
    <w:p w:rsidR="00021C34" w:rsidRPr="00D404C9" w:rsidRDefault="00021C34" w:rsidP="006113F0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Семейства на хора с увреждания; </w:t>
      </w:r>
    </w:p>
    <w:p w:rsidR="00021C34" w:rsidRDefault="00021C34" w:rsidP="00021C34">
      <w:pPr>
        <w:tabs>
          <w:tab w:val="left" w:pos="426"/>
        </w:tabs>
        <w:ind w:firstLine="0"/>
        <w:rPr>
          <w:rFonts w:ascii="Verdana" w:hAnsi="Verdana"/>
          <w:b/>
          <w:sz w:val="20"/>
          <w:szCs w:val="20"/>
        </w:rPr>
      </w:pPr>
    </w:p>
    <w:p w:rsidR="00021C34" w:rsidRPr="000445CC" w:rsidRDefault="00021C34" w:rsidP="00021C34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0445CC">
        <w:rPr>
          <w:rFonts w:ascii="Arial" w:hAnsi="Arial" w:cs="Arial"/>
          <w:b/>
          <w:sz w:val="24"/>
          <w:szCs w:val="24"/>
        </w:rPr>
        <w:t xml:space="preserve">Обща цел </w:t>
      </w:r>
      <w:r w:rsidRPr="000445CC">
        <w:rPr>
          <w:rFonts w:ascii="Arial" w:hAnsi="Arial" w:cs="Arial"/>
          <w:b/>
          <w:sz w:val="24"/>
          <w:szCs w:val="24"/>
          <w:lang w:val="en-US"/>
        </w:rPr>
        <w:t>4</w:t>
      </w:r>
      <w:r w:rsidRPr="000445CC">
        <w:rPr>
          <w:rFonts w:ascii="Arial" w:hAnsi="Arial" w:cs="Arial"/>
          <w:b/>
          <w:sz w:val="24"/>
          <w:szCs w:val="24"/>
        </w:rPr>
        <w:t>.2.1</w:t>
      </w:r>
    </w:p>
    <w:p w:rsidR="001B6A04" w:rsidRPr="001B6A04" w:rsidRDefault="001B6A04" w:rsidP="001B6A04">
      <w:pPr>
        <w:tabs>
          <w:tab w:val="left" w:pos="426"/>
        </w:tabs>
        <w:rPr>
          <w:rFonts w:ascii="Arial" w:hAnsi="Arial" w:cs="Arial"/>
          <w:sz w:val="24"/>
          <w:szCs w:val="24"/>
          <w:lang w:val="ru-RU" w:eastAsia="en-US"/>
        </w:rPr>
      </w:pPr>
      <w:r w:rsidRPr="001B6A04">
        <w:rPr>
          <w:rFonts w:ascii="Arial" w:hAnsi="Arial" w:cs="Arial"/>
          <w:sz w:val="24"/>
          <w:szCs w:val="24"/>
          <w:lang w:val="ru-RU" w:eastAsia="en-US"/>
        </w:rPr>
        <w:t>Подобряване на социалната закрила и преодоляване на социалната изолация на хората с увреждания, създаване на гаранции и стимули за равнопоставеност, ефективно упражняване на правото им на независим живот и разширяване на възможностите за социално включване.</w:t>
      </w:r>
    </w:p>
    <w:p w:rsidR="00021C34" w:rsidRPr="000445CC" w:rsidRDefault="00021C34" w:rsidP="00021C34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021C34" w:rsidRPr="00405624" w:rsidRDefault="00021C34" w:rsidP="00021C34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405624">
        <w:rPr>
          <w:rFonts w:ascii="Arial" w:hAnsi="Arial" w:cs="Arial"/>
          <w:b/>
          <w:sz w:val="24"/>
          <w:szCs w:val="24"/>
          <w:u w:val="single"/>
        </w:rPr>
        <w:t xml:space="preserve">Специфична цел 4.2.1.1 </w:t>
      </w:r>
    </w:p>
    <w:p w:rsidR="00021C34" w:rsidRDefault="00021C34" w:rsidP="00021C34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0445CC">
        <w:rPr>
          <w:rFonts w:ascii="Arial" w:hAnsi="Arial" w:cs="Arial"/>
          <w:sz w:val="24"/>
          <w:szCs w:val="24"/>
        </w:rPr>
        <w:tab/>
      </w:r>
      <w:r w:rsidR="004C70AA">
        <w:rPr>
          <w:rFonts w:ascii="Arial" w:hAnsi="Arial" w:cs="Arial"/>
          <w:sz w:val="24"/>
          <w:szCs w:val="24"/>
        </w:rPr>
        <w:tab/>
      </w:r>
      <w:r w:rsidRPr="000445CC">
        <w:rPr>
          <w:rFonts w:ascii="Arial" w:hAnsi="Arial" w:cs="Arial"/>
          <w:sz w:val="24"/>
          <w:szCs w:val="24"/>
        </w:rPr>
        <w:t>Подобряване качеството на живот и осигуряване на равен достъп до всички сфери на обществения живот на хората с увреждания. Реализиране на възможности за социално включване на хората с увреждания.</w:t>
      </w:r>
    </w:p>
    <w:p w:rsidR="00CD0F25" w:rsidRPr="000445CC" w:rsidRDefault="00CD0F25" w:rsidP="00021C34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021C34" w:rsidRPr="000445CC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0445CC">
        <w:rPr>
          <w:rFonts w:ascii="Arial" w:hAnsi="Arial" w:cs="Arial"/>
          <w:b/>
          <w:bCs/>
          <w:sz w:val="24"/>
          <w:szCs w:val="24"/>
        </w:rPr>
        <w:t xml:space="preserve">Мярка </w:t>
      </w:r>
      <w:r w:rsidRPr="000445CC">
        <w:rPr>
          <w:rFonts w:ascii="Arial" w:hAnsi="Arial" w:cs="Arial"/>
          <w:b/>
          <w:sz w:val="24"/>
          <w:szCs w:val="24"/>
        </w:rPr>
        <w:t xml:space="preserve">4.2.1.1.1 </w:t>
      </w:r>
    </w:p>
    <w:p w:rsidR="00021C34" w:rsidRPr="000445CC" w:rsidRDefault="00021C34" w:rsidP="00021C34">
      <w:pPr>
        <w:ind w:firstLine="708"/>
        <w:rPr>
          <w:rFonts w:ascii="Arial" w:hAnsi="Arial" w:cs="Arial"/>
          <w:sz w:val="24"/>
          <w:szCs w:val="24"/>
        </w:rPr>
      </w:pPr>
      <w:r w:rsidRPr="000445CC">
        <w:rPr>
          <w:rFonts w:ascii="Arial" w:hAnsi="Arial" w:cs="Arial"/>
          <w:bCs/>
          <w:sz w:val="24"/>
          <w:szCs w:val="24"/>
        </w:rPr>
        <w:t>Предоставяне на информация за услугите за хора с увреждания в община Девня.</w:t>
      </w:r>
      <w:r w:rsidRPr="000445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45CC">
        <w:rPr>
          <w:rFonts w:ascii="Arial" w:hAnsi="Arial" w:cs="Arial"/>
          <w:sz w:val="24"/>
          <w:szCs w:val="24"/>
        </w:rPr>
        <w:t>Целта на информационните дейности е да се предостави достатъчна и актуална информация за наличните социални услуги, както и обратна връзка за нуждите на хората с увреждания.</w:t>
      </w:r>
    </w:p>
    <w:p w:rsidR="00021C34" w:rsidRPr="000445CC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0445CC">
        <w:rPr>
          <w:rFonts w:ascii="Arial" w:hAnsi="Arial" w:cs="Arial"/>
          <w:b/>
          <w:sz w:val="24"/>
          <w:szCs w:val="24"/>
        </w:rPr>
        <w:t xml:space="preserve">Дейност 4.2.1.1.1.1 </w:t>
      </w:r>
    </w:p>
    <w:p w:rsidR="00021C34" w:rsidRPr="000445CC" w:rsidRDefault="00021C34" w:rsidP="00021C34">
      <w:pPr>
        <w:ind w:firstLine="708"/>
        <w:rPr>
          <w:rFonts w:ascii="Arial" w:hAnsi="Arial" w:cs="Arial"/>
          <w:sz w:val="24"/>
          <w:szCs w:val="24"/>
        </w:rPr>
      </w:pPr>
      <w:r w:rsidRPr="000445CC">
        <w:rPr>
          <w:rFonts w:ascii="Arial" w:hAnsi="Arial" w:cs="Arial"/>
          <w:sz w:val="24"/>
          <w:szCs w:val="24"/>
        </w:rPr>
        <w:t xml:space="preserve">Популяризиране на социалните услуги на територията на </w:t>
      </w:r>
      <w:r w:rsidR="004C70AA">
        <w:rPr>
          <w:rFonts w:ascii="Arial" w:hAnsi="Arial" w:cs="Arial"/>
          <w:sz w:val="24"/>
          <w:szCs w:val="24"/>
        </w:rPr>
        <w:t>Община Девня</w:t>
      </w:r>
      <w:r w:rsidRPr="000445CC">
        <w:rPr>
          <w:rFonts w:ascii="Arial" w:hAnsi="Arial" w:cs="Arial"/>
          <w:sz w:val="24"/>
          <w:szCs w:val="24"/>
        </w:rPr>
        <w:t xml:space="preserve"> и информиране на заинтересованите страни за същността, обхвата и достъпа до различните социални услуги.</w:t>
      </w:r>
    </w:p>
    <w:p w:rsidR="00021C34" w:rsidRPr="000445CC" w:rsidRDefault="00021C34" w:rsidP="00021C34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0445CC">
        <w:rPr>
          <w:rFonts w:ascii="Arial" w:hAnsi="Arial" w:cs="Arial"/>
          <w:b/>
          <w:sz w:val="24"/>
          <w:szCs w:val="24"/>
        </w:rPr>
        <w:t xml:space="preserve">Дейност 4.2.1.1.1.2 </w:t>
      </w:r>
    </w:p>
    <w:p w:rsidR="00021C34" w:rsidRDefault="00021C34" w:rsidP="00021C34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0445CC">
        <w:rPr>
          <w:rFonts w:ascii="Arial" w:hAnsi="Arial" w:cs="Arial"/>
          <w:b/>
          <w:sz w:val="24"/>
          <w:szCs w:val="24"/>
        </w:rPr>
        <w:tab/>
      </w:r>
      <w:r w:rsidRPr="000445CC">
        <w:rPr>
          <w:rFonts w:ascii="Arial" w:hAnsi="Arial" w:cs="Arial"/>
          <w:b/>
          <w:sz w:val="24"/>
          <w:szCs w:val="24"/>
        </w:rPr>
        <w:tab/>
      </w:r>
      <w:r w:rsidRPr="000445CC">
        <w:rPr>
          <w:rFonts w:ascii="Arial" w:hAnsi="Arial" w:cs="Arial"/>
          <w:sz w:val="24"/>
          <w:szCs w:val="24"/>
        </w:rPr>
        <w:t xml:space="preserve">Осигуряване устойчивост на дейността на функциониращите към настоящия момент социални услуги за хора с увреждания, предоставяни в общността – Дневен център </w:t>
      </w:r>
      <w:r w:rsidR="00001DCD" w:rsidRPr="000445CC">
        <w:rPr>
          <w:rFonts w:ascii="Arial" w:hAnsi="Arial" w:cs="Arial"/>
          <w:sz w:val="24"/>
          <w:szCs w:val="24"/>
        </w:rPr>
        <w:t>за пълнолетни лица с увреждания с капацитет 40 места, делегирана от държавата дейност, който реализира дейността си на адрес: град Девня,</w:t>
      </w:r>
      <w:r w:rsidR="00BD23CB">
        <w:rPr>
          <w:rFonts w:ascii="Arial" w:hAnsi="Arial" w:cs="Arial"/>
          <w:sz w:val="24"/>
          <w:szCs w:val="24"/>
        </w:rPr>
        <w:t xml:space="preserve"> </w:t>
      </w:r>
      <w:r w:rsidR="00001DCD" w:rsidRPr="000445CC">
        <w:rPr>
          <w:rFonts w:ascii="Arial" w:hAnsi="Arial" w:cs="Arial"/>
          <w:sz w:val="24"/>
          <w:szCs w:val="24"/>
        </w:rPr>
        <w:t xml:space="preserve"> ул. „Отец Паисий“ № 1.</w:t>
      </w:r>
    </w:p>
    <w:p w:rsidR="00021C34" w:rsidRPr="00F145F1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>Дейност 4.2.1.1.1.</w:t>
      </w:r>
      <w:r w:rsidR="00405624">
        <w:rPr>
          <w:rFonts w:ascii="Arial" w:hAnsi="Arial" w:cs="Arial"/>
          <w:b/>
          <w:sz w:val="24"/>
          <w:szCs w:val="24"/>
        </w:rPr>
        <w:t>3</w:t>
      </w:r>
      <w:r w:rsidRPr="00F145F1">
        <w:rPr>
          <w:rFonts w:ascii="Arial" w:hAnsi="Arial" w:cs="Arial"/>
          <w:b/>
          <w:sz w:val="24"/>
          <w:szCs w:val="24"/>
        </w:rPr>
        <w:t xml:space="preserve"> </w:t>
      </w:r>
    </w:p>
    <w:p w:rsidR="00DE1422" w:rsidRDefault="00E41BCA" w:rsidP="00E8403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Утвърждаване </w:t>
      </w:r>
      <w:r w:rsidR="00021C34" w:rsidRPr="00F145F1">
        <w:rPr>
          <w:rFonts w:ascii="Arial" w:hAnsi="Arial" w:cs="Arial"/>
          <w:sz w:val="24"/>
          <w:szCs w:val="24"/>
        </w:rPr>
        <w:t xml:space="preserve">практика за провеждане на екипни срещи с организации на хората с увреждания и представители на подкрепящите хората с увреждания </w:t>
      </w:r>
      <w:r w:rsidR="00021C34" w:rsidRPr="00F145F1">
        <w:rPr>
          <w:rFonts w:ascii="Arial" w:hAnsi="Arial" w:cs="Arial"/>
          <w:sz w:val="24"/>
          <w:szCs w:val="24"/>
        </w:rPr>
        <w:lastRenderedPageBreak/>
        <w:t>професии за доизграждане на мрежата за взаимодействие между заинтересованите страни.</w:t>
      </w:r>
    </w:p>
    <w:p w:rsidR="00405624" w:rsidRDefault="00405624" w:rsidP="00021C34">
      <w:pPr>
        <w:ind w:firstLine="0"/>
        <w:rPr>
          <w:rFonts w:ascii="Arial" w:hAnsi="Arial" w:cs="Arial"/>
          <w:b/>
          <w:sz w:val="24"/>
          <w:szCs w:val="24"/>
        </w:rPr>
      </w:pPr>
    </w:p>
    <w:p w:rsidR="00021C34" w:rsidRPr="00F145F1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Мярка 4.2.1.1.2  </w:t>
      </w:r>
    </w:p>
    <w:p w:rsidR="00021C34" w:rsidRPr="00DF1CBB" w:rsidRDefault="00021C34" w:rsidP="00021C34">
      <w:pPr>
        <w:ind w:firstLine="708"/>
        <w:rPr>
          <w:rFonts w:ascii="Arial" w:hAnsi="Arial" w:cs="Arial"/>
          <w:sz w:val="24"/>
          <w:szCs w:val="24"/>
          <w:highlight w:val="yellow"/>
          <w:u w:val="single"/>
        </w:rPr>
      </w:pPr>
      <w:r w:rsidRPr="00DF1CBB">
        <w:rPr>
          <w:rFonts w:ascii="Arial" w:hAnsi="Arial" w:cs="Arial"/>
          <w:sz w:val="24"/>
          <w:szCs w:val="24"/>
        </w:rPr>
        <w:t xml:space="preserve">Мерки и програми за социално включване на хората с увреждания. В тази мярка се планира развитието на социални предприятия на територията на </w:t>
      </w:r>
      <w:r w:rsidR="00CD0F25" w:rsidRPr="00DF1CBB">
        <w:rPr>
          <w:rFonts w:ascii="Arial" w:hAnsi="Arial" w:cs="Arial"/>
          <w:sz w:val="24"/>
          <w:szCs w:val="24"/>
        </w:rPr>
        <w:t>общината</w:t>
      </w:r>
      <w:r w:rsidRPr="00DF1CBB">
        <w:rPr>
          <w:rFonts w:ascii="Arial" w:hAnsi="Arial" w:cs="Arial"/>
          <w:sz w:val="24"/>
          <w:szCs w:val="24"/>
        </w:rPr>
        <w:t>. Социално</w:t>
      </w:r>
      <w:r w:rsidR="00CD0F25" w:rsidRPr="00DF1CBB">
        <w:rPr>
          <w:rFonts w:ascii="Arial" w:hAnsi="Arial" w:cs="Arial"/>
          <w:sz w:val="24"/>
          <w:szCs w:val="24"/>
        </w:rPr>
        <w:t>то</w:t>
      </w:r>
      <w:r w:rsidRPr="00DF1CBB">
        <w:rPr>
          <w:rFonts w:ascii="Arial" w:hAnsi="Arial" w:cs="Arial"/>
          <w:sz w:val="24"/>
          <w:szCs w:val="24"/>
        </w:rPr>
        <w:t xml:space="preserve"> предприятие има за основна цел постигането на измеримо, положително социално въздействие, а не генерирането на печалба за своите собственици, членове и акционери, предоставя услуги или стоки, които генерират социална възвръщаемост, използва метод за производство на стоки или услуги и се управлява по предприемачески, отчетен и прозрачен начин чрез включване в управлението на работници, клиенти и заинтересовани страни, засегнати от стопанската му дейност. Социалният ефект се изразява в осигуряване на заетост, предоставяне на услуги или друга форма на подкрепа за преодоляване на социалната изолация и подобряване на жизненото равнище на групите от хора със специални потребности.</w:t>
      </w:r>
    </w:p>
    <w:p w:rsidR="00021C34" w:rsidRPr="00F145F1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Дейност 4.2.1.1.2.1  </w:t>
      </w:r>
    </w:p>
    <w:p w:rsidR="00021C34" w:rsidRPr="004660C5" w:rsidRDefault="00021C34" w:rsidP="00021C34">
      <w:pPr>
        <w:ind w:firstLine="708"/>
        <w:rPr>
          <w:rFonts w:ascii="Arial" w:hAnsi="Arial" w:cs="Arial"/>
          <w:sz w:val="24"/>
          <w:szCs w:val="24"/>
        </w:rPr>
      </w:pPr>
      <w:r w:rsidRPr="004660C5">
        <w:rPr>
          <w:rFonts w:ascii="Arial" w:hAnsi="Arial" w:cs="Arial"/>
          <w:sz w:val="24"/>
          <w:szCs w:val="24"/>
        </w:rPr>
        <w:t>Създаване на условия за прилагане на модела на включваща заетост за хора с увреждания.</w:t>
      </w:r>
      <w:r w:rsidRPr="004660C5">
        <w:rPr>
          <w:rFonts w:ascii="Arial" w:hAnsi="Arial" w:cs="Arial"/>
          <w:b/>
          <w:i/>
          <w:sz w:val="24"/>
          <w:szCs w:val="24"/>
        </w:rPr>
        <w:t xml:space="preserve"> </w:t>
      </w:r>
      <w:r w:rsidRPr="004660C5">
        <w:rPr>
          <w:rFonts w:ascii="Arial" w:hAnsi="Arial" w:cs="Arial"/>
          <w:sz w:val="24"/>
          <w:szCs w:val="24"/>
        </w:rPr>
        <w:t>Подходът на включваща заетост надгражда и разширява този на подкрепената заетост, като поставя фокус върху възможностите за интегриране на хората с увреждания на реалния пазар на труда, със смислена и гъвкава подкрепа необходима за справяне с конкретни работни задачи на конкретно работно място. Включваща</w:t>
      </w:r>
      <w:r w:rsidR="00CD0F25" w:rsidRPr="004660C5">
        <w:rPr>
          <w:rFonts w:ascii="Arial" w:hAnsi="Arial" w:cs="Arial"/>
          <w:sz w:val="24"/>
          <w:szCs w:val="24"/>
        </w:rPr>
        <w:t>та</w:t>
      </w:r>
      <w:r w:rsidRPr="004660C5">
        <w:rPr>
          <w:rFonts w:ascii="Arial" w:hAnsi="Arial" w:cs="Arial"/>
          <w:sz w:val="24"/>
          <w:szCs w:val="24"/>
        </w:rPr>
        <w:t xml:space="preserve"> заетост обхваща осигуряването на заетост за хората с увреждания на реалния пазар на труда, при който </w:t>
      </w:r>
      <w:r w:rsidR="00CD0F25" w:rsidRPr="004660C5">
        <w:rPr>
          <w:rFonts w:ascii="Arial" w:hAnsi="Arial" w:cs="Arial"/>
          <w:sz w:val="24"/>
          <w:szCs w:val="24"/>
        </w:rPr>
        <w:t>те</w:t>
      </w:r>
      <w:r w:rsidRPr="004660C5">
        <w:rPr>
          <w:rFonts w:ascii="Arial" w:hAnsi="Arial" w:cs="Arial"/>
          <w:sz w:val="24"/>
          <w:szCs w:val="24"/>
        </w:rPr>
        <w:t xml:space="preserve"> се наемат при еднакви условия и отговарят на еднакви стандарти заедно с хората без увреждания. Подходът представлява система от разнообразни педагогически, психологически и социални дейности, с цел изграждане на включваща работна среда – достъпна, гъвкава, с ефективна комуникация. Това води до създаване на възможности за заетост на хора с различен потенциал и възможности, включително с увреждания. Подходът подпомага включването и поддържането на трудова заетост в реална интегрирана работна среда на хора с различни умения, увреждания и потенциал, както и въвеждането на </w:t>
      </w:r>
      <w:r w:rsidR="00CD0F25" w:rsidRPr="004660C5">
        <w:rPr>
          <w:rFonts w:ascii="Arial" w:hAnsi="Arial" w:cs="Arial"/>
          <w:sz w:val="24"/>
          <w:szCs w:val="24"/>
        </w:rPr>
        <w:t>различни</w:t>
      </w:r>
      <w:r w:rsidRPr="004660C5">
        <w:rPr>
          <w:rFonts w:ascii="Arial" w:hAnsi="Arial" w:cs="Arial"/>
          <w:sz w:val="24"/>
          <w:szCs w:val="24"/>
        </w:rPr>
        <w:t xml:space="preserve"> групи в риск в работната среда и задачи, чрез съпътстващо обучение, работа в екип и подкрепа.</w:t>
      </w:r>
    </w:p>
    <w:p w:rsidR="00E8403D" w:rsidRPr="00F145F1" w:rsidRDefault="00021C34" w:rsidP="00E8403D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Дейност </w:t>
      </w:r>
      <w:r w:rsidR="00E8403D">
        <w:rPr>
          <w:rFonts w:ascii="Arial" w:hAnsi="Arial" w:cs="Arial"/>
          <w:b/>
          <w:sz w:val="24"/>
          <w:szCs w:val="24"/>
        </w:rPr>
        <w:t>4.2.1.1.2.2</w:t>
      </w:r>
      <w:r w:rsidR="00E8403D" w:rsidRPr="00F145F1">
        <w:rPr>
          <w:rFonts w:ascii="Arial" w:hAnsi="Arial" w:cs="Arial"/>
          <w:b/>
          <w:sz w:val="24"/>
          <w:szCs w:val="24"/>
        </w:rPr>
        <w:t xml:space="preserve">  </w:t>
      </w:r>
    </w:p>
    <w:p w:rsidR="00021C34" w:rsidRPr="00F145F1" w:rsidRDefault="00021C34" w:rsidP="00E8403D">
      <w:pPr>
        <w:ind w:firstLine="708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 xml:space="preserve">Комплексни услуги за заетост за хората с увреждания. Обхващане с хоризонтални мерки и целеви инициативи за социално включване на безработни </w:t>
      </w:r>
      <w:r w:rsidRPr="00F145F1">
        <w:rPr>
          <w:rFonts w:ascii="Arial" w:hAnsi="Arial" w:cs="Arial"/>
          <w:sz w:val="24"/>
          <w:szCs w:val="24"/>
        </w:rPr>
        <w:lastRenderedPageBreak/>
        <w:t xml:space="preserve">лица с увреждания, насочени към достъп до професионална квалификация, заетост и доходи. </w:t>
      </w:r>
    </w:p>
    <w:p w:rsidR="00021C34" w:rsidRPr="00F145F1" w:rsidRDefault="00021C34" w:rsidP="006113F0">
      <w:pPr>
        <w:numPr>
          <w:ilvl w:val="0"/>
          <w:numId w:val="39"/>
        </w:numPr>
        <w:tabs>
          <w:tab w:val="clear" w:pos="720"/>
          <w:tab w:val="left" w:pos="142"/>
          <w:tab w:val="left" w:pos="284"/>
          <w:tab w:val="left" w:pos="426"/>
          <w:tab w:val="num" w:pos="600"/>
          <w:tab w:val="left" w:pos="709"/>
          <w:tab w:val="num" w:pos="862"/>
        </w:tabs>
        <w:ind w:left="0" w:firstLine="0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 xml:space="preserve"> Включване в програми и мерки на ДБТ; </w:t>
      </w:r>
    </w:p>
    <w:p w:rsidR="00021C34" w:rsidRPr="00F145F1" w:rsidRDefault="00021C34" w:rsidP="006113F0">
      <w:pPr>
        <w:numPr>
          <w:ilvl w:val="0"/>
          <w:numId w:val="39"/>
        </w:numPr>
        <w:tabs>
          <w:tab w:val="clear" w:pos="720"/>
          <w:tab w:val="left" w:pos="142"/>
          <w:tab w:val="left" w:pos="284"/>
          <w:tab w:val="left" w:pos="426"/>
          <w:tab w:val="num" w:pos="600"/>
          <w:tab w:val="left" w:pos="709"/>
          <w:tab w:val="num" w:pos="862"/>
        </w:tabs>
        <w:ind w:left="0" w:firstLine="0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 xml:space="preserve"> Изпълнение на проекти за професионална квалификация и заетост за хора с увреждания, финансирани по действащите национални програми за заетост и оперативни програми за развитие на човешките ресурси.</w:t>
      </w:r>
    </w:p>
    <w:p w:rsidR="00021C34" w:rsidRPr="00F145F1" w:rsidRDefault="00021C34" w:rsidP="006113F0">
      <w:pPr>
        <w:numPr>
          <w:ilvl w:val="0"/>
          <w:numId w:val="39"/>
        </w:numPr>
        <w:tabs>
          <w:tab w:val="clear" w:pos="720"/>
          <w:tab w:val="left" w:pos="142"/>
          <w:tab w:val="left" w:pos="284"/>
          <w:tab w:val="left" w:pos="426"/>
          <w:tab w:val="num" w:pos="600"/>
          <w:tab w:val="left" w:pos="709"/>
          <w:tab w:val="num" w:pos="862"/>
        </w:tabs>
        <w:ind w:left="0" w:firstLine="0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 xml:space="preserve"> Развитие на подходящи програми за обучение и професионална квалификация на хора с увреждания. </w:t>
      </w:r>
    </w:p>
    <w:p w:rsidR="00021C34" w:rsidRPr="00F145F1" w:rsidRDefault="00021C34" w:rsidP="006113F0">
      <w:pPr>
        <w:numPr>
          <w:ilvl w:val="0"/>
          <w:numId w:val="39"/>
        </w:numPr>
        <w:tabs>
          <w:tab w:val="clear" w:pos="720"/>
          <w:tab w:val="left" w:pos="142"/>
          <w:tab w:val="left" w:pos="284"/>
          <w:tab w:val="left" w:pos="426"/>
          <w:tab w:val="num" w:pos="600"/>
          <w:tab w:val="left" w:pos="709"/>
          <w:tab w:val="num" w:pos="862"/>
        </w:tabs>
        <w:ind w:left="0" w:firstLine="0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 xml:space="preserve"> Поддържане на партньорски отношения с образователните и обучителни институции за подобряване качеството на обучение и за осигуряване на бази за провеждане на практика. Насърчаване на обучението през целия живот.</w:t>
      </w:r>
    </w:p>
    <w:p w:rsidR="00021C34" w:rsidRPr="00F145F1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Дейност 4.2.1.1.2.3 </w:t>
      </w:r>
    </w:p>
    <w:p w:rsidR="00021C34" w:rsidRPr="00F145F1" w:rsidRDefault="00021C34" w:rsidP="00021C34">
      <w:pPr>
        <w:ind w:firstLine="708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>Работа със семейства и близки на хора с увреждания за превенция на социално изключване и създаване на условия за интегриране на максимален брой лица. Осигуряване условия за пълноценен и достоен живот на хората с увреждания в семейна среда, чрез:</w:t>
      </w:r>
    </w:p>
    <w:p w:rsidR="00021C34" w:rsidRPr="00F145F1" w:rsidRDefault="00021C34" w:rsidP="006113F0">
      <w:pPr>
        <w:numPr>
          <w:ilvl w:val="0"/>
          <w:numId w:val="39"/>
        </w:numPr>
        <w:tabs>
          <w:tab w:val="clear" w:pos="720"/>
          <w:tab w:val="left" w:pos="142"/>
          <w:tab w:val="left" w:pos="284"/>
          <w:tab w:val="left" w:pos="426"/>
          <w:tab w:val="num" w:pos="600"/>
          <w:tab w:val="left" w:pos="709"/>
          <w:tab w:val="num" w:pos="862"/>
        </w:tabs>
        <w:ind w:left="0" w:firstLine="0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 xml:space="preserve"> Целеви общински политики и мерки за социално включване на хората с увреждания.</w:t>
      </w:r>
    </w:p>
    <w:p w:rsidR="00021C34" w:rsidRPr="00F145F1" w:rsidRDefault="00021C34" w:rsidP="006113F0">
      <w:pPr>
        <w:numPr>
          <w:ilvl w:val="0"/>
          <w:numId w:val="39"/>
        </w:numPr>
        <w:tabs>
          <w:tab w:val="clear" w:pos="720"/>
          <w:tab w:val="left" w:pos="142"/>
          <w:tab w:val="left" w:pos="284"/>
          <w:tab w:val="left" w:pos="426"/>
          <w:tab w:val="num" w:pos="600"/>
          <w:tab w:val="left" w:pos="709"/>
          <w:tab w:val="num" w:pos="862"/>
        </w:tabs>
        <w:ind w:left="0" w:firstLine="0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 xml:space="preserve"> Разширяване на социалните услуги в домашна среда за подкрепа в ежедневието на хората с увреждания и техните семейства;</w:t>
      </w:r>
    </w:p>
    <w:p w:rsidR="00405624" w:rsidRDefault="00405624" w:rsidP="00E8403D">
      <w:pPr>
        <w:tabs>
          <w:tab w:val="left" w:pos="142"/>
          <w:tab w:val="left" w:pos="284"/>
          <w:tab w:val="left" w:pos="426"/>
          <w:tab w:val="left" w:pos="709"/>
          <w:tab w:val="num" w:pos="862"/>
        </w:tabs>
        <w:ind w:firstLine="0"/>
        <w:rPr>
          <w:rFonts w:ascii="Arial" w:hAnsi="Arial" w:cs="Arial"/>
          <w:b/>
          <w:sz w:val="24"/>
          <w:szCs w:val="24"/>
        </w:rPr>
      </w:pPr>
    </w:p>
    <w:p w:rsidR="00021C34" w:rsidRPr="00F145F1" w:rsidRDefault="00021C34" w:rsidP="00E8403D">
      <w:pPr>
        <w:tabs>
          <w:tab w:val="left" w:pos="142"/>
          <w:tab w:val="left" w:pos="284"/>
          <w:tab w:val="left" w:pos="426"/>
          <w:tab w:val="left" w:pos="709"/>
          <w:tab w:val="num" w:pos="862"/>
        </w:tabs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Мярка 4.2.1.1.3  </w:t>
      </w:r>
    </w:p>
    <w:p w:rsidR="00021C34" w:rsidRPr="00F145F1" w:rsidRDefault="00021C34" w:rsidP="00021C34">
      <w:pPr>
        <w:ind w:firstLine="708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>Поддържане и доизграждане на модерна инфраструктура с достъпна среда.</w:t>
      </w:r>
    </w:p>
    <w:p w:rsidR="00021C34" w:rsidRPr="00F145F1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Дейност 4.2.1.1.3.1 </w:t>
      </w:r>
    </w:p>
    <w:p w:rsidR="00021C34" w:rsidRPr="00F145F1" w:rsidRDefault="00021C34" w:rsidP="00021C34">
      <w:pPr>
        <w:ind w:firstLine="708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>Осигуряване на физическа достъпност на местата, където се предлагат социални или свързани с тях услуги за лица с мобилни затруднения.</w:t>
      </w:r>
    </w:p>
    <w:p w:rsidR="00021C34" w:rsidRPr="00F145F1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Дейност 4.2.1.1.3.2 </w:t>
      </w:r>
    </w:p>
    <w:p w:rsidR="00021C34" w:rsidRDefault="00021C34" w:rsidP="00021C34">
      <w:pPr>
        <w:ind w:firstLine="708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 </w:t>
      </w:r>
      <w:r w:rsidRPr="00F145F1">
        <w:rPr>
          <w:rFonts w:ascii="Arial" w:hAnsi="Arial" w:cs="Arial"/>
          <w:sz w:val="24"/>
          <w:szCs w:val="24"/>
        </w:rPr>
        <w:t xml:space="preserve">Прецизиране на възможностите за ефективно използване на наличната материална база за разкриване на нови и разширяване на съществуващите социални услуги. </w:t>
      </w:r>
    </w:p>
    <w:p w:rsidR="00021C34" w:rsidRPr="00F145F1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Дейност 4.2.1.1.3.3  </w:t>
      </w:r>
    </w:p>
    <w:p w:rsidR="00021C34" w:rsidRDefault="00021C34" w:rsidP="00021C34">
      <w:pPr>
        <w:ind w:firstLine="708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>Създаване на удобни транспортни връзки за потребителите при ползването на различните услуги.</w:t>
      </w:r>
    </w:p>
    <w:p w:rsidR="001B6A04" w:rsidRDefault="001B6A04" w:rsidP="00021C34">
      <w:pPr>
        <w:ind w:firstLine="708"/>
        <w:rPr>
          <w:rFonts w:ascii="Arial" w:hAnsi="Arial" w:cs="Arial"/>
          <w:sz w:val="24"/>
          <w:szCs w:val="24"/>
        </w:rPr>
      </w:pPr>
    </w:p>
    <w:p w:rsidR="001B6A04" w:rsidRDefault="001B6A04" w:rsidP="00021C34">
      <w:pPr>
        <w:ind w:firstLine="708"/>
        <w:rPr>
          <w:rFonts w:ascii="Arial" w:hAnsi="Arial" w:cs="Arial"/>
          <w:sz w:val="24"/>
          <w:szCs w:val="24"/>
        </w:rPr>
      </w:pPr>
    </w:p>
    <w:p w:rsidR="001B6A04" w:rsidRPr="00F145F1" w:rsidRDefault="001B6A04" w:rsidP="00021C34">
      <w:pPr>
        <w:ind w:firstLine="708"/>
        <w:rPr>
          <w:rFonts w:ascii="Arial" w:hAnsi="Arial" w:cs="Arial"/>
          <w:sz w:val="24"/>
          <w:szCs w:val="24"/>
        </w:rPr>
      </w:pPr>
    </w:p>
    <w:p w:rsidR="00F4376A" w:rsidRPr="00405624" w:rsidRDefault="00F4376A" w:rsidP="00F4376A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40562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Специфична цел 4.2.1.2 </w:t>
      </w:r>
    </w:p>
    <w:p w:rsidR="00021C34" w:rsidRPr="00F145F1" w:rsidRDefault="00F4376A" w:rsidP="00021C34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21C34" w:rsidRPr="00F145F1">
        <w:rPr>
          <w:rFonts w:ascii="Arial" w:hAnsi="Arial" w:cs="Arial"/>
          <w:sz w:val="24"/>
          <w:szCs w:val="24"/>
        </w:rPr>
        <w:t>Осигуряване на пълноценен и достоен живот на хората с увреждания в домашна среда и в общността;</w:t>
      </w:r>
    </w:p>
    <w:p w:rsidR="00405624" w:rsidRDefault="00405624" w:rsidP="00021C34">
      <w:pPr>
        <w:tabs>
          <w:tab w:val="left" w:pos="426"/>
        </w:tabs>
        <w:ind w:firstLine="0"/>
        <w:rPr>
          <w:rFonts w:ascii="Arial" w:hAnsi="Arial" w:cs="Arial"/>
          <w:b/>
          <w:bCs/>
          <w:sz w:val="24"/>
          <w:szCs w:val="24"/>
        </w:rPr>
      </w:pPr>
    </w:p>
    <w:p w:rsidR="00021C34" w:rsidRPr="00F145F1" w:rsidRDefault="00021C34" w:rsidP="00021C34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b/>
          <w:bCs/>
          <w:sz w:val="24"/>
          <w:szCs w:val="24"/>
        </w:rPr>
        <w:t xml:space="preserve">Мярка </w:t>
      </w:r>
      <w:r w:rsidRPr="00F145F1">
        <w:rPr>
          <w:rFonts w:ascii="Arial" w:hAnsi="Arial" w:cs="Arial"/>
          <w:b/>
          <w:sz w:val="24"/>
          <w:szCs w:val="24"/>
        </w:rPr>
        <w:t>4.2.1.2.1</w:t>
      </w:r>
    </w:p>
    <w:p w:rsidR="00021C34" w:rsidRPr="00F145F1" w:rsidRDefault="00021C34" w:rsidP="00021C34">
      <w:pPr>
        <w:ind w:firstLine="708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bCs/>
          <w:sz w:val="24"/>
          <w:szCs w:val="24"/>
        </w:rPr>
        <w:t>Услуги в дома, предоставяни по различни програми за подкрепа на лицата с увреждания в домашна среда.</w:t>
      </w:r>
      <w:r w:rsidR="00F4376A">
        <w:rPr>
          <w:rFonts w:ascii="Arial" w:hAnsi="Arial" w:cs="Arial"/>
          <w:bCs/>
          <w:sz w:val="24"/>
          <w:szCs w:val="24"/>
        </w:rPr>
        <w:t xml:space="preserve"> </w:t>
      </w:r>
      <w:r w:rsidRPr="00F145F1">
        <w:rPr>
          <w:rFonts w:ascii="Arial" w:hAnsi="Arial" w:cs="Arial"/>
          <w:sz w:val="24"/>
          <w:szCs w:val="24"/>
        </w:rPr>
        <w:t xml:space="preserve">Осигурява се качествена грижа в семейна среда (домашни грижи, помощ в домакинството, обслужване, помощ за излизане и придвижване и др. услуги) за тежко болни хора и лица с увреждания. Идентифицираните потребности на рисковите групи изискват увеличение на наетите лични и социални асистенти за хора с увреждания. </w:t>
      </w:r>
    </w:p>
    <w:p w:rsidR="00F4376A" w:rsidRDefault="00021C34" w:rsidP="00021C34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Дейност 4.2.1.2.1.1 </w:t>
      </w:r>
    </w:p>
    <w:p w:rsidR="00021C34" w:rsidRPr="00F145F1" w:rsidRDefault="00021C34" w:rsidP="00F4376A">
      <w:pPr>
        <w:ind w:firstLine="708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>Продължаване дейността и разширяване обхвата на социалните услуги, които предлагат домашни грижи и асистентски услуги за хора с увреждания:</w:t>
      </w:r>
    </w:p>
    <w:p w:rsidR="00F44185" w:rsidRPr="00F44185" w:rsidRDefault="00021C34" w:rsidP="00F4376A">
      <w:pPr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E41BCA">
        <w:rPr>
          <w:rFonts w:ascii="Arial" w:hAnsi="Arial" w:cs="Arial"/>
          <w:sz w:val="24"/>
          <w:szCs w:val="24"/>
        </w:rPr>
        <w:t>Осигуряване на устойчивост в предоставянето на услугата „Личен асистент” по Национална програма „А</w:t>
      </w:r>
      <w:r w:rsidR="00DE1422" w:rsidRPr="00E41BCA">
        <w:rPr>
          <w:rFonts w:ascii="Arial" w:hAnsi="Arial" w:cs="Arial"/>
          <w:sz w:val="24"/>
          <w:szCs w:val="24"/>
        </w:rPr>
        <w:t xml:space="preserve">систенти на хора с увреждания”. </w:t>
      </w:r>
    </w:p>
    <w:p w:rsidR="00E41BCA" w:rsidRPr="00E41BCA" w:rsidRDefault="00F44185" w:rsidP="00F4376A">
      <w:pPr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Осигуряване устайчивост на у</w:t>
      </w:r>
      <w:r w:rsidR="00681788" w:rsidRPr="00E41BCA">
        <w:rPr>
          <w:rFonts w:ascii="Arial" w:hAnsi="Arial" w:cs="Arial"/>
          <w:sz w:val="24"/>
          <w:szCs w:val="24"/>
        </w:rPr>
        <w:t xml:space="preserve">слугата “личен асистент” </w:t>
      </w:r>
      <w:r>
        <w:rPr>
          <w:rFonts w:ascii="Arial" w:hAnsi="Arial" w:cs="Arial"/>
          <w:sz w:val="24"/>
          <w:szCs w:val="24"/>
        </w:rPr>
        <w:t xml:space="preserve"> </w:t>
      </w:r>
      <w:r w:rsidRPr="00E41BCA">
        <w:rPr>
          <w:rFonts w:ascii="Arial" w:hAnsi="Arial" w:cs="Arial"/>
          <w:sz w:val="24"/>
          <w:szCs w:val="24"/>
        </w:rPr>
        <w:t>по проект “Подкрепа за достоен живот” по ОП “РЧР” 2007-2013г.</w:t>
      </w:r>
      <w:r>
        <w:rPr>
          <w:rFonts w:ascii="Arial" w:hAnsi="Arial" w:cs="Arial"/>
          <w:sz w:val="24"/>
          <w:szCs w:val="24"/>
        </w:rPr>
        <w:t xml:space="preserve"> За община Девня тя е разкрита през 2011г. и се реализира </w:t>
      </w:r>
      <w:r w:rsidR="00681788" w:rsidRPr="00E41BCA">
        <w:rPr>
          <w:rFonts w:ascii="Arial" w:hAnsi="Arial" w:cs="Arial"/>
          <w:sz w:val="24"/>
          <w:szCs w:val="24"/>
        </w:rPr>
        <w:t xml:space="preserve">в три етапа. Продължителността на проекта бе до 31.12.2014г. Постепенно от 6 лични асистента , броят им се увеличи до 45 броя. Услуга в общността </w:t>
      </w:r>
      <w:r w:rsidR="00E41BCA" w:rsidRPr="00E41BCA">
        <w:rPr>
          <w:rFonts w:ascii="Arial" w:hAnsi="Arial" w:cs="Arial"/>
          <w:sz w:val="24"/>
          <w:szCs w:val="24"/>
        </w:rPr>
        <w:t>осигурява достъпни и</w:t>
      </w:r>
      <w:r w:rsidR="00681788" w:rsidRPr="00E41BCA">
        <w:rPr>
          <w:rFonts w:ascii="Arial" w:hAnsi="Arial" w:cs="Arial"/>
          <w:sz w:val="24"/>
          <w:szCs w:val="24"/>
        </w:rPr>
        <w:t xml:space="preserve"> висококачествени </w:t>
      </w:r>
      <w:r w:rsidR="00E41BCA" w:rsidRPr="00E41BCA">
        <w:rPr>
          <w:rFonts w:ascii="Arial" w:hAnsi="Arial" w:cs="Arial"/>
          <w:sz w:val="24"/>
          <w:szCs w:val="24"/>
        </w:rPr>
        <w:t>у</w:t>
      </w:r>
      <w:r w:rsidR="00681788" w:rsidRPr="00E41BCA">
        <w:rPr>
          <w:rFonts w:ascii="Arial" w:hAnsi="Arial" w:cs="Arial"/>
          <w:sz w:val="24"/>
          <w:szCs w:val="24"/>
        </w:rPr>
        <w:t xml:space="preserve">слуги за грижи </w:t>
      </w:r>
      <w:r>
        <w:rPr>
          <w:rFonts w:ascii="Arial" w:hAnsi="Arial" w:cs="Arial"/>
          <w:sz w:val="24"/>
          <w:szCs w:val="24"/>
        </w:rPr>
        <w:t>н</w:t>
      </w:r>
      <w:r w:rsidR="00681788" w:rsidRPr="00E41BCA">
        <w:rPr>
          <w:rFonts w:ascii="Arial" w:hAnsi="Arial" w:cs="Arial"/>
          <w:sz w:val="24"/>
          <w:szCs w:val="24"/>
        </w:rPr>
        <w:t>а възрастни</w:t>
      </w:r>
      <w:r>
        <w:rPr>
          <w:rFonts w:ascii="Arial" w:hAnsi="Arial" w:cs="Arial"/>
          <w:sz w:val="24"/>
          <w:szCs w:val="24"/>
        </w:rPr>
        <w:t>те</w:t>
      </w:r>
      <w:r w:rsidR="00681788" w:rsidRPr="00E41BCA">
        <w:rPr>
          <w:rFonts w:ascii="Arial" w:hAnsi="Arial" w:cs="Arial"/>
          <w:sz w:val="24"/>
          <w:szCs w:val="24"/>
        </w:rPr>
        <w:t xml:space="preserve"> хора и хора</w:t>
      </w:r>
      <w:r>
        <w:rPr>
          <w:rFonts w:ascii="Arial" w:hAnsi="Arial" w:cs="Arial"/>
          <w:sz w:val="24"/>
          <w:szCs w:val="24"/>
        </w:rPr>
        <w:t>та</w:t>
      </w:r>
      <w:r w:rsidR="00681788" w:rsidRPr="00E41BCA">
        <w:rPr>
          <w:rFonts w:ascii="Arial" w:hAnsi="Arial" w:cs="Arial"/>
          <w:sz w:val="24"/>
          <w:szCs w:val="24"/>
        </w:rPr>
        <w:t xml:space="preserve"> с увреждания</w:t>
      </w:r>
      <w:r w:rsidR="00E41BCA" w:rsidRPr="00E41BCA">
        <w:rPr>
          <w:rFonts w:ascii="Arial" w:hAnsi="Arial" w:cs="Arial"/>
          <w:sz w:val="24"/>
          <w:szCs w:val="24"/>
        </w:rPr>
        <w:t>.</w:t>
      </w:r>
      <w:r w:rsidR="00681788" w:rsidRPr="00E41BCA">
        <w:rPr>
          <w:rFonts w:ascii="Arial" w:hAnsi="Arial" w:cs="Arial"/>
          <w:sz w:val="24"/>
          <w:szCs w:val="24"/>
        </w:rPr>
        <w:t xml:space="preserve"> </w:t>
      </w:r>
    </w:p>
    <w:p w:rsidR="00F4376A" w:rsidRPr="00E41BCA" w:rsidRDefault="00021C34" w:rsidP="00E41BCA">
      <w:pPr>
        <w:tabs>
          <w:tab w:val="left" w:pos="284"/>
        </w:tabs>
        <w:ind w:firstLine="0"/>
        <w:rPr>
          <w:rFonts w:ascii="Arial" w:hAnsi="Arial" w:cs="Arial"/>
          <w:b/>
          <w:sz w:val="24"/>
          <w:szCs w:val="24"/>
        </w:rPr>
      </w:pPr>
      <w:r w:rsidRPr="00E41BCA">
        <w:rPr>
          <w:rFonts w:ascii="Arial" w:hAnsi="Arial" w:cs="Arial"/>
          <w:b/>
          <w:sz w:val="24"/>
          <w:szCs w:val="24"/>
        </w:rPr>
        <w:t xml:space="preserve">Дейност </w:t>
      </w:r>
      <w:r w:rsidR="00F4376A" w:rsidRPr="00E41BCA">
        <w:rPr>
          <w:rFonts w:ascii="Arial" w:hAnsi="Arial" w:cs="Arial"/>
          <w:b/>
          <w:sz w:val="24"/>
          <w:szCs w:val="24"/>
        </w:rPr>
        <w:t xml:space="preserve">4.2.1.2.1.2 </w:t>
      </w:r>
    </w:p>
    <w:p w:rsidR="004660C5" w:rsidRPr="00F145F1" w:rsidRDefault="00021C34" w:rsidP="004660C5">
      <w:pPr>
        <w:ind w:firstLine="708"/>
        <w:rPr>
          <w:rFonts w:ascii="Arial" w:hAnsi="Arial" w:cs="Arial"/>
          <w:sz w:val="24"/>
          <w:szCs w:val="24"/>
        </w:rPr>
      </w:pPr>
      <w:r w:rsidRPr="00F145F1">
        <w:rPr>
          <w:rFonts w:ascii="Arial" w:hAnsi="Arial" w:cs="Arial"/>
          <w:sz w:val="24"/>
          <w:szCs w:val="24"/>
        </w:rPr>
        <w:t xml:space="preserve">Реализиране на дейности предоставяни от Домашен социален патронаж. Социалните услуги предоставяни от Домашен социален патронаж, целят да подобрят качеството на живот на </w:t>
      </w:r>
      <w:r w:rsidR="00F44185">
        <w:rPr>
          <w:rFonts w:ascii="Arial" w:hAnsi="Arial" w:cs="Arial"/>
          <w:sz w:val="24"/>
          <w:szCs w:val="24"/>
        </w:rPr>
        <w:t>нуждаещите се</w:t>
      </w:r>
      <w:r w:rsidRPr="00F145F1">
        <w:rPr>
          <w:rFonts w:ascii="Arial" w:hAnsi="Arial" w:cs="Arial"/>
          <w:sz w:val="24"/>
          <w:szCs w:val="24"/>
        </w:rPr>
        <w:t xml:space="preserve"> в домашна среда. Предлаганите услуги насърчават участието на потребителите при вземането на решения по всички въпроси, отнасящи се до начина им на живот. </w:t>
      </w:r>
      <w:r w:rsidR="004660C5">
        <w:rPr>
          <w:rFonts w:ascii="Arial" w:hAnsi="Arial" w:cs="Arial"/>
          <w:sz w:val="24"/>
          <w:szCs w:val="24"/>
        </w:rPr>
        <w:t>Н</w:t>
      </w:r>
      <w:r w:rsidRPr="00F145F1">
        <w:rPr>
          <w:rFonts w:ascii="Arial" w:hAnsi="Arial" w:cs="Arial"/>
          <w:sz w:val="24"/>
          <w:szCs w:val="24"/>
        </w:rPr>
        <w:t xml:space="preserve">а потребителите </w:t>
      </w:r>
      <w:r w:rsidR="004660C5">
        <w:rPr>
          <w:rFonts w:ascii="Arial" w:hAnsi="Arial" w:cs="Arial"/>
          <w:sz w:val="24"/>
          <w:szCs w:val="24"/>
        </w:rPr>
        <w:t xml:space="preserve">се осигурява </w:t>
      </w:r>
      <w:r w:rsidR="00E41BCA">
        <w:rPr>
          <w:rFonts w:ascii="Arial" w:hAnsi="Arial" w:cs="Arial"/>
          <w:sz w:val="24"/>
          <w:szCs w:val="24"/>
        </w:rPr>
        <w:t>храна</w:t>
      </w:r>
      <w:r w:rsidR="004660C5">
        <w:rPr>
          <w:rFonts w:ascii="Arial" w:hAnsi="Arial" w:cs="Arial"/>
          <w:sz w:val="24"/>
          <w:szCs w:val="24"/>
        </w:rPr>
        <w:t>.</w:t>
      </w:r>
    </w:p>
    <w:p w:rsidR="00F4376A" w:rsidRDefault="00DE1422" w:rsidP="00F4376A">
      <w:pPr>
        <w:ind w:firstLine="0"/>
        <w:rPr>
          <w:rFonts w:ascii="Arial" w:hAnsi="Arial" w:cs="Arial"/>
          <w:b/>
          <w:sz w:val="24"/>
          <w:szCs w:val="24"/>
        </w:rPr>
      </w:pPr>
      <w:r w:rsidRPr="00F145F1">
        <w:rPr>
          <w:rFonts w:ascii="Arial" w:hAnsi="Arial" w:cs="Arial"/>
          <w:b/>
          <w:sz w:val="24"/>
          <w:szCs w:val="24"/>
        </w:rPr>
        <w:t xml:space="preserve">Дейност </w:t>
      </w:r>
      <w:r w:rsidR="00F4376A">
        <w:rPr>
          <w:rFonts w:ascii="Arial" w:hAnsi="Arial" w:cs="Arial"/>
          <w:b/>
          <w:sz w:val="24"/>
          <w:szCs w:val="24"/>
        </w:rPr>
        <w:t>4.2.1.2.1.3</w:t>
      </w:r>
      <w:r w:rsidR="00F4376A" w:rsidRPr="00F145F1">
        <w:rPr>
          <w:rFonts w:ascii="Arial" w:hAnsi="Arial" w:cs="Arial"/>
          <w:b/>
          <w:sz w:val="24"/>
          <w:szCs w:val="24"/>
        </w:rPr>
        <w:t xml:space="preserve"> </w:t>
      </w:r>
    </w:p>
    <w:p w:rsidR="00E41BCA" w:rsidRDefault="00DE1422" w:rsidP="00F4376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Разкриване и р</w:t>
      </w:r>
      <w:r w:rsidRPr="00DE1422">
        <w:rPr>
          <w:rFonts w:ascii="Arial" w:hAnsi="Arial" w:cs="Arial"/>
          <w:sz w:val="24"/>
          <w:szCs w:val="24"/>
        </w:rPr>
        <w:t>еализиране на социалната услуга „социален асистент“</w:t>
      </w:r>
      <w:r>
        <w:rPr>
          <w:rFonts w:ascii="Arial" w:hAnsi="Arial" w:cs="Arial"/>
          <w:sz w:val="24"/>
          <w:szCs w:val="24"/>
        </w:rPr>
        <w:t xml:space="preserve"> за 16 лица с увреждания на територията на община Девня. </w:t>
      </w:r>
    </w:p>
    <w:p w:rsidR="00DE1422" w:rsidRDefault="00E41BCA" w:rsidP="00F4376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1422" w:rsidRPr="00DE1422">
        <w:rPr>
          <w:rFonts w:ascii="Arial" w:hAnsi="Arial" w:cs="Arial"/>
          <w:sz w:val="24"/>
          <w:szCs w:val="24"/>
        </w:rPr>
        <w:t xml:space="preserve">"Социален асистент" е лице, предоставящо почасови услуги в домашна среда на деца/пълнолетни лица с трайни увреждания и на лица над 65-годишна възраст с ограничения или невъзможност за самообслужване, подпомагащи </w:t>
      </w:r>
      <w:r w:rsidR="00DE1422" w:rsidRPr="00DE1422">
        <w:rPr>
          <w:rFonts w:ascii="Arial" w:hAnsi="Arial" w:cs="Arial"/>
          <w:sz w:val="24"/>
          <w:szCs w:val="24"/>
        </w:rPr>
        <w:lastRenderedPageBreak/>
        <w:t xml:space="preserve">задоволяване на потребностите им от организация на свободното време, спомагателни дейности и социално включване. </w:t>
      </w:r>
    </w:p>
    <w:p w:rsidR="00F4376A" w:rsidRPr="00DE1422" w:rsidRDefault="00F4376A" w:rsidP="00F4376A">
      <w:pPr>
        <w:ind w:firstLine="708"/>
        <w:rPr>
          <w:rFonts w:ascii="Arial" w:hAnsi="Arial" w:cs="Arial"/>
          <w:sz w:val="24"/>
          <w:szCs w:val="24"/>
        </w:rPr>
      </w:pPr>
    </w:p>
    <w:p w:rsidR="00021C34" w:rsidRPr="00405624" w:rsidRDefault="00021C34" w:rsidP="00021C34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  <w:u w:val="single"/>
        </w:rPr>
      </w:pPr>
      <w:r w:rsidRPr="00405624">
        <w:rPr>
          <w:rFonts w:ascii="Arial" w:hAnsi="Arial" w:cs="Arial"/>
          <w:b/>
          <w:sz w:val="24"/>
          <w:szCs w:val="24"/>
          <w:u w:val="single"/>
        </w:rPr>
        <w:t>Специфична цел 4.2.1.3</w:t>
      </w:r>
    </w:p>
    <w:p w:rsidR="00F44185" w:rsidRPr="00DF1CBB" w:rsidRDefault="00021C34" w:rsidP="00F44185">
      <w:pPr>
        <w:ind w:firstLine="426"/>
        <w:rPr>
          <w:rFonts w:ascii="Arial" w:hAnsi="Arial" w:cs="Arial"/>
          <w:sz w:val="24"/>
          <w:szCs w:val="24"/>
        </w:rPr>
      </w:pPr>
      <w:r w:rsidRPr="00DF1CBB">
        <w:rPr>
          <w:rFonts w:ascii="Arial" w:hAnsi="Arial" w:cs="Arial"/>
          <w:sz w:val="24"/>
          <w:szCs w:val="24"/>
        </w:rPr>
        <w:tab/>
      </w:r>
      <w:r w:rsidR="00F44185" w:rsidRPr="00DF1CBB">
        <w:rPr>
          <w:rFonts w:ascii="Arial" w:hAnsi="Arial" w:cs="Arial"/>
          <w:sz w:val="24"/>
          <w:szCs w:val="24"/>
        </w:rPr>
        <w:t>Развитие на р</w:t>
      </w:r>
      <w:r w:rsidR="001B6A04" w:rsidRPr="00DF1CBB">
        <w:rPr>
          <w:rFonts w:ascii="Arial" w:hAnsi="Arial" w:cs="Arial"/>
          <w:sz w:val="24"/>
          <w:szCs w:val="24"/>
        </w:rPr>
        <w:t>езидентни</w:t>
      </w:r>
      <w:r w:rsidR="00F44185" w:rsidRPr="00DF1CBB">
        <w:rPr>
          <w:rFonts w:ascii="Arial" w:hAnsi="Arial" w:cs="Arial"/>
          <w:sz w:val="24"/>
          <w:szCs w:val="24"/>
        </w:rPr>
        <w:t xml:space="preserve"> услуги в общността за хора с физически увреждания.</w:t>
      </w:r>
    </w:p>
    <w:p w:rsidR="00405624" w:rsidRPr="00DF1CBB" w:rsidRDefault="00405624" w:rsidP="00F44185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</w:p>
    <w:p w:rsidR="00F44185" w:rsidRPr="00DF1CBB" w:rsidRDefault="00021C34" w:rsidP="00F44185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DF1CBB">
        <w:rPr>
          <w:rFonts w:ascii="Arial" w:hAnsi="Arial" w:cs="Arial"/>
          <w:b/>
          <w:sz w:val="24"/>
          <w:szCs w:val="24"/>
        </w:rPr>
        <w:t>Мярка 4.2.1.3.1</w:t>
      </w:r>
      <w:r w:rsidR="00F44185" w:rsidRPr="00DF1CBB">
        <w:rPr>
          <w:rFonts w:ascii="Arial" w:hAnsi="Arial" w:cs="Arial"/>
          <w:sz w:val="24"/>
          <w:szCs w:val="24"/>
        </w:rPr>
        <w:t xml:space="preserve"> </w:t>
      </w:r>
    </w:p>
    <w:p w:rsidR="00F44185" w:rsidRPr="00DF1CBB" w:rsidRDefault="00F44185" w:rsidP="00F44185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DF1CBB">
        <w:rPr>
          <w:rFonts w:ascii="Arial" w:hAnsi="Arial" w:cs="Arial"/>
          <w:sz w:val="24"/>
          <w:szCs w:val="24"/>
        </w:rPr>
        <w:tab/>
      </w:r>
      <w:r w:rsidRPr="00DF1CBB">
        <w:rPr>
          <w:rFonts w:ascii="Arial" w:hAnsi="Arial" w:cs="Arial"/>
          <w:sz w:val="24"/>
          <w:szCs w:val="24"/>
        </w:rPr>
        <w:tab/>
        <w:t xml:space="preserve">Реализиране на алтернативни социални услуги от резидентен тип – център за настаняване от семеен тип за пълнолетни лица с физически увреждания, адаптирани към индивидуалните потребности на отделните клиенти, в съответствие със съвременните стандарти. </w:t>
      </w:r>
    </w:p>
    <w:p w:rsidR="00021C34" w:rsidRPr="00DF1CBB" w:rsidRDefault="00021C34" w:rsidP="00021C34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DF1CBB">
        <w:rPr>
          <w:rFonts w:ascii="Arial" w:hAnsi="Arial" w:cs="Arial"/>
          <w:b/>
          <w:sz w:val="24"/>
          <w:szCs w:val="24"/>
        </w:rPr>
        <w:t>Дейност 4.2.1.3.1.1</w:t>
      </w:r>
    </w:p>
    <w:p w:rsidR="00DE1422" w:rsidRPr="00DF1CBB" w:rsidRDefault="00DE1422" w:rsidP="006971FC">
      <w:pPr>
        <w:rPr>
          <w:rFonts w:ascii="Arial" w:hAnsi="Arial" w:cs="Arial"/>
          <w:b/>
          <w:sz w:val="24"/>
          <w:szCs w:val="24"/>
        </w:rPr>
      </w:pPr>
      <w:r w:rsidRPr="00DF1CBB">
        <w:rPr>
          <w:rFonts w:ascii="Arial" w:hAnsi="Arial" w:cs="Arial"/>
          <w:sz w:val="24"/>
          <w:szCs w:val="24"/>
        </w:rPr>
        <w:t>Разкриване и осигуряване на устойчивост на център за настаняване от семеен тип за пълнолетни лица с физически увреждания с капацитет 12 места през 2019 година.</w:t>
      </w:r>
    </w:p>
    <w:p w:rsidR="007E1961" w:rsidRPr="00DF1835" w:rsidRDefault="007E1961" w:rsidP="00DF1835">
      <w:pPr>
        <w:rPr>
          <w:rFonts w:ascii="Arial" w:hAnsi="Arial" w:cs="Arial"/>
          <w:sz w:val="24"/>
          <w:szCs w:val="24"/>
        </w:rPr>
        <w:sectPr w:rsidR="007E1961" w:rsidRPr="00DF1835" w:rsidSect="00B1652D">
          <w:headerReference w:type="default" r:id="rId14"/>
          <w:footerReference w:type="default" r:id="rId15"/>
          <w:pgSz w:w="11907" w:h="16840" w:code="9"/>
          <w:pgMar w:top="985" w:right="1134" w:bottom="993" w:left="1418" w:header="425" w:footer="377" w:gutter="0"/>
          <w:cols w:space="708"/>
          <w:docGrid w:linePitch="360"/>
        </w:sectPr>
      </w:pPr>
    </w:p>
    <w:p w:rsidR="00D404C9" w:rsidRDefault="007E1961" w:rsidP="00DF183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lastRenderedPageBreak/>
        <w:t xml:space="preserve">Таблица 2: Налични и планирани социални услуги и мерки в област </w:t>
      </w:r>
      <w:r w:rsidR="00C56A8A">
        <w:rPr>
          <w:rFonts w:ascii="Arial" w:hAnsi="Arial" w:cs="Arial"/>
          <w:b/>
          <w:sz w:val="24"/>
          <w:szCs w:val="24"/>
        </w:rPr>
        <w:t>Девня.</w:t>
      </w:r>
      <w:r w:rsidRPr="00DF1835">
        <w:rPr>
          <w:rFonts w:ascii="Arial" w:hAnsi="Arial" w:cs="Arial"/>
          <w:b/>
          <w:sz w:val="24"/>
          <w:szCs w:val="24"/>
        </w:rPr>
        <w:t xml:space="preserve"> </w:t>
      </w:r>
    </w:p>
    <w:p w:rsidR="007E1961" w:rsidRPr="00DF1835" w:rsidRDefault="007E1961" w:rsidP="00DF183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Направление 2: Социално включване за хората с увреждания </w:t>
      </w:r>
    </w:p>
    <w:tbl>
      <w:tblPr>
        <w:tblW w:w="16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706"/>
        <w:gridCol w:w="2015"/>
        <w:gridCol w:w="1701"/>
        <w:gridCol w:w="731"/>
        <w:gridCol w:w="709"/>
        <w:gridCol w:w="710"/>
        <w:gridCol w:w="710"/>
        <w:gridCol w:w="710"/>
        <w:gridCol w:w="819"/>
        <w:gridCol w:w="2419"/>
        <w:gridCol w:w="1771"/>
        <w:gridCol w:w="1843"/>
      </w:tblGrid>
      <w:tr w:rsidR="007E1961" w:rsidRPr="00A52FB8" w:rsidTr="006716A9">
        <w:trPr>
          <w:tblHeader/>
          <w:jc w:val="center"/>
        </w:trPr>
        <w:tc>
          <w:tcPr>
            <w:tcW w:w="511" w:type="dxa"/>
            <w:vMerge w:val="restart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 xml:space="preserve">№ 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Услуга – вид, име</w:t>
            </w:r>
          </w:p>
        </w:tc>
        <w:tc>
          <w:tcPr>
            <w:tcW w:w="3716" w:type="dxa"/>
            <w:gridSpan w:val="2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Потребители</w:t>
            </w:r>
          </w:p>
        </w:tc>
        <w:tc>
          <w:tcPr>
            <w:tcW w:w="4389" w:type="dxa"/>
            <w:gridSpan w:val="6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Капацитет</w:t>
            </w:r>
          </w:p>
        </w:tc>
        <w:tc>
          <w:tcPr>
            <w:tcW w:w="2419" w:type="dxa"/>
            <w:vMerge w:val="restart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Съдържание – основни дейности, фокус на услугите. Планирани насоки за развитие на услугата.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Местоположение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 xml:space="preserve">Финансиране </w:t>
            </w:r>
          </w:p>
        </w:tc>
      </w:tr>
      <w:tr w:rsidR="007E1961" w:rsidRPr="00A52FB8" w:rsidTr="006716A9">
        <w:trPr>
          <w:tblHeader/>
          <w:jc w:val="center"/>
        </w:trPr>
        <w:tc>
          <w:tcPr>
            <w:tcW w:w="511" w:type="dxa"/>
            <w:vMerge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15" w:type="dxa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Целеви</w:t>
            </w:r>
          </w:p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групи</w:t>
            </w:r>
          </w:p>
        </w:tc>
        <w:tc>
          <w:tcPr>
            <w:tcW w:w="1701" w:type="dxa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right="-100"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Териториален</w:t>
            </w:r>
          </w:p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обхват</w:t>
            </w:r>
          </w:p>
        </w:tc>
        <w:tc>
          <w:tcPr>
            <w:tcW w:w="731" w:type="dxa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2015</w:t>
            </w:r>
          </w:p>
        </w:tc>
        <w:tc>
          <w:tcPr>
            <w:tcW w:w="709" w:type="dxa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2016</w:t>
            </w:r>
          </w:p>
        </w:tc>
        <w:tc>
          <w:tcPr>
            <w:tcW w:w="710" w:type="dxa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2017</w:t>
            </w:r>
          </w:p>
        </w:tc>
        <w:tc>
          <w:tcPr>
            <w:tcW w:w="710" w:type="dxa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2018</w:t>
            </w:r>
          </w:p>
        </w:tc>
        <w:tc>
          <w:tcPr>
            <w:tcW w:w="710" w:type="dxa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2019</w:t>
            </w:r>
          </w:p>
        </w:tc>
        <w:tc>
          <w:tcPr>
            <w:tcW w:w="819" w:type="dxa"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A52FB8">
              <w:rPr>
                <w:rFonts w:ascii="Arial" w:hAnsi="Arial" w:cs="Arial"/>
                <w:b/>
                <w:lang w:eastAsia="en-US"/>
              </w:rPr>
              <w:t>2020</w:t>
            </w:r>
          </w:p>
        </w:tc>
        <w:tc>
          <w:tcPr>
            <w:tcW w:w="2419" w:type="dxa"/>
            <w:vMerge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1961" w:rsidRPr="00A52FB8" w:rsidTr="006716A9">
        <w:trPr>
          <w:jc w:val="center"/>
        </w:trPr>
        <w:tc>
          <w:tcPr>
            <w:tcW w:w="51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706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Дневен център за пълнолетни лица с увреждания</w:t>
            </w:r>
          </w:p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15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Пълнолетни лица с увреждания</w:t>
            </w:r>
          </w:p>
        </w:tc>
        <w:tc>
          <w:tcPr>
            <w:tcW w:w="170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3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709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710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710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710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819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40</w:t>
            </w:r>
          </w:p>
        </w:tc>
        <w:tc>
          <w:tcPr>
            <w:tcW w:w="2419" w:type="dxa"/>
          </w:tcPr>
          <w:p w:rsidR="007E1961" w:rsidRPr="00A52FB8" w:rsidRDefault="00CA4EE5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Форма за подкрепа на пълнолетни лица с увреждания</w:t>
            </w:r>
            <w:r w:rsidR="007E1961" w:rsidRPr="00A52FB8">
              <w:rPr>
                <w:rFonts w:ascii="Arial" w:hAnsi="Arial" w:cs="Arial"/>
                <w:lang w:eastAsia="en-US"/>
              </w:rPr>
              <w:t>, където се създават условия за обслужване, отговарящи на ежедневните и рехабилитационните им потребности, както и на потребностите от организация на свободното време. Потребителите се подпомагат от професионалисти с цел социално включване и превенция на настаняването им в специализирана институция.</w:t>
            </w:r>
          </w:p>
        </w:tc>
        <w:tc>
          <w:tcPr>
            <w:tcW w:w="177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г</w:t>
            </w:r>
            <w:r w:rsidR="006716A9" w:rsidRPr="00A52FB8">
              <w:rPr>
                <w:rFonts w:ascii="Arial" w:hAnsi="Arial" w:cs="Arial"/>
                <w:lang w:eastAsia="en-US"/>
              </w:rPr>
              <w:t>р.Девня, ул. "Отец Паисий" № 1</w:t>
            </w:r>
            <w:r w:rsidRPr="00A52FB8">
              <w:rPr>
                <w:rFonts w:ascii="Arial" w:hAnsi="Arial" w:cs="Arial"/>
                <w:lang w:eastAsia="en-US"/>
              </w:rPr>
              <w:br/>
            </w:r>
          </w:p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Налична, ДДД</w:t>
            </w:r>
          </w:p>
        </w:tc>
      </w:tr>
      <w:tr w:rsidR="007E1961" w:rsidRPr="00A52FB8" w:rsidTr="006716A9">
        <w:trPr>
          <w:jc w:val="center"/>
        </w:trPr>
        <w:tc>
          <w:tcPr>
            <w:tcW w:w="511" w:type="dxa"/>
          </w:tcPr>
          <w:p w:rsidR="007E1961" w:rsidRPr="00A52FB8" w:rsidRDefault="00212E5F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706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Личен асистент</w:t>
            </w:r>
          </w:p>
        </w:tc>
        <w:tc>
          <w:tcPr>
            <w:tcW w:w="2015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Деца/пълнолетни лица с трайни увреждания и на лица над 65-годишна възраст в невъзможност за самообслужване</w:t>
            </w:r>
          </w:p>
        </w:tc>
        <w:tc>
          <w:tcPr>
            <w:tcW w:w="170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3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09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10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10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710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819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30</w:t>
            </w:r>
          </w:p>
        </w:tc>
        <w:tc>
          <w:tcPr>
            <w:tcW w:w="2419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 xml:space="preserve">Лице, полагащо почасови грижи в домашна среда на деца/пълнолетни лица с трайни увреждания и на лица над 65-годишна възраст в </w:t>
            </w:r>
            <w:r w:rsidRPr="00A52FB8">
              <w:rPr>
                <w:rFonts w:ascii="Arial" w:hAnsi="Arial" w:cs="Arial"/>
                <w:lang w:eastAsia="en-US"/>
              </w:rPr>
              <w:lastRenderedPageBreak/>
              <w:t>невъзможност за самообслужване, с цел подпомагане на задоволяването на ежедневните им потребности от битов и социален характер.</w:t>
            </w:r>
          </w:p>
        </w:tc>
        <w:tc>
          <w:tcPr>
            <w:tcW w:w="177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lastRenderedPageBreak/>
              <w:t xml:space="preserve">Община Девня </w:t>
            </w:r>
          </w:p>
        </w:tc>
        <w:tc>
          <w:tcPr>
            <w:tcW w:w="1843" w:type="dxa"/>
          </w:tcPr>
          <w:p w:rsidR="007E1961" w:rsidRPr="00A52FB8" w:rsidRDefault="00127F17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127F17">
              <w:rPr>
                <w:rFonts w:ascii="Arial" w:hAnsi="Arial" w:cs="Arial"/>
                <w:lang w:eastAsia="en-US"/>
              </w:rPr>
              <w:t>Налична,</w:t>
            </w:r>
            <w:r w:rsidR="007E1961" w:rsidRPr="00127F17">
              <w:rPr>
                <w:rFonts w:ascii="Arial" w:hAnsi="Arial" w:cs="Arial"/>
                <w:lang w:eastAsia="en-US"/>
              </w:rPr>
              <w:t xml:space="preserve"> </w:t>
            </w:r>
            <w:r w:rsidR="007E1961" w:rsidRPr="00A52FB8">
              <w:rPr>
                <w:rFonts w:ascii="Arial" w:hAnsi="Arial" w:cs="Arial"/>
                <w:lang w:eastAsia="en-US"/>
              </w:rPr>
              <w:t>проект, ДДД</w:t>
            </w:r>
          </w:p>
        </w:tc>
      </w:tr>
      <w:tr w:rsidR="007E1961" w:rsidRPr="00A52FB8" w:rsidTr="006716A9">
        <w:trPr>
          <w:jc w:val="center"/>
        </w:trPr>
        <w:tc>
          <w:tcPr>
            <w:tcW w:w="511" w:type="dxa"/>
          </w:tcPr>
          <w:p w:rsidR="007E1961" w:rsidRPr="00A52FB8" w:rsidRDefault="00212E5F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3</w:t>
            </w:r>
          </w:p>
        </w:tc>
        <w:tc>
          <w:tcPr>
            <w:tcW w:w="1706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Социален асистент</w:t>
            </w:r>
          </w:p>
        </w:tc>
        <w:tc>
          <w:tcPr>
            <w:tcW w:w="2015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Деца/пълнолетни лица с трайни увреждания и на лица над 65-годишна възраст с ограничения</w:t>
            </w:r>
          </w:p>
        </w:tc>
        <w:tc>
          <w:tcPr>
            <w:tcW w:w="170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3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09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10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10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710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819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2419" w:type="dxa"/>
          </w:tcPr>
          <w:p w:rsidR="007E1961" w:rsidRPr="00A52FB8" w:rsidRDefault="007E1961" w:rsidP="007F60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 xml:space="preserve">Лице, предоставящо почасови услуги в домашна среда на пълнолетни </w:t>
            </w:r>
            <w:r w:rsidR="001B6A04">
              <w:rPr>
                <w:rFonts w:ascii="Arial" w:hAnsi="Arial" w:cs="Arial"/>
                <w:lang w:eastAsia="en-US"/>
              </w:rPr>
              <w:t>деца/</w:t>
            </w:r>
            <w:r w:rsidRPr="00A52FB8">
              <w:rPr>
                <w:rFonts w:ascii="Arial" w:hAnsi="Arial" w:cs="Arial"/>
                <w:lang w:eastAsia="en-US"/>
              </w:rPr>
              <w:t xml:space="preserve">лица с трайни увреждания и на лица над 65-годишна възраст с ограничения или невъзможност за самообслужване, </w:t>
            </w:r>
            <w:r w:rsidR="00D15BAC">
              <w:rPr>
                <w:rFonts w:ascii="Arial" w:hAnsi="Arial" w:cs="Arial"/>
                <w:lang w:eastAsia="en-US"/>
              </w:rPr>
              <w:t>което подпомага</w:t>
            </w:r>
            <w:r w:rsidRPr="00A52FB8">
              <w:rPr>
                <w:rFonts w:ascii="Arial" w:hAnsi="Arial" w:cs="Arial"/>
                <w:lang w:eastAsia="en-US"/>
              </w:rPr>
              <w:t xml:space="preserve"> задоволяване</w:t>
            </w:r>
            <w:r w:rsidR="00D15BAC">
              <w:rPr>
                <w:rFonts w:ascii="Arial" w:hAnsi="Arial" w:cs="Arial"/>
                <w:lang w:eastAsia="en-US"/>
              </w:rPr>
              <w:t>то на потребностите</w:t>
            </w:r>
            <w:r w:rsidRPr="00A52FB8">
              <w:rPr>
                <w:rFonts w:ascii="Arial" w:hAnsi="Arial" w:cs="Arial"/>
                <w:lang w:eastAsia="en-US"/>
              </w:rPr>
              <w:t xml:space="preserve"> </w:t>
            </w:r>
            <w:r w:rsidR="00D15BAC">
              <w:rPr>
                <w:rFonts w:ascii="Arial" w:hAnsi="Arial" w:cs="Arial"/>
                <w:lang w:eastAsia="en-US"/>
              </w:rPr>
              <w:t xml:space="preserve">на лицата </w:t>
            </w:r>
            <w:r w:rsidRPr="00A52FB8">
              <w:rPr>
                <w:rFonts w:ascii="Arial" w:hAnsi="Arial" w:cs="Arial"/>
                <w:lang w:eastAsia="en-US"/>
              </w:rPr>
              <w:t>от организация на свободното време и социално включване.</w:t>
            </w:r>
          </w:p>
        </w:tc>
        <w:tc>
          <w:tcPr>
            <w:tcW w:w="1771" w:type="dxa"/>
          </w:tcPr>
          <w:p w:rsidR="007E1961" w:rsidRPr="00A52FB8" w:rsidRDefault="007E1961" w:rsidP="00A52F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A52FB8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1843" w:type="dxa"/>
          </w:tcPr>
          <w:p w:rsidR="007E1961" w:rsidRPr="00A52FB8" w:rsidRDefault="00127F17" w:rsidP="00127F1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Налична,</w:t>
            </w:r>
            <w:r w:rsidR="007E1961" w:rsidRPr="00A52FB8">
              <w:rPr>
                <w:rFonts w:ascii="Arial" w:hAnsi="Arial" w:cs="Arial"/>
                <w:lang w:eastAsia="en-US"/>
              </w:rPr>
              <w:t xml:space="preserve"> проект, ДДД</w:t>
            </w:r>
          </w:p>
        </w:tc>
      </w:tr>
      <w:tr w:rsidR="00127F17" w:rsidRPr="00B32406" w:rsidTr="00127F17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Домашен помощник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Лица с трайни увреждания и на лица над 65-годишна възраст с ограничения или невъзможност за самообслужване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 xml:space="preserve">Лице, предоставящо почасови услуги в домашна среда на пълнолетни лица с трайни увреждания и на лица над 65-годишна възраст с ограничения или невъзможност за </w:t>
            </w:r>
            <w:r w:rsidRPr="00896B42">
              <w:rPr>
                <w:rFonts w:ascii="Arial" w:hAnsi="Arial" w:cs="Arial"/>
                <w:lang w:eastAsia="en-US"/>
              </w:rPr>
              <w:lastRenderedPageBreak/>
              <w:t>самообслужване, насочени към задоволяване на основни жизнени потребности от битов характер.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lastRenderedPageBreak/>
              <w:t>Община Девня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Налична,</w:t>
            </w:r>
          </w:p>
          <w:p w:rsidR="00127F17" w:rsidRPr="00896B42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896B42">
              <w:rPr>
                <w:rFonts w:ascii="Arial" w:hAnsi="Arial" w:cs="Arial"/>
                <w:lang w:eastAsia="en-US"/>
              </w:rPr>
              <w:t>Проект, ДДД</w:t>
            </w:r>
          </w:p>
        </w:tc>
      </w:tr>
      <w:tr w:rsidR="00127F17" w:rsidRPr="00A52FB8" w:rsidTr="00212E5F">
        <w:trPr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A52FB8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 xml:space="preserve">Център за настаняване от семеен тип за пълнолетни лица с физически увреждания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Пълнолетни лица с физически увреждания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Място за живот в среда, близка до семейната, за ограничен брой лица – не повече от 15. Предоставя  се подкрепа на пълнолетни лица с физически увреждания.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Гр. Девня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17" w:rsidRPr="00DF1CBB" w:rsidRDefault="00127F17" w:rsidP="00F940E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F1CBB">
              <w:rPr>
                <w:rFonts w:ascii="Arial" w:hAnsi="Arial" w:cs="Arial"/>
                <w:lang w:eastAsia="en-US"/>
              </w:rPr>
              <w:t>Нова СУ, ДДД</w:t>
            </w:r>
          </w:p>
        </w:tc>
      </w:tr>
    </w:tbl>
    <w:p w:rsidR="007E1961" w:rsidRPr="00DF1835" w:rsidRDefault="007E1961" w:rsidP="00DF1835">
      <w:pPr>
        <w:rPr>
          <w:rFonts w:ascii="Arial" w:hAnsi="Arial" w:cs="Arial"/>
          <w:sz w:val="24"/>
          <w:szCs w:val="24"/>
        </w:rPr>
        <w:sectPr w:rsidR="007E1961" w:rsidRPr="00DF1835" w:rsidSect="00792A27">
          <w:pgSz w:w="16840" w:h="11907" w:orient="landscape" w:code="9"/>
          <w:pgMar w:top="993" w:right="1276" w:bottom="284" w:left="1134" w:header="426" w:footer="0" w:gutter="0"/>
          <w:cols w:space="708"/>
          <w:docGrid w:linePitch="360"/>
        </w:sectPr>
      </w:pPr>
    </w:p>
    <w:p w:rsidR="00B27511" w:rsidRDefault="007E1961" w:rsidP="00F4376A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id="29" w:name="_Toc477182743"/>
      <w:r w:rsidRPr="00DF1835">
        <w:rPr>
          <w:rFonts w:ascii="Arial" w:hAnsi="Arial" w:cs="Arial"/>
          <w:b/>
          <w:sz w:val="24"/>
          <w:szCs w:val="24"/>
        </w:rPr>
        <w:lastRenderedPageBreak/>
        <w:t xml:space="preserve">Приоритетно направление </w:t>
      </w:r>
      <w:r w:rsidR="00077534">
        <w:rPr>
          <w:rFonts w:ascii="Arial" w:hAnsi="Arial" w:cs="Arial"/>
          <w:b/>
          <w:sz w:val="24"/>
          <w:szCs w:val="24"/>
        </w:rPr>
        <w:t>4.</w:t>
      </w:r>
      <w:r w:rsidRPr="00DF1835">
        <w:rPr>
          <w:rFonts w:ascii="Arial" w:hAnsi="Arial" w:cs="Arial"/>
          <w:b/>
          <w:sz w:val="24"/>
          <w:szCs w:val="24"/>
        </w:rPr>
        <w:t>3:</w:t>
      </w:r>
    </w:p>
    <w:p w:rsidR="007E1961" w:rsidRPr="00DF1835" w:rsidRDefault="007E1961" w:rsidP="00F4376A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Достоен живот за старите хора</w:t>
      </w:r>
      <w:bookmarkEnd w:id="29"/>
    </w:p>
    <w:p w:rsidR="007E1961" w:rsidRPr="00DF1835" w:rsidRDefault="007E1961" w:rsidP="00F4376A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06028" w:rsidRPr="00DF1835" w:rsidRDefault="00B27511" w:rsidP="00F4376A">
      <w:pPr>
        <w:ind w:left="-284" w:firstLine="0"/>
        <w:jc w:val="left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Идентифицирани приоритетни групи: с</w:t>
      </w:r>
      <w:r w:rsidR="00806028" w:rsidRPr="00DF1835">
        <w:rPr>
          <w:rFonts w:ascii="Arial" w:hAnsi="Arial" w:cs="Arial"/>
          <w:b/>
          <w:sz w:val="24"/>
          <w:szCs w:val="24"/>
          <w:lang w:val="ru-RU"/>
        </w:rPr>
        <w:t>тари хора</w:t>
      </w:r>
    </w:p>
    <w:p w:rsidR="00967BB7" w:rsidRPr="00D404C9" w:rsidRDefault="00967BB7" w:rsidP="00967BB7">
      <w:pPr>
        <w:pStyle w:val="ListParagraph"/>
        <w:numPr>
          <w:ilvl w:val="0"/>
          <w:numId w:val="35"/>
        </w:numPr>
        <w:ind w:left="851" w:hanging="142"/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Самотни възрастни хора с ниски пенсии;  </w:t>
      </w:r>
    </w:p>
    <w:p w:rsidR="00967BB7" w:rsidRPr="00967BB7" w:rsidRDefault="00967BB7" w:rsidP="00967BB7">
      <w:pPr>
        <w:pStyle w:val="ListParagraph"/>
        <w:numPr>
          <w:ilvl w:val="0"/>
          <w:numId w:val="35"/>
        </w:numPr>
        <w:ind w:left="-284" w:firstLine="1004"/>
        <w:rPr>
          <w:rFonts w:ascii="Arial" w:hAnsi="Arial" w:cs="Arial"/>
          <w:b/>
          <w:sz w:val="24"/>
          <w:szCs w:val="24"/>
          <w:lang w:val="ru-RU"/>
        </w:rPr>
      </w:pPr>
      <w:r w:rsidRPr="00967BB7">
        <w:rPr>
          <w:rFonts w:ascii="Arial" w:hAnsi="Arial" w:cs="Arial"/>
          <w:sz w:val="24"/>
          <w:szCs w:val="24"/>
          <w:lang w:val="ru-RU"/>
        </w:rPr>
        <w:t xml:space="preserve">Самотни възрастни хора с увреждания;  </w:t>
      </w:r>
    </w:p>
    <w:p w:rsidR="00806028" w:rsidRPr="00967BB7" w:rsidRDefault="00967BB7" w:rsidP="00967BB7">
      <w:pPr>
        <w:pStyle w:val="ListParagraph"/>
        <w:numPr>
          <w:ilvl w:val="0"/>
          <w:numId w:val="35"/>
        </w:numPr>
        <w:ind w:left="-284" w:firstLine="1004"/>
        <w:rPr>
          <w:rFonts w:ascii="Arial" w:hAnsi="Arial" w:cs="Arial"/>
          <w:b/>
          <w:sz w:val="24"/>
          <w:szCs w:val="24"/>
          <w:lang w:val="ru-RU"/>
        </w:rPr>
      </w:pPr>
      <w:r w:rsidRPr="00967BB7">
        <w:rPr>
          <w:rFonts w:ascii="Arial" w:hAnsi="Arial" w:cs="Arial"/>
          <w:sz w:val="24"/>
          <w:szCs w:val="24"/>
          <w:lang w:val="ru-RU"/>
        </w:rPr>
        <w:t>Възрастни хора с безработни деца в домакинството</w:t>
      </w:r>
    </w:p>
    <w:p w:rsidR="00967BB7" w:rsidRPr="00967BB7" w:rsidRDefault="00967BB7" w:rsidP="00967BB7">
      <w:pPr>
        <w:pStyle w:val="ListParagraph"/>
        <w:ind w:firstLine="0"/>
        <w:rPr>
          <w:rFonts w:ascii="Arial" w:hAnsi="Arial" w:cs="Arial"/>
          <w:b/>
          <w:sz w:val="24"/>
          <w:szCs w:val="24"/>
          <w:lang w:val="ru-RU"/>
        </w:rPr>
      </w:pPr>
    </w:p>
    <w:p w:rsidR="00B27511" w:rsidRPr="00B27511" w:rsidRDefault="007E1961" w:rsidP="00F53F56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B27511">
        <w:rPr>
          <w:rFonts w:ascii="Arial" w:hAnsi="Arial" w:cs="Arial"/>
          <w:b/>
          <w:bCs/>
          <w:sz w:val="24"/>
          <w:szCs w:val="24"/>
        </w:rPr>
        <w:t xml:space="preserve">Обща цел </w:t>
      </w:r>
      <w:r w:rsidR="00077534">
        <w:rPr>
          <w:rFonts w:ascii="Arial" w:hAnsi="Arial" w:cs="Arial"/>
          <w:b/>
          <w:bCs/>
          <w:sz w:val="24"/>
          <w:szCs w:val="24"/>
        </w:rPr>
        <w:t>4.3.1</w:t>
      </w:r>
      <w:r w:rsidRPr="00B27511">
        <w:rPr>
          <w:rFonts w:ascii="Arial" w:hAnsi="Arial" w:cs="Arial"/>
          <w:b/>
          <w:bCs/>
          <w:sz w:val="24"/>
          <w:szCs w:val="24"/>
        </w:rPr>
        <w:t xml:space="preserve"> : </w:t>
      </w:r>
    </w:p>
    <w:p w:rsidR="001B6A04" w:rsidRPr="001B6A04" w:rsidRDefault="001B6A04" w:rsidP="001B6A04">
      <w:pPr>
        <w:ind w:firstLine="708"/>
        <w:rPr>
          <w:rFonts w:ascii="Arial" w:hAnsi="Arial" w:cs="Arial"/>
          <w:sz w:val="24"/>
          <w:szCs w:val="24"/>
          <w:lang w:val="ru-RU" w:eastAsia="en-US"/>
        </w:rPr>
      </w:pPr>
      <w:r w:rsidRPr="001B6A04">
        <w:rPr>
          <w:rFonts w:ascii="Arial" w:hAnsi="Arial" w:cs="Arial"/>
          <w:sz w:val="24"/>
          <w:szCs w:val="24"/>
          <w:lang w:val="ru-RU" w:eastAsia="en-US"/>
        </w:rPr>
        <w:t>Създаване на условия за пълноценен живот на хората от третата възраст чрез ефективно управление на социалните услуги, изграждане на модерна инфраструктура и превенция на социалното изключване, както  и подкрепа на работата по ранна диагноза на лицата в риск от деменция.</w:t>
      </w:r>
    </w:p>
    <w:p w:rsidR="007E1961" w:rsidRPr="00B27511" w:rsidRDefault="007E1961" w:rsidP="00F53F56">
      <w:pPr>
        <w:ind w:firstLine="0"/>
        <w:rPr>
          <w:rFonts w:ascii="Arial" w:hAnsi="Arial" w:cs="Arial"/>
          <w:sz w:val="24"/>
          <w:szCs w:val="24"/>
        </w:rPr>
      </w:pPr>
    </w:p>
    <w:p w:rsidR="00B27511" w:rsidRPr="008E5B04" w:rsidRDefault="007E1961" w:rsidP="00F53F56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8E5B04">
        <w:rPr>
          <w:rFonts w:ascii="Arial" w:hAnsi="Arial" w:cs="Arial"/>
          <w:b/>
          <w:sz w:val="24"/>
          <w:szCs w:val="24"/>
          <w:u w:val="single"/>
        </w:rPr>
        <w:t xml:space="preserve">Специфична цел </w:t>
      </w:r>
      <w:r w:rsidR="004704C1" w:rsidRPr="008E5B04">
        <w:rPr>
          <w:rFonts w:ascii="Arial" w:hAnsi="Arial" w:cs="Arial"/>
          <w:b/>
          <w:sz w:val="24"/>
          <w:szCs w:val="24"/>
          <w:u w:val="single"/>
        </w:rPr>
        <w:t>4.3.</w:t>
      </w:r>
      <w:r w:rsidR="006971FC" w:rsidRPr="008E5B04">
        <w:rPr>
          <w:rFonts w:ascii="Arial" w:hAnsi="Arial" w:cs="Arial"/>
          <w:b/>
          <w:sz w:val="24"/>
          <w:szCs w:val="24"/>
          <w:u w:val="single"/>
        </w:rPr>
        <w:t>1.1</w:t>
      </w:r>
    </w:p>
    <w:p w:rsidR="007E1961" w:rsidRDefault="007E1961" w:rsidP="00B27511">
      <w:pPr>
        <w:ind w:firstLine="708"/>
        <w:rPr>
          <w:rFonts w:ascii="Arial" w:hAnsi="Arial" w:cs="Arial"/>
          <w:sz w:val="24"/>
          <w:szCs w:val="24"/>
        </w:rPr>
      </w:pPr>
      <w:r w:rsidRPr="004704C1">
        <w:rPr>
          <w:rFonts w:ascii="Arial" w:hAnsi="Arial" w:cs="Arial"/>
          <w:sz w:val="24"/>
          <w:szCs w:val="24"/>
        </w:rPr>
        <w:t>Създаване на условия за ограничаване на социалното изключване на старите хора</w:t>
      </w:r>
      <w:r w:rsidR="004704C1">
        <w:rPr>
          <w:rFonts w:ascii="Arial" w:hAnsi="Arial" w:cs="Arial"/>
          <w:sz w:val="24"/>
          <w:szCs w:val="24"/>
        </w:rPr>
        <w:t>.</w:t>
      </w:r>
    </w:p>
    <w:p w:rsidR="008E5B04" w:rsidRPr="004704C1" w:rsidRDefault="008E5B04" w:rsidP="00B27511">
      <w:pPr>
        <w:ind w:firstLine="708"/>
        <w:rPr>
          <w:rFonts w:ascii="Arial" w:hAnsi="Arial" w:cs="Arial"/>
          <w:sz w:val="24"/>
          <w:szCs w:val="24"/>
        </w:rPr>
      </w:pPr>
    </w:p>
    <w:p w:rsidR="006971FC" w:rsidRPr="00B27511" w:rsidRDefault="007E1961" w:rsidP="006971FC">
      <w:pPr>
        <w:ind w:firstLine="0"/>
        <w:rPr>
          <w:rFonts w:ascii="Arial" w:hAnsi="Arial" w:cs="Arial"/>
          <w:b/>
          <w:sz w:val="24"/>
          <w:szCs w:val="24"/>
        </w:rPr>
      </w:pPr>
      <w:r w:rsidRPr="00B27511">
        <w:rPr>
          <w:rFonts w:ascii="Arial" w:hAnsi="Arial" w:cs="Arial"/>
          <w:b/>
          <w:sz w:val="24"/>
          <w:szCs w:val="24"/>
        </w:rPr>
        <w:t xml:space="preserve">Мярка </w:t>
      </w:r>
      <w:r w:rsidR="006971FC">
        <w:rPr>
          <w:rFonts w:ascii="Arial" w:hAnsi="Arial" w:cs="Arial"/>
          <w:b/>
          <w:sz w:val="24"/>
          <w:szCs w:val="24"/>
        </w:rPr>
        <w:t>4.3.1.1.1</w:t>
      </w:r>
    </w:p>
    <w:p w:rsidR="007E1961" w:rsidRPr="004704C1" w:rsidRDefault="007E1961" w:rsidP="006971FC">
      <w:pPr>
        <w:ind w:firstLine="0"/>
        <w:rPr>
          <w:rFonts w:ascii="Arial" w:hAnsi="Arial" w:cs="Arial"/>
          <w:sz w:val="24"/>
          <w:szCs w:val="24"/>
        </w:rPr>
      </w:pPr>
      <w:r w:rsidRPr="004704C1">
        <w:rPr>
          <w:rFonts w:ascii="Arial" w:hAnsi="Arial" w:cs="Arial"/>
          <w:sz w:val="24"/>
          <w:szCs w:val="24"/>
        </w:rPr>
        <w:t xml:space="preserve"> </w:t>
      </w:r>
      <w:r w:rsidR="006971FC">
        <w:rPr>
          <w:rFonts w:ascii="Arial" w:hAnsi="Arial" w:cs="Arial"/>
          <w:sz w:val="24"/>
          <w:szCs w:val="24"/>
        </w:rPr>
        <w:tab/>
      </w:r>
      <w:r w:rsidRPr="004704C1">
        <w:rPr>
          <w:rFonts w:ascii="Arial" w:hAnsi="Arial" w:cs="Arial"/>
          <w:sz w:val="24"/>
          <w:szCs w:val="24"/>
        </w:rPr>
        <w:t xml:space="preserve">Повишаване на информираността на хората от третата възраст и близките им за социалните услуги, предоставяни на територията на </w:t>
      </w:r>
      <w:r w:rsidR="00C56A8A" w:rsidRPr="004704C1">
        <w:rPr>
          <w:rFonts w:ascii="Arial" w:hAnsi="Arial" w:cs="Arial"/>
          <w:sz w:val="24"/>
          <w:szCs w:val="24"/>
        </w:rPr>
        <w:t>община Девня.</w:t>
      </w:r>
    </w:p>
    <w:p w:rsidR="006971FC" w:rsidRPr="00B27511" w:rsidRDefault="007E1961" w:rsidP="006971FC">
      <w:pPr>
        <w:ind w:firstLine="0"/>
        <w:rPr>
          <w:rFonts w:ascii="Arial" w:hAnsi="Arial" w:cs="Arial"/>
          <w:b/>
          <w:sz w:val="24"/>
          <w:szCs w:val="24"/>
        </w:rPr>
      </w:pPr>
      <w:r w:rsidRPr="00B27511">
        <w:rPr>
          <w:rFonts w:ascii="Arial" w:hAnsi="Arial" w:cs="Arial"/>
          <w:b/>
          <w:sz w:val="24"/>
          <w:szCs w:val="24"/>
        </w:rPr>
        <w:t xml:space="preserve">Дейност </w:t>
      </w:r>
      <w:r w:rsidR="006971FC">
        <w:rPr>
          <w:rFonts w:ascii="Arial" w:hAnsi="Arial" w:cs="Arial"/>
          <w:b/>
          <w:sz w:val="24"/>
          <w:szCs w:val="24"/>
        </w:rPr>
        <w:t>4.3.1.1.1.1</w:t>
      </w:r>
    </w:p>
    <w:p w:rsidR="007E1961" w:rsidRDefault="007E1961" w:rsidP="006971FC">
      <w:pPr>
        <w:ind w:firstLine="708"/>
        <w:rPr>
          <w:rFonts w:ascii="Arial" w:hAnsi="Arial" w:cs="Arial"/>
          <w:sz w:val="24"/>
          <w:szCs w:val="24"/>
        </w:rPr>
      </w:pPr>
      <w:r w:rsidRPr="00B27511">
        <w:rPr>
          <w:rFonts w:ascii="Arial" w:hAnsi="Arial" w:cs="Arial"/>
          <w:sz w:val="24"/>
          <w:szCs w:val="24"/>
        </w:rPr>
        <w:t xml:space="preserve">Провеждане на ежегодни срещи с организации на възрастни хора и представители на подкрепящите възрастните хора професии (лекари, социални работници, психолози, др.) за изграждане на мрежа за взаимодействие между заинтересовани страни в подкрепа на дейността и други доставчици на услуги по проблемите на хората от третата възраст. </w:t>
      </w:r>
    </w:p>
    <w:p w:rsidR="006971FC" w:rsidRPr="00B27511" w:rsidRDefault="007E1961" w:rsidP="006971FC">
      <w:pPr>
        <w:ind w:firstLine="0"/>
        <w:rPr>
          <w:rFonts w:ascii="Arial" w:hAnsi="Arial" w:cs="Arial"/>
          <w:b/>
          <w:sz w:val="24"/>
          <w:szCs w:val="24"/>
        </w:rPr>
      </w:pPr>
      <w:r w:rsidRPr="00B27511">
        <w:rPr>
          <w:rFonts w:ascii="Arial" w:hAnsi="Arial" w:cs="Arial"/>
          <w:b/>
          <w:sz w:val="24"/>
          <w:szCs w:val="24"/>
        </w:rPr>
        <w:t xml:space="preserve">Дейност </w:t>
      </w:r>
      <w:r w:rsidR="006971FC">
        <w:rPr>
          <w:rFonts w:ascii="Arial" w:hAnsi="Arial" w:cs="Arial"/>
          <w:b/>
          <w:sz w:val="24"/>
          <w:szCs w:val="24"/>
        </w:rPr>
        <w:t>4.3.1.1.1.2</w:t>
      </w:r>
    </w:p>
    <w:p w:rsidR="007E1961" w:rsidRPr="00DF1835" w:rsidRDefault="007E1961" w:rsidP="006971FC">
      <w:pPr>
        <w:ind w:firstLine="708"/>
        <w:rPr>
          <w:rFonts w:ascii="Arial" w:hAnsi="Arial" w:cs="Arial"/>
          <w:sz w:val="24"/>
          <w:szCs w:val="24"/>
        </w:rPr>
      </w:pPr>
      <w:r w:rsidRPr="00B27511">
        <w:rPr>
          <w:rFonts w:ascii="Arial" w:hAnsi="Arial" w:cs="Arial"/>
          <w:sz w:val="24"/>
          <w:szCs w:val="24"/>
        </w:rPr>
        <w:t>Текущо популяризиране</w:t>
      </w:r>
      <w:r w:rsidRPr="00DF1835">
        <w:rPr>
          <w:rFonts w:ascii="Arial" w:hAnsi="Arial" w:cs="Arial"/>
          <w:sz w:val="24"/>
          <w:szCs w:val="24"/>
        </w:rPr>
        <w:t xml:space="preserve"> на социалните услуги на територията на </w:t>
      </w:r>
      <w:r w:rsidR="00C56A8A">
        <w:rPr>
          <w:rFonts w:ascii="Arial" w:hAnsi="Arial" w:cs="Arial"/>
          <w:sz w:val="24"/>
          <w:szCs w:val="24"/>
        </w:rPr>
        <w:t>община Девня</w:t>
      </w:r>
      <w:r w:rsidRPr="00DF1835">
        <w:rPr>
          <w:rFonts w:ascii="Arial" w:hAnsi="Arial" w:cs="Arial"/>
          <w:sz w:val="24"/>
          <w:szCs w:val="24"/>
        </w:rPr>
        <w:t xml:space="preserve"> и информиране на заинтересованите страни за същността, обхвата и достъпа до различните социални услуги (разпространение на информационни материали, дни на отворените врати на социалните услуги, публични дискусии, др.).</w:t>
      </w:r>
    </w:p>
    <w:p w:rsidR="001B6A04" w:rsidRDefault="001B6A04" w:rsidP="002D6C57">
      <w:pPr>
        <w:ind w:firstLine="0"/>
        <w:rPr>
          <w:rFonts w:ascii="Arial" w:hAnsi="Arial" w:cs="Arial"/>
          <w:b/>
          <w:sz w:val="24"/>
          <w:szCs w:val="24"/>
        </w:rPr>
      </w:pPr>
    </w:p>
    <w:p w:rsidR="001B6A04" w:rsidRDefault="001B6A04" w:rsidP="002D6C57">
      <w:pPr>
        <w:ind w:firstLine="0"/>
        <w:rPr>
          <w:rFonts w:ascii="Arial" w:hAnsi="Arial" w:cs="Arial"/>
          <w:b/>
          <w:sz w:val="24"/>
          <w:szCs w:val="24"/>
        </w:rPr>
      </w:pPr>
    </w:p>
    <w:p w:rsidR="002D6C57" w:rsidRPr="00B27511" w:rsidRDefault="002D6C57" w:rsidP="002D6C57">
      <w:pPr>
        <w:ind w:firstLine="0"/>
        <w:rPr>
          <w:rFonts w:ascii="Arial" w:hAnsi="Arial" w:cs="Arial"/>
          <w:b/>
          <w:sz w:val="24"/>
          <w:szCs w:val="24"/>
        </w:rPr>
      </w:pPr>
      <w:r w:rsidRPr="00B27511">
        <w:rPr>
          <w:rFonts w:ascii="Arial" w:hAnsi="Arial" w:cs="Arial"/>
          <w:b/>
          <w:sz w:val="24"/>
          <w:szCs w:val="24"/>
        </w:rPr>
        <w:lastRenderedPageBreak/>
        <w:t xml:space="preserve">Дейност </w:t>
      </w:r>
      <w:r>
        <w:rPr>
          <w:rFonts w:ascii="Arial" w:hAnsi="Arial" w:cs="Arial"/>
          <w:b/>
          <w:sz w:val="24"/>
          <w:szCs w:val="24"/>
        </w:rPr>
        <w:t>4.3.1.1.1.3</w:t>
      </w:r>
    </w:p>
    <w:p w:rsidR="007E1961" w:rsidRPr="00B27511" w:rsidRDefault="007E1961" w:rsidP="004704C1">
      <w:pPr>
        <w:ind w:firstLine="708"/>
        <w:rPr>
          <w:rFonts w:ascii="Arial" w:hAnsi="Arial" w:cs="Arial"/>
          <w:sz w:val="24"/>
          <w:szCs w:val="24"/>
        </w:rPr>
      </w:pPr>
      <w:r w:rsidRPr="00B27511">
        <w:rPr>
          <w:rFonts w:ascii="Arial" w:hAnsi="Arial" w:cs="Arial"/>
          <w:sz w:val="24"/>
          <w:szCs w:val="24"/>
        </w:rPr>
        <w:t xml:space="preserve">Поддържане на актуална база данни на интернет страниците на </w:t>
      </w:r>
      <w:r w:rsidR="00C56A8A">
        <w:rPr>
          <w:rFonts w:ascii="Arial" w:hAnsi="Arial" w:cs="Arial"/>
          <w:sz w:val="24"/>
          <w:szCs w:val="24"/>
        </w:rPr>
        <w:t>община Девня</w:t>
      </w:r>
      <w:r w:rsidRPr="00B27511">
        <w:rPr>
          <w:rFonts w:ascii="Arial" w:hAnsi="Arial" w:cs="Arial"/>
          <w:sz w:val="24"/>
          <w:szCs w:val="24"/>
        </w:rPr>
        <w:t xml:space="preserve"> за </w:t>
      </w:r>
      <w:r w:rsidR="00382C9F">
        <w:rPr>
          <w:rFonts w:ascii="Arial" w:hAnsi="Arial" w:cs="Arial"/>
          <w:sz w:val="24"/>
          <w:szCs w:val="24"/>
        </w:rPr>
        <w:t>видовете</w:t>
      </w:r>
      <w:r w:rsidRPr="00B27511">
        <w:rPr>
          <w:rFonts w:ascii="Arial" w:hAnsi="Arial" w:cs="Arial"/>
          <w:sz w:val="24"/>
          <w:szCs w:val="24"/>
        </w:rPr>
        <w:t xml:space="preserve"> социални дейности и услуги за възрастни хора.</w:t>
      </w:r>
    </w:p>
    <w:p w:rsidR="008E5B04" w:rsidRDefault="008E5B04" w:rsidP="002D6C57">
      <w:pPr>
        <w:ind w:firstLine="0"/>
        <w:rPr>
          <w:rFonts w:ascii="Arial" w:hAnsi="Arial" w:cs="Arial"/>
          <w:b/>
          <w:sz w:val="24"/>
          <w:szCs w:val="24"/>
        </w:rPr>
      </w:pPr>
    </w:p>
    <w:p w:rsidR="002D6C57" w:rsidRPr="00B27511" w:rsidRDefault="007E1961" w:rsidP="002D6C57">
      <w:pPr>
        <w:ind w:firstLine="0"/>
        <w:rPr>
          <w:rFonts w:ascii="Arial" w:hAnsi="Arial" w:cs="Arial"/>
          <w:b/>
          <w:sz w:val="24"/>
          <w:szCs w:val="24"/>
        </w:rPr>
      </w:pPr>
      <w:r w:rsidRPr="00B27511">
        <w:rPr>
          <w:rFonts w:ascii="Arial" w:hAnsi="Arial" w:cs="Arial"/>
          <w:b/>
          <w:sz w:val="24"/>
          <w:szCs w:val="24"/>
        </w:rPr>
        <w:t xml:space="preserve">Мярка </w:t>
      </w:r>
      <w:r w:rsidR="002D6C57">
        <w:rPr>
          <w:rFonts w:ascii="Arial" w:hAnsi="Arial" w:cs="Arial"/>
          <w:b/>
          <w:sz w:val="24"/>
          <w:szCs w:val="24"/>
        </w:rPr>
        <w:t>4.3.1.1.2</w:t>
      </w:r>
    </w:p>
    <w:p w:rsidR="007E1961" w:rsidRPr="002D6C57" w:rsidRDefault="007E1961" w:rsidP="002D6C57">
      <w:pPr>
        <w:ind w:firstLine="708"/>
        <w:rPr>
          <w:rFonts w:ascii="Arial" w:hAnsi="Arial" w:cs="Arial"/>
          <w:sz w:val="24"/>
          <w:szCs w:val="24"/>
        </w:rPr>
      </w:pPr>
      <w:r w:rsidRPr="002D6C57">
        <w:rPr>
          <w:rFonts w:ascii="Arial" w:hAnsi="Arial" w:cs="Arial"/>
          <w:sz w:val="24"/>
          <w:szCs w:val="24"/>
        </w:rPr>
        <w:t xml:space="preserve">Повишаване на активността и участието в живота на общността на старите хора. </w:t>
      </w:r>
    </w:p>
    <w:p w:rsidR="002D6C57" w:rsidRPr="00B27511" w:rsidRDefault="007E1961" w:rsidP="002D6C57">
      <w:pPr>
        <w:ind w:firstLine="0"/>
        <w:rPr>
          <w:rFonts w:ascii="Arial" w:hAnsi="Arial" w:cs="Arial"/>
          <w:b/>
          <w:sz w:val="24"/>
          <w:szCs w:val="24"/>
        </w:rPr>
      </w:pPr>
      <w:r w:rsidRPr="00B27511">
        <w:rPr>
          <w:rFonts w:ascii="Arial" w:hAnsi="Arial" w:cs="Arial"/>
          <w:b/>
          <w:sz w:val="24"/>
          <w:szCs w:val="24"/>
        </w:rPr>
        <w:t xml:space="preserve">Дейност </w:t>
      </w:r>
      <w:r w:rsidR="002D6C57">
        <w:rPr>
          <w:rFonts w:ascii="Arial" w:hAnsi="Arial" w:cs="Arial"/>
          <w:b/>
          <w:sz w:val="24"/>
          <w:szCs w:val="24"/>
        </w:rPr>
        <w:t>4.3.1.1.2.1</w:t>
      </w:r>
    </w:p>
    <w:p w:rsidR="007E1961" w:rsidRPr="00B27511" w:rsidRDefault="007E1961" w:rsidP="002D6C57">
      <w:pPr>
        <w:ind w:firstLine="708"/>
        <w:rPr>
          <w:rFonts w:ascii="Arial" w:hAnsi="Arial" w:cs="Arial"/>
          <w:sz w:val="24"/>
          <w:szCs w:val="24"/>
        </w:rPr>
      </w:pPr>
      <w:r w:rsidRPr="00B27511">
        <w:rPr>
          <w:rFonts w:ascii="Arial" w:hAnsi="Arial" w:cs="Arial"/>
          <w:sz w:val="24"/>
          <w:szCs w:val="24"/>
        </w:rPr>
        <w:t xml:space="preserve">Осигуряване на устойчивост на социалните услуги за стари хора, предоставяни в общността. </w:t>
      </w:r>
    </w:p>
    <w:p w:rsidR="007E1961" w:rsidRPr="00B27511" w:rsidRDefault="007E1961" w:rsidP="004704C1">
      <w:pPr>
        <w:numPr>
          <w:ilvl w:val="0"/>
          <w:numId w:val="15"/>
        </w:numPr>
        <w:tabs>
          <w:tab w:val="left" w:pos="426"/>
        </w:tabs>
        <w:ind w:left="0" w:firstLine="0"/>
        <w:rPr>
          <w:rFonts w:ascii="Arial" w:hAnsi="Arial" w:cs="Arial"/>
          <w:sz w:val="24"/>
          <w:szCs w:val="24"/>
        </w:rPr>
      </w:pPr>
      <w:r w:rsidRPr="00B27511">
        <w:rPr>
          <w:rFonts w:ascii="Arial" w:hAnsi="Arial" w:cs="Arial"/>
          <w:sz w:val="24"/>
          <w:szCs w:val="24"/>
        </w:rPr>
        <w:t xml:space="preserve">Осигуряване финансиране на клубовете на пенсионера на територията на </w:t>
      </w:r>
      <w:r w:rsidR="00C56A8A">
        <w:rPr>
          <w:rFonts w:ascii="Arial" w:hAnsi="Arial" w:cs="Arial"/>
          <w:sz w:val="24"/>
          <w:szCs w:val="24"/>
        </w:rPr>
        <w:t>община Девня</w:t>
      </w:r>
      <w:r w:rsidRPr="00B27511">
        <w:rPr>
          <w:rFonts w:ascii="Arial" w:hAnsi="Arial" w:cs="Arial"/>
          <w:sz w:val="24"/>
          <w:szCs w:val="24"/>
        </w:rPr>
        <w:t>.</w:t>
      </w:r>
    </w:p>
    <w:p w:rsidR="002D6C57" w:rsidRPr="002D6C57" w:rsidRDefault="002D6C57" w:rsidP="002D6C57">
      <w:pPr>
        <w:ind w:firstLine="0"/>
        <w:rPr>
          <w:rFonts w:ascii="Arial" w:hAnsi="Arial" w:cs="Arial"/>
          <w:b/>
          <w:sz w:val="24"/>
          <w:szCs w:val="24"/>
        </w:rPr>
      </w:pPr>
      <w:r w:rsidRPr="002D6C57">
        <w:rPr>
          <w:rFonts w:ascii="Arial" w:hAnsi="Arial" w:cs="Arial"/>
          <w:b/>
          <w:sz w:val="24"/>
          <w:szCs w:val="24"/>
        </w:rPr>
        <w:t>Дейност 4.3.1.1.2.2</w:t>
      </w:r>
    </w:p>
    <w:p w:rsidR="007E1961" w:rsidRPr="00B27511" w:rsidRDefault="004704C1" w:rsidP="00F53F56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E685F">
        <w:rPr>
          <w:rFonts w:ascii="Arial" w:hAnsi="Arial" w:cs="Arial"/>
          <w:sz w:val="24"/>
          <w:szCs w:val="24"/>
        </w:rPr>
        <w:tab/>
      </w:r>
      <w:r w:rsidR="007E1961" w:rsidRPr="00B27511">
        <w:rPr>
          <w:rFonts w:ascii="Arial" w:hAnsi="Arial" w:cs="Arial"/>
          <w:sz w:val="24"/>
          <w:szCs w:val="24"/>
        </w:rPr>
        <w:t xml:space="preserve">Провеждане на периодични публични инициативи, посветени на проблемите на хора от третата възраст и на възможностите им за участие и собствен принос в живота на общността, с активното участие на самите възрастни хора (дискусии, изложби, представяне на добри практики, др.). </w:t>
      </w:r>
    </w:p>
    <w:p w:rsidR="007E1961" w:rsidRPr="00B27511" w:rsidRDefault="007E1961" w:rsidP="00DF1835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:rsidR="002D6C57" w:rsidRPr="008E5B04" w:rsidRDefault="007E1961" w:rsidP="002D6C57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8E5B04">
        <w:rPr>
          <w:rFonts w:ascii="Arial" w:hAnsi="Arial" w:cs="Arial"/>
          <w:b/>
          <w:sz w:val="24"/>
          <w:szCs w:val="24"/>
          <w:u w:val="single"/>
        </w:rPr>
        <w:t xml:space="preserve">Специфична цел </w:t>
      </w:r>
      <w:r w:rsidR="002D6C57" w:rsidRPr="008E5B04">
        <w:rPr>
          <w:rFonts w:ascii="Arial" w:hAnsi="Arial" w:cs="Arial"/>
          <w:b/>
          <w:sz w:val="24"/>
          <w:szCs w:val="24"/>
          <w:u w:val="single"/>
        </w:rPr>
        <w:t>4.3.1.2</w:t>
      </w:r>
    </w:p>
    <w:p w:rsidR="007E1961" w:rsidRPr="004704C1" w:rsidRDefault="007E1961" w:rsidP="002D6C57">
      <w:pPr>
        <w:ind w:firstLine="708"/>
        <w:rPr>
          <w:rFonts w:ascii="Arial" w:hAnsi="Arial" w:cs="Arial"/>
          <w:sz w:val="24"/>
          <w:szCs w:val="24"/>
        </w:rPr>
      </w:pPr>
      <w:r w:rsidRPr="004704C1">
        <w:rPr>
          <w:rFonts w:ascii="Arial" w:hAnsi="Arial" w:cs="Arial"/>
          <w:sz w:val="24"/>
          <w:szCs w:val="24"/>
        </w:rPr>
        <w:t xml:space="preserve">Осигуряване на пълноценен живот на старите хора в общността. </w:t>
      </w:r>
    </w:p>
    <w:p w:rsidR="008E5B04" w:rsidRDefault="008E5B04" w:rsidP="00DE4194">
      <w:pPr>
        <w:ind w:firstLine="0"/>
        <w:rPr>
          <w:rFonts w:ascii="Arial" w:hAnsi="Arial" w:cs="Arial"/>
          <w:b/>
          <w:sz w:val="24"/>
          <w:szCs w:val="24"/>
        </w:rPr>
      </w:pPr>
    </w:p>
    <w:p w:rsidR="00DE4194" w:rsidRPr="00B27511" w:rsidRDefault="007E1961" w:rsidP="00DE4194">
      <w:pPr>
        <w:ind w:firstLine="0"/>
        <w:rPr>
          <w:rFonts w:ascii="Arial" w:hAnsi="Arial" w:cs="Arial"/>
          <w:b/>
          <w:sz w:val="24"/>
          <w:szCs w:val="24"/>
        </w:rPr>
      </w:pPr>
      <w:r w:rsidRPr="00B27511">
        <w:rPr>
          <w:rFonts w:ascii="Arial" w:hAnsi="Arial" w:cs="Arial"/>
          <w:b/>
          <w:sz w:val="24"/>
          <w:szCs w:val="24"/>
        </w:rPr>
        <w:t xml:space="preserve">Мярка </w:t>
      </w:r>
      <w:r w:rsidR="00DE4194">
        <w:rPr>
          <w:rFonts w:ascii="Arial" w:hAnsi="Arial" w:cs="Arial"/>
          <w:b/>
          <w:sz w:val="24"/>
          <w:szCs w:val="24"/>
        </w:rPr>
        <w:t>4.3.1.2.1</w:t>
      </w:r>
    </w:p>
    <w:p w:rsidR="007E1961" w:rsidRPr="004704C1" w:rsidRDefault="007E1961" w:rsidP="006971FC">
      <w:pPr>
        <w:ind w:firstLine="708"/>
        <w:rPr>
          <w:rFonts w:ascii="Arial" w:hAnsi="Arial" w:cs="Arial"/>
          <w:sz w:val="24"/>
          <w:szCs w:val="24"/>
        </w:rPr>
      </w:pPr>
      <w:r w:rsidRPr="004704C1">
        <w:rPr>
          <w:rFonts w:ascii="Arial" w:hAnsi="Arial" w:cs="Arial"/>
          <w:sz w:val="24"/>
          <w:szCs w:val="24"/>
        </w:rPr>
        <w:t>Помощ в домашна среда за превенция на преждевременна институционализация на старите хора</w:t>
      </w:r>
      <w:r w:rsidR="004704C1">
        <w:rPr>
          <w:rFonts w:ascii="Arial" w:hAnsi="Arial" w:cs="Arial"/>
          <w:sz w:val="24"/>
          <w:szCs w:val="24"/>
        </w:rPr>
        <w:t>.</w:t>
      </w:r>
    </w:p>
    <w:p w:rsidR="00DE4194" w:rsidRPr="00B27511" w:rsidRDefault="004704C1" w:rsidP="00DE4194">
      <w:pPr>
        <w:ind w:firstLine="0"/>
        <w:rPr>
          <w:rFonts w:ascii="Arial" w:hAnsi="Arial" w:cs="Arial"/>
          <w:b/>
          <w:sz w:val="24"/>
          <w:szCs w:val="24"/>
        </w:rPr>
      </w:pPr>
      <w:r w:rsidRPr="004704C1">
        <w:rPr>
          <w:rFonts w:ascii="Arial" w:hAnsi="Arial" w:cs="Arial"/>
          <w:b/>
          <w:sz w:val="24"/>
          <w:szCs w:val="24"/>
        </w:rPr>
        <w:t xml:space="preserve">Дейност </w:t>
      </w:r>
      <w:r w:rsidR="00DE4194">
        <w:rPr>
          <w:rFonts w:ascii="Arial" w:hAnsi="Arial" w:cs="Arial"/>
          <w:b/>
          <w:sz w:val="24"/>
          <w:szCs w:val="24"/>
        </w:rPr>
        <w:t>4.3.1.2.1.1</w:t>
      </w:r>
    </w:p>
    <w:p w:rsidR="007E1961" w:rsidRPr="00DF1835" w:rsidRDefault="00E778CB" w:rsidP="00E778C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Разширяване дейностите</w:t>
      </w:r>
      <w:r w:rsidR="007E1961" w:rsidRPr="00DF1835">
        <w:rPr>
          <w:rFonts w:ascii="Arial" w:hAnsi="Arial" w:cs="Arial"/>
          <w:sz w:val="24"/>
          <w:szCs w:val="24"/>
        </w:rPr>
        <w:t xml:space="preserve"> на </w:t>
      </w:r>
      <w:r w:rsidRPr="00DF1835">
        <w:rPr>
          <w:rFonts w:ascii="Arial" w:hAnsi="Arial" w:cs="Arial"/>
          <w:sz w:val="24"/>
          <w:szCs w:val="24"/>
        </w:rPr>
        <w:t>наличните към момент</w:t>
      </w:r>
      <w:r>
        <w:rPr>
          <w:rFonts w:ascii="Arial" w:hAnsi="Arial" w:cs="Arial"/>
          <w:sz w:val="24"/>
          <w:szCs w:val="24"/>
        </w:rPr>
        <w:t>а</w:t>
      </w:r>
      <w:r w:rsidRPr="00DF1835">
        <w:rPr>
          <w:rFonts w:ascii="Arial" w:hAnsi="Arial" w:cs="Arial"/>
          <w:sz w:val="24"/>
          <w:szCs w:val="24"/>
        </w:rPr>
        <w:t xml:space="preserve"> социални услуги </w:t>
      </w:r>
      <w:r w:rsidR="007E1961" w:rsidRPr="00DF1835">
        <w:rPr>
          <w:rFonts w:ascii="Arial" w:hAnsi="Arial" w:cs="Arial"/>
          <w:sz w:val="24"/>
          <w:szCs w:val="24"/>
        </w:rPr>
        <w:t xml:space="preserve">в домашна </w:t>
      </w:r>
      <w:r>
        <w:rPr>
          <w:rFonts w:ascii="Arial" w:hAnsi="Arial" w:cs="Arial"/>
          <w:sz w:val="24"/>
          <w:szCs w:val="24"/>
        </w:rPr>
        <w:t xml:space="preserve">среда </w:t>
      </w:r>
      <w:r w:rsidR="007E1961" w:rsidRPr="00DF1835">
        <w:rPr>
          <w:rFonts w:ascii="Arial" w:hAnsi="Arial" w:cs="Arial"/>
          <w:sz w:val="24"/>
          <w:szCs w:val="24"/>
        </w:rPr>
        <w:t>въз основа на оценените потребности</w:t>
      </w:r>
      <w:r>
        <w:rPr>
          <w:rFonts w:ascii="Arial" w:hAnsi="Arial" w:cs="Arial"/>
          <w:sz w:val="24"/>
          <w:szCs w:val="24"/>
        </w:rPr>
        <w:t xml:space="preserve">. </w:t>
      </w:r>
      <w:r w:rsidR="007E1961" w:rsidRPr="00DF1835">
        <w:rPr>
          <w:rFonts w:ascii="Arial" w:hAnsi="Arial" w:cs="Arial"/>
          <w:sz w:val="24"/>
          <w:szCs w:val="24"/>
        </w:rPr>
        <w:t>Осигуряване устойчивост в предоставянето на услугата „Личен асистент” по Национална програма „А</w:t>
      </w:r>
      <w:r>
        <w:rPr>
          <w:rFonts w:ascii="Arial" w:hAnsi="Arial" w:cs="Arial"/>
          <w:sz w:val="24"/>
          <w:szCs w:val="24"/>
        </w:rPr>
        <w:t xml:space="preserve">систенти на хора с увреждания”. </w:t>
      </w:r>
      <w:r w:rsidR="007E1961" w:rsidRPr="00DF1835">
        <w:rPr>
          <w:rFonts w:ascii="Arial" w:hAnsi="Arial" w:cs="Arial"/>
          <w:sz w:val="24"/>
          <w:szCs w:val="24"/>
        </w:rPr>
        <w:t xml:space="preserve">Осигуряване устойчивост в предоставянето на социалната услуга „Личен асистент” по Проект „Независим живот”, Оперативна програма </w:t>
      </w:r>
      <w:r w:rsidR="005E685F">
        <w:rPr>
          <w:rFonts w:ascii="Arial" w:hAnsi="Arial" w:cs="Arial"/>
          <w:sz w:val="24"/>
          <w:szCs w:val="24"/>
        </w:rPr>
        <w:t>„Развитие на човешките ресурси”.</w:t>
      </w:r>
    </w:p>
    <w:p w:rsidR="00DE4194" w:rsidRPr="00B27511" w:rsidRDefault="007E1961" w:rsidP="00DE4194">
      <w:pPr>
        <w:ind w:firstLine="0"/>
        <w:rPr>
          <w:rFonts w:ascii="Arial" w:hAnsi="Arial" w:cs="Arial"/>
          <w:b/>
          <w:sz w:val="24"/>
          <w:szCs w:val="24"/>
        </w:rPr>
      </w:pPr>
      <w:r w:rsidRPr="00B27511">
        <w:rPr>
          <w:rFonts w:ascii="Arial" w:hAnsi="Arial" w:cs="Arial"/>
          <w:b/>
          <w:sz w:val="24"/>
          <w:szCs w:val="24"/>
        </w:rPr>
        <w:t xml:space="preserve">Дейност </w:t>
      </w:r>
      <w:r w:rsidR="00DE4194">
        <w:rPr>
          <w:rFonts w:ascii="Arial" w:hAnsi="Arial" w:cs="Arial"/>
          <w:b/>
          <w:sz w:val="24"/>
          <w:szCs w:val="24"/>
        </w:rPr>
        <w:t>4.3.1.2.1.2</w:t>
      </w:r>
    </w:p>
    <w:p w:rsidR="007E1961" w:rsidRPr="00DF1835" w:rsidRDefault="007B5E17" w:rsidP="004704C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Продължаване дейността на „Д</w:t>
      </w:r>
      <w:r w:rsidR="007E1961" w:rsidRPr="00B27511">
        <w:rPr>
          <w:rFonts w:ascii="Arial" w:hAnsi="Arial" w:cs="Arial"/>
          <w:sz w:val="24"/>
          <w:szCs w:val="24"/>
        </w:rPr>
        <w:t xml:space="preserve">омашен социален патронаж” </w:t>
      </w:r>
      <w:r w:rsidR="007E1961" w:rsidRPr="00DF1835">
        <w:rPr>
          <w:rFonts w:ascii="Arial" w:hAnsi="Arial" w:cs="Arial"/>
          <w:sz w:val="24"/>
          <w:szCs w:val="24"/>
        </w:rPr>
        <w:t xml:space="preserve">с цел задоволяване на основни жизнени потребности на старите хора. </w:t>
      </w:r>
    </w:p>
    <w:p w:rsidR="007B5E17" w:rsidRDefault="007B5E17" w:rsidP="00DA4B4A">
      <w:pPr>
        <w:ind w:firstLine="0"/>
        <w:rPr>
          <w:rFonts w:ascii="Arial" w:hAnsi="Arial" w:cs="Arial"/>
          <w:b/>
          <w:sz w:val="24"/>
          <w:szCs w:val="24"/>
        </w:rPr>
      </w:pPr>
      <w:bookmarkStart w:id="30" w:name="_Toc462623435"/>
      <w:bookmarkEnd w:id="30"/>
    </w:p>
    <w:p w:rsidR="00DE1422" w:rsidRPr="001E0CF1" w:rsidRDefault="000E0804" w:rsidP="00DA4B4A">
      <w:pPr>
        <w:ind w:firstLine="0"/>
        <w:rPr>
          <w:rFonts w:ascii="Arial" w:hAnsi="Arial" w:cs="Arial"/>
          <w:b/>
          <w:sz w:val="24"/>
          <w:szCs w:val="24"/>
        </w:rPr>
      </w:pPr>
      <w:r w:rsidRPr="001E0CF1">
        <w:rPr>
          <w:rFonts w:ascii="Arial" w:hAnsi="Arial" w:cs="Arial"/>
          <w:b/>
          <w:sz w:val="24"/>
          <w:szCs w:val="24"/>
        </w:rPr>
        <w:lastRenderedPageBreak/>
        <w:t>Дейност 4.3.1.2.1.3</w:t>
      </w:r>
    </w:p>
    <w:p w:rsidR="000E0804" w:rsidRPr="001E0CF1" w:rsidRDefault="000E0804" w:rsidP="000E0804">
      <w:pPr>
        <w:ind w:firstLine="708"/>
        <w:rPr>
          <w:rFonts w:ascii="Arial" w:hAnsi="Arial" w:cs="Arial"/>
          <w:sz w:val="24"/>
          <w:szCs w:val="24"/>
        </w:rPr>
      </w:pPr>
      <w:r w:rsidRPr="001E0CF1">
        <w:rPr>
          <w:rFonts w:ascii="Arial" w:hAnsi="Arial" w:cs="Arial"/>
          <w:sz w:val="24"/>
          <w:szCs w:val="24"/>
        </w:rPr>
        <w:t>Осигуряване устойчивост при реализирането на топъл обяд. Социалната услуга "Обществена трапезария" е форма на социална услуга, насочена към задоволяване на потребностите от храна за хора, които не могат да си я осигуряват сами.</w:t>
      </w:r>
    </w:p>
    <w:p w:rsidR="00DE1422" w:rsidRPr="00DF1835" w:rsidRDefault="00DE1422" w:rsidP="00DF1835">
      <w:pPr>
        <w:rPr>
          <w:rFonts w:ascii="Arial" w:hAnsi="Arial" w:cs="Arial"/>
          <w:b/>
          <w:sz w:val="24"/>
          <w:szCs w:val="24"/>
        </w:rPr>
        <w:sectPr w:rsidR="00DE1422" w:rsidRPr="00DF1835" w:rsidSect="00DF1835">
          <w:pgSz w:w="11907" w:h="16840" w:code="9"/>
          <w:pgMar w:top="1418" w:right="1134" w:bottom="851" w:left="1418" w:header="624" w:footer="283" w:gutter="0"/>
          <w:cols w:space="708"/>
          <w:docGrid w:linePitch="360"/>
        </w:sectPr>
      </w:pPr>
    </w:p>
    <w:p w:rsidR="00D404C9" w:rsidRDefault="007E1961" w:rsidP="00DF1835">
      <w:pPr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lastRenderedPageBreak/>
        <w:t xml:space="preserve">Таблица 3: </w:t>
      </w:r>
      <w:r w:rsidR="00243C0F">
        <w:rPr>
          <w:rFonts w:ascii="Arial" w:hAnsi="Arial" w:cs="Arial"/>
          <w:b/>
          <w:sz w:val="24"/>
          <w:szCs w:val="24"/>
        </w:rPr>
        <w:t>Налични и п</w:t>
      </w:r>
      <w:r w:rsidRPr="00DF1835">
        <w:rPr>
          <w:rFonts w:ascii="Arial" w:hAnsi="Arial" w:cs="Arial"/>
          <w:b/>
          <w:sz w:val="24"/>
          <w:szCs w:val="24"/>
        </w:rPr>
        <w:t xml:space="preserve">ланирани социални услуги и мерки в </w:t>
      </w:r>
      <w:r w:rsidR="00C56A8A">
        <w:rPr>
          <w:rFonts w:ascii="Arial" w:hAnsi="Arial" w:cs="Arial"/>
          <w:b/>
          <w:sz w:val="24"/>
          <w:szCs w:val="24"/>
        </w:rPr>
        <w:t>община Девня</w:t>
      </w:r>
      <w:r w:rsidRPr="00DF1835">
        <w:rPr>
          <w:rFonts w:ascii="Arial" w:hAnsi="Arial" w:cs="Arial"/>
          <w:b/>
          <w:sz w:val="24"/>
          <w:szCs w:val="24"/>
        </w:rPr>
        <w:t xml:space="preserve"> </w:t>
      </w:r>
    </w:p>
    <w:p w:rsidR="007E1961" w:rsidRPr="00DF1835" w:rsidRDefault="007E1961" w:rsidP="00DF1835">
      <w:pPr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Направление 3: Достоен живот за старите хора </w:t>
      </w:r>
    </w:p>
    <w:tbl>
      <w:tblPr>
        <w:tblW w:w="16181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1693"/>
        <w:gridCol w:w="2268"/>
        <w:gridCol w:w="1309"/>
        <w:gridCol w:w="711"/>
        <w:gridCol w:w="724"/>
        <w:gridCol w:w="741"/>
        <w:gridCol w:w="796"/>
        <w:gridCol w:w="709"/>
        <w:gridCol w:w="709"/>
        <w:gridCol w:w="3180"/>
        <w:gridCol w:w="1690"/>
        <w:gridCol w:w="1267"/>
      </w:tblGrid>
      <w:tr w:rsidR="007E1961" w:rsidRPr="00DF1835" w:rsidTr="00692D74">
        <w:trPr>
          <w:tblHeader/>
          <w:jc w:val="center"/>
        </w:trPr>
        <w:tc>
          <w:tcPr>
            <w:tcW w:w="384" w:type="dxa"/>
            <w:shd w:val="clear" w:color="auto" w:fill="auto"/>
          </w:tcPr>
          <w:p w:rsidR="007E1961" w:rsidRPr="00DF1835" w:rsidRDefault="007E1961" w:rsidP="00DF18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1835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7E1961" w:rsidRPr="00D404C9" w:rsidRDefault="007E1961" w:rsidP="00E84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 xml:space="preserve">Услуга - име, вид 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7E1961" w:rsidRPr="00D404C9" w:rsidRDefault="007E1961" w:rsidP="00E84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Потребители</w:t>
            </w:r>
          </w:p>
        </w:tc>
        <w:tc>
          <w:tcPr>
            <w:tcW w:w="4390" w:type="dxa"/>
            <w:gridSpan w:val="6"/>
            <w:shd w:val="clear" w:color="auto" w:fill="auto"/>
          </w:tcPr>
          <w:p w:rsidR="007E1961" w:rsidRPr="00D404C9" w:rsidRDefault="007E1961" w:rsidP="00E84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Капацитет</w:t>
            </w:r>
          </w:p>
        </w:tc>
        <w:tc>
          <w:tcPr>
            <w:tcW w:w="3180" w:type="dxa"/>
            <w:vMerge w:val="restart"/>
            <w:shd w:val="clear" w:color="auto" w:fill="auto"/>
          </w:tcPr>
          <w:p w:rsidR="007E1961" w:rsidRPr="00D404C9" w:rsidRDefault="007E1961" w:rsidP="00E84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Съдържание – основни дейности, фокус на услугата. Планирани насоки за развитие на услугата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7E1961" w:rsidRPr="00D404C9" w:rsidRDefault="007E1961" w:rsidP="00E84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Местоположение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7E1961" w:rsidRPr="00D404C9" w:rsidRDefault="007E1961" w:rsidP="00E840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 xml:space="preserve">Финансиране </w:t>
            </w:r>
          </w:p>
        </w:tc>
      </w:tr>
      <w:tr w:rsidR="007E1961" w:rsidRPr="00DF1835" w:rsidTr="00692D74">
        <w:trPr>
          <w:tblHeader/>
          <w:jc w:val="center"/>
        </w:trPr>
        <w:tc>
          <w:tcPr>
            <w:tcW w:w="384" w:type="dxa"/>
            <w:shd w:val="clear" w:color="auto" w:fill="auto"/>
          </w:tcPr>
          <w:p w:rsidR="007E1961" w:rsidRPr="00DF1835" w:rsidRDefault="007E1961" w:rsidP="00DF1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1961" w:rsidRPr="00DF1835" w:rsidRDefault="007E1961" w:rsidP="00DF18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Целеви групи</w:t>
            </w:r>
          </w:p>
        </w:tc>
        <w:tc>
          <w:tcPr>
            <w:tcW w:w="1309" w:type="dxa"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Териториален обхват</w:t>
            </w:r>
          </w:p>
        </w:tc>
        <w:tc>
          <w:tcPr>
            <w:tcW w:w="711" w:type="dxa"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2015</w:t>
            </w:r>
          </w:p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2016</w:t>
            </w:r>
          </w:p>
        </w:tc>
        <w:tc>
          <w:tcPr>
            <w:tcW w:w="741" w:type="dxa"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2017</w:t>
            </w:r>
          </w:p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96" w:type="dxa"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2018</w:t>
            </w:r>
          </w:p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2019</w:t>
            </w:r>
          </w:p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  <w:r w:rsidRPr="00D404C9">
              <w:rPr>
                <w:rFonts w:ascii="Arial" w:hAnsi="Arial" w:cs="Arial"/>
                <w:b/>
                <w:lang w:eastAsia="en-US"/>
              </w:rPr>
              <w:t>2020</w:t>
            </w:r>
          </w:p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180" w:type="dxa"/>
            <w:vMerge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7E1961" w:rsidRPr="00D404C9" w:rsidRDefault="007E1961" w:rsidP="00DF18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E1961" w:rsidRPr="00DF1835" w:rsidTr="00692D74">
        <w:trPr>
          <w:jc w:val="center"/>
        </w:trPr>
        <w:tc>
          <w:tcPr>
            <w:tcW w:w="384" w:type="dxa"/>
          </w:tcPr>
          <w:p w:rsidR="007E1961" w:rsidRPr="00DF1835" w:rsidRDefault="007E1961" w:rsidP="00DE4194">
            <w:pPr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835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93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Домашен социален патронаж</w:t>
            </w:r>
          </w:p>
        </w:tc>
        <w:tc>
          <w:tcPr>
            <w:tcW w:w="2268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Самотни стари хора и лица с увреждания</w:t>
            </w:r>
          </w:p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309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11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724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741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796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709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709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90</w:t>
            </w:r>
          </w:p>
        </w:tc>
        <w:tc>
          <w:tcPr>
            <w:tcW w:w="3180" w:type="dxa"/>
          </w:tcPr>
          <w:p w:rsidR="007E1961" w:rsidRPr="00D404C9" w:rsidRDefault="007E1961" w:rsidP="00692D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Комплекс от социални услуги, предоставяни по домовете, свързани с доставка на храна; поддържане на хигиената на жилищните помещения, обитавани от потребителя; съдействие за снабдяване с необходимите технически помощни средства и съоръжения; битови услуги и др.</w:t>
            </w:r>
          </w:p>
        </w:tc>
        <w:tc>
          <w:tcPr>
            <w:tcW w:w="1690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1267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Местна дейност</w:t>
            </w:r>
          </w:p>
        </w:tc>
      </w:tr>
      <w:tr w:rsidR="007E1961" w:rsidRPr="00DF1835" w:rsidTr="00692D74">
        <w:trPr>
          <w:jc w:val="center"/>
        </w:trPr>
        <w:tc>
          <w:tcPr>
            <w:tcW w:w="384" w:type="dxa"/>
          </w:tcPr>
          <w:p w:rsidR="007E1961" w:rsidRPr="00DF1835" w:rsidRDefault="007E1961" w:rsidP="00DE4194">
            <w:pPr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835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693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Осигуряване на топъл обяд</w:t>
            </w:r>
          </w:p>
        </w:tc>
        <w:tc>
          <w:tcPr>
            <w:tcW w:w="2268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Лица от рискови социални групи</w:t>
            </w:r>
          </w:p>
        </w:tc>
        <w:tc>
          <w:tcPr>
            <w:tcW w:w="1309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11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135</w:t>
            </w:r>
          </w:p>
        </w:tc>
        <w:tc>
          <w:tcPr>
            <w:tcW w:w="724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135</w:t>
            </w:r>
          </w:p>
        </w:tc>
        <w:tc>
          <w:tcPr>
            <w:tcW w:w="741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135</w:t>
            </w:r>
          </w:p>
        </w:tc>
        <w:tc>
          <w:tcPr>
            <w:tcW w:w="796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135</w:t>
            </w:r>
          </w:p>
        </w:tc>
        <w:tc>
          <w:tcPr>
            <w:tcW w:w="709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135</w:t>
            </w:r>
          </w:p>
        </w:tc>
        <w:tc>
          <w:tcPr>
            <w:tcW w:w="709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135</w:t>
            </w:r>
          </w:p>
        </w:tc>
        <w:tc>
          <w:tcPr>
            <w:tcW w:w="3180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Форма на социална услуга, насочена към задоволяване на потребностите от храна за хора, които не могат да си я осигуряват сами.</w:t>
            </w:r>
          </w:p>
        </w:tc>
        <w:tc>
          <w:tcPr>
            <w:tcW w:w="1690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1267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Проект</w:t>
            </w:r>
          </w:p>
        </w:tc>
      </w:tr>
      <w:tr w:rsidR="007E1961" w:rsidRPr="00DF1835" w:rsidTr="00692D74">
        <w:trPr>
          <w:jc w:val="center"/>
        </w:trPr>
        <w:tc>
          <w:tcPr>
            <w:tcW w:w="384" w:type="dxa"/>
          </w:tcPr>
          <w:p w:rsidR="007E1961" w:rsidRPr="00DF1835" w:rsidRDefault="007E1961" w:rsidP="00DE4194">
            <w:pPr>
              <w:snapToGrid w:val="0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1835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693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Клубове на пенсионера -</w:t>
            </w:r>
            <w:r w:rsidR="00692D74">
              <w:rPr>
                <w:rFonts w:ascii="Arial" w:hAnsi="Arial" w:cs="Arial"/>
                <w:lang w:eastAsia="en-US"/>
              </w:rPr>
              <w:t xml:space="preserve"> </w:t>
            </w:r>
            <w:r w:rsidRPr="00D404C9">
              <w:rPr>
                <w:rFonts w:ascii="Arial" w:hAnsi="Arial" w:cs="Arial"/>
                <w:lang w:eastAsia="en-US"/>
              </w:rPr>
              <w:t>5 бр</w:t>
            </w:r>
          </w:p>
        </w:tc>
        <w:tc>
          <w:tcPr>
            <w:tcW w:w="2268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Лица в пенсионна възраст</w:t>
            </w:r>
          </w:p>
        </w:tc>
        <w:tc>
          <w:tcPr>
            <w:tcW w:w="1309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Община Девня</w:t>
            </w:r>
          </w:p>
        </w:tc>
        <w:tc>
          <w:tcPr>
            <w:tcW w:w="711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4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41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96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80" w:type="dxa"/>
          </w:tcPr>
          <w:p w:rsidR="007E1961" w:rsidRPr="00D404C9" w:rsidRDefault="007E1961" w:rsidP="00692D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 xml:space="preserve">Място за реализиране на социални контакти между лица </w:t>
            </w:r>
            <w:r w:rsidR="00692D74">
              <w:rPr>
                <w:rFonts w:ascii="Arial" w:hAnsi="Arial" w:cs="Arial"/>
                <w:lang w:eastAsia="en-US"/>
              </w:rPr>
              <w:t>в пенсионна възраст</w:t>
            </w:r>
            <w:r w:rsidRPr="00D404C9">
              <w:rPr>
                <w:rFonts w:ascii="Arial" w:hAnsi="Arial" w:cs="Arial"/>
                <w:lang w:eastAsia="en-US"/>
              </w:rPr>
              <w:t xml:space="preserve"> с цел превенция на социалното изключване.</w:t>
            </w:r>
          </w:p>
        </w:tc>
        <w:tc>
          <w:tcPr>
            <w:tcW w:w="1690" w:type="dxa"/>
          </w:tcPr>
          <w:p w:rsidR="00692D74" w:rsidRDefault="00692D74" w:rsidP="00692D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гр.Девня -</w:t>
            </w:r>
            <w:r w:rsidR="007E1961" w:rsidRPr="00D404C9">
              <w:rPr>
                <w:rFonts w:ascii="Arial" w:hAnsi="Arial" w:cs="Arial"/>
                <w:lang w:eastAsia="en-US"/>
              </w:rPr>
              <w:t xml:space="preserve"> кв. </w:t>
            </w:r>
            <w:r>
              <w:rPr>
                <w:rFonts w:ascii="Arial" w:hAnsi="Arial" w:cs="Arial"/>
                <w:lang w:eastAsia="en-US"/>
              </w:rPr>
              <w:t>„</w:t>
            </w:r>
            <w:r w:rsidR="007E1961" w:rsidRPr="00D404C9">
              <w:rPr>
                <w:rFonts w:ascii="Arial" w:hAnsi="Arial" w:cs="Arial"/>
                <w:lang w:eastAsia="en-US"/>
              </w:rPr>
              <w:t>Повеляново</w:t>
            </w:r>
            <w:r>
              <w:rPr>
                <w:rFonts w:ascii="Arial" w:hAnsi="Arial" w:cs="Arial"/>
                <w:lang w:eastAsia="en-US"/>
              </w:rPr>
              <w:t xml:space="preserve">“ и </w:t>
            </w:r>
            <w:r w:rsidR="007E1961" w:rsidRPr="00D404C9">
              <w:rPr>
                <w:rFonts w:ascii="Arial" w:hAnsi="Arial" w:cs="Arial"/>
                <w:lang w:eastAsia="en-US"/>
              </w:rPr>
              <w:t>кв. „Девня”-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7E1961" w:rsidRPr="00D404C9">
              <w:rPr>
                <w:rFonts w:ascii="Arial" w:hAnsi="Arial" w:cs="Arial"/>
                <w:lang w:eastAsia="en-US"/>
              </w:rPr>
              <w:t xml:space="preserve">2, с. Падина, </w:t>
            </w:r>
          </w:p>
          <w:p w:rsidR="007E1961" w:rsidRPr="00D404C9" w:rsidRDefault="007E1961" w:rsidP="00692D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 xml:space="preserve">с. Кипра </w:t>
            </w:r>
          </w:p>
        </w:tc>
        <w:tc>
          <w:tcPr>
            <w:tcW w:w="1267" w:type="dxa"/>
          </w:tcPr>
          <w:p w:rsidR="007E1961" w:rsidRPr="00D404C9" w:rsidRDefault="007E1961" w:rsidP="00DE419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D404C9">
              <w:rPr>
                <w:rFonts w:ascii="Arial" w:hAnsi="Arial" w:cs="Arial"/>
                <w:lang w:eastAsia="en-US"/>
              </w:rPr>
              <w:t>Местна дейност</w:t>
            </w:r>
          </w:p>
        </w:tc>
      </w:tr>
    </w:tbl>
    <w:p w:rsidR="007E1961" w:rsidRPr="00DF1835" w:rsidRDefault="007E1961" w:rsidP="00DF1835">
      <w:pPr>
        <w:rPr>
          <w:rFonts w:ascii="Arial" w:hAnsi="Arial" w:cs="Arial"/>
          <w:sz w:val="24"/>
          <w:szCs w:val="24"/>
        </w:rPr>
        <w:sectPr w:rsidR="007E1961" w:rsidRPr="00DF1835" w:rsidSect="00DE4194">
          <w:pgSz w:w="16840" w:h="11907" w:orient="landscape" w:code="9"/>
          <w:pgMar w:top="1418" w:right="567" w:bottom="851" w:left="567" w:header="624" w:footer="340" w:gutter="0"/>
          <w:cols w:space="708"/>
          <w:docGrid w:linePitch="360"/>
        </w:sectPr>
      </w:pPr>
    </w:p>
    <w:p w:rsidR="005A7921" w:rsidRPr="009A2FD1" w:rsidRDefault="005A7921" w:rsidP="00DF18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bookmarkStart w:id="31" w:name="_Toc462623437"/>
      <w:bookmarkEnd w:id="31"/>
      <w:r w:rsidRPr="009A2FD1">
        <w:rPr>
          <w:rFonts w:ascii="Arial" w:hAnsi="Arial" w:cs="Arial"/>
          <w:b/>
          <w:sz w:val="24"/>
          <w:szCs w:val="24"/>
        </w:rPr>
        <w:lastRenderedPageBreak/>
        <w:t xml:space="preserve">Приоритетно направление </w:t>
      </w:r>
      <w:r w:rsidRPr="009A2FD1">
        <w:rPr>
          <w:rFonts w:ascii="Arial" w:hAnsi="Arial" w:cs="Arial"/>
          <w:b/>
          <w:sz w:val="24"/>
          <w:szCs w:val="24"/>
          <w:lang w:val="en-US"/>
        </w:rPr>
        <w:t>4</w:t>
      </w:r>
      <w:r w:rsidRPr="009A2FD1">
        <w:rPr>
          <w:rFonts w:ascii="Arial" w:hAnsi="Arial" w:cs="Arial"/>
          <w:b/>
          <w:sz w:val="24"/>
          <w:szCs w:val="24"/>
        </w:rPr>
        <w:t>.4:</w:t>
      </w:r>
    </w:p>
    <w:p w:rsidR="005A7921" w:rsidRPr="00DF1835" w:rsidRDefault="005A7921" w:rsidP="00DF18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Услуги за други рискови групи</w:t>
      </w:r>
    </w:p>
    <w:p w:rsidR="005A7921" w:rsidRPr="00DF1835" w:rsidRDefault="005A7921" w:rsidP="00DF18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:rsidR="005A7921" w:rsidRPr="00DF1835" w:rsidRDefault="005A7921" w:rsidP="000E0804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  <w:lang w:val="ru-RU"/>
        </w:rPr>
      </w:pPr>
      <w:r w:rsidRPr="00DF1835">
        <w:rPr>
          <w:rFonts w:ascii="Arial" w:hAnsi="Arial" w:cs="Arial"/>
          <w:b/>
          <w:kern w:val="32"/>
          <w:sz w:val="24"/>
          <w:szCs w:val="24"/>
          <w:lang w:eastAsia="en-US"/>
        </w:rPr>
        <w:t>Идентифицирани приоритетни целеви групи:</w:t>
      </w:r>
      <w:r w:rsidR="000E0804">
        <w:rPr>
          <w:rFonts w:ascii="Arial" w:hAnsi="Arial" w:cs="Arial"/>
          <w:b/>
          <w:kern w:val="32"/>
          <w:sz w:val="24"/>
          <w:szCs w:val="24"/>
          <w:lang w:eastAsia="en-US"/>
        </w:rPr>
        <w:t xml:space="preserve">  </w:t>
      </w:r>
      <w:r w:rsidR="00BA4798">
        <w:rPr>
          <w:rFonts w:ascii="Arial" w:hAnsi="Arial" w:cs="Arial"/>
          <w:b/>
          <w:sz w:val="24"/>
          <w:szCs w:val="24"/>
          <w:lang w:val="ru-RU"/>
        </w:rPr>
        <w:t>д</w:t>
      </w:r>
      <w:r w:rsidRPr="00DF1835">
        <w:rPr>
          <w:rFonts w:ascii="Arial" w:hAnsi="Arial" w:cs="Arial"/>
          <w:b/>
          <w:sz w:val="24"/>
          <w:szCs w:val="24"/>
          <w:lang w:val="ru-RU"/>
        </w:rPr>
        <w:t>руги рискови групи</w:t>
      </w:r>
    </w:p>
    <w:p w:rsidR="00397E54" w:rsidRPr="00D404C9" w:rsidRDefault="00397E54" w:rsidP="00397E5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Майки под 18-годишна възраст; </w:t>
      </w:r>
    </w:p>
    <w:p w:rsidR="000D1A23" w:rsidRDefault="00397E54" w:rsidP="000D1A23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Деца и родители от </w:t>
      </w:r>
      <w:r w:rsidR="006A10EA">
        <w:rPr>
          <w:rFonts w:ascii="Arial" w:hAnsi="Arial" w:cs="Arial"/>
          <w:sz w:val="24"/>
          <w:szCs w:val="24"/>
          <w:lang w:val="ru-RU"/>
        </w:rPr>
        <w:t xml:space="preserve">уязвими </w:t>
      </w:r>
      <w:r w:rsidR="004E35E2">
        <w:rPr>
          <w:rFonts w:ascii="Arial" w:hAnsi="Arial" w:cs="Arial"/>
          <w:sz w:val="24"/>
          <w:szCs w:val="24"/>
          <w:lang w:val="ru-RU"/>
        </w:rPr>
        <w:t xml:space="preserve">етнически </w:t>
      </w:r>
      <w:r w:rsidR="006A10EA">
        <w:rPr>
          <w:rFonts w:ascii="Arial" w:hAnsi="Arial" w:cs="Arial"/>
          <w:sz w:val="24"/>
          <w:szCs w:val="24"/>
          <w:lang w:val="ru-RU"/>
        </w:rPr>
        <w:t>групи</w:t>
      </w:r>
      <w:r w:rsidRPr="00D404C9">
        <w:rPr>
          <w:rFonts w:ascii="Arial" w:hAnsi="Arial" w:cs="Arial"/>
          <w:sz w:val="24"/>
          <w:szCs w:val="24"/>
          <w:lang w:val="ru-RU"/>
        </w:rPr>
        <w:t xml:space="preserve">; </w:t>
      </w:r>
    </w:p>
    <w:p w:rsidR="000D1A23" w:rsidRPr="00D404C9" w:rsidRDefault="000D1A23" w:rsidP="000D1A23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</w:t>
      </w:r>
      <w:r w:rsidRPr="00D404C9">
        <w:rPr>
          <w:rFonts w:ascii="Arial" w:hAnsi="Arial" w:cs="Arial"/>
          <w:sz w:val="24"/>
          <w:szCs w:val="24"/>
          <w:lang w:val="ru-RU"/>
        </w:rPr>
        <w:t xml:space="preserve">одители на деца, настанени в институция; </w:t>
      </w:r>
    </w:p>
    <w:p w:rsidR="00397E54" w:rsidRDefault="00397E54" w:rsidP="00397E5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ru-RU"/>
        </w:rPr>
      </w:pPr>
      <w:r w:rsidRPr="00D404C9">
        <w:rPr>
          <w:rFonts w:ascii="Arial" w:hAnsi="Arial" w:cs="Arial"/>
          <w:sz w:val="24"/>
          <w:szCs w:val="24"/>
          <w:lang w:val="ru-RU"/>
        </w:rPr>
        <w:t xml:space="preserve">Деца и възрастни, настанени в специализирана институция;  </w:t>
      </w:r>
    </w:p>
    <w:p w:rsidR="00397E54" w:rsidRPr="00D404C9" w:rsidRDefault="00397E54" w:rsidP="00397E54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  <w:lang w:val="en-US"/>
        </w:rPr>
      </w:pPr>
      <w:r w:rsidRPr="00D404C9">
        <w:rPr>
          <w:rFonts w:ascii="Arial" w:hAnsi="Arial" w:cs="Arial"/>
          <w:sz w:val="24"/>
          <w:szCs w:val="24"/>
          <w:lang w:val="ru-RU"/>
        </w:rPr>
        <w:t>Семейства с</w:t>
      </w:r>
      <w:r>
        <w:rPr>
          <w:rFonts w:ascii="Arial" w:hAnsi="Arial" w:cs="Arial"/>
          <w:sz w:val="24"/>
          <w:szCs w:val="24"/>
          <w:lang w:val="ru-RU"/>
        </w:rPr>
        <w:t xml:space="preserve"> ниски доходи</w:t>
      </w:r>
      <w:r w:rsidRPr="00D404C9">
        <w:rPr>
          <w:rFonts w:ascii="Arial" w:hAnsi="Arial" w:cs="Arial"/>
          <w:sz w:val="24"/>
          <w:szCs w:val="24"/>
          <w:lang w:val="ru-RU"/>
        </w:rPr>
        <w:t>.</w:t>
      </w:r>
    </w:p>
    <w:p w:rsidR="007E1961" w:rsidRPr="00DF1835" w:rsidRDefault="007E1961" w:rsidP="00DF1835">
      <w:pPr>
        <w:rPr>
          <w:rFonts w:ascii="Arial" w:hAnsi="Arial" w:cs="Arial"/>
          <w:b/>
          <w:sz w:val="24"/>
          <w:szCs w:val="24"/>
        </w:rPr>
      </w:pPr>
    </w:p>
    <w:p w:rsidR="005A7921" w:rsidRPr="00DF1835" w:rsidRDefault="005A7921" w:rsidP="00DF1835">
      <w:pPr>
        <w:tabs>
          <w:tab w:val="left" w:pos="426"/>
        </w:tabs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Обща цел 4.4.1</w:t>
      </w:r>
    </w:p>
    <w:p w:rsidR="005A7921" w:rsidRDefault="005A7921" w:rsidP="00DF1835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ab/>
      </w:r>
      <w:r w:rsidRPr="00DF1835">
        <w:rPr>
          <w:rFonts w:ascii="Arial" w:hAnsi="Arial" w:cs="Arial"/>
          <w:sz w:val="24"/>
          <w:szCs w:val="24"/>
        </w:rPr>
        <w:tab/>
        <w:t>Създаване на условия за социално включване на лица от уязвимите групи и в неравностойно положение.</w:t>
      </w:r>
    </w:p>
    <w:p w:rsidR="000E0804" w:rsidRPr="00DF1835" w:rsidRDefault="000E0804" w:rsidP="00DF1835">
      <w:pPr>
        <w:tabs>
          <w:tab w:val="left" w:pos="426"/>
        </w:tabs>
        <w:ind w:firstLine="0"/>
        <w:rPr>
          <w:rFonts w:ascii="Arial" w:hAnsi="Arial" w:cs="Arial"/>
          <w:sz w:val="24"/>
          <w:szCs w:val="24"/>
        </w:rPr>
      </w:pPr>
    </w:p>
    <w:p w:rsidR="006F6336" w:rsidRPr="006A10EA" w:rsidRDefault="005A7921" w:rsidP="00DF1835">
      <w:pPr>
        <w:widowControl w:val="0"/>
        <w:suppressAutoHyphens/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6A10EA">
        <w:rPr>
          <w:rFonts w:ascii="Arial" w:hAnsi="Arial" w:cs="Arial"/>
          <w:b/>
          <w:sz w:val="24"/>
          <w:szCs w:val="24"/>
          <w:u w:val="single"/>
        </w:rPr>
        <w:t>Специфична цел 4.4.1.</w:t>
      </w:r>
      <w:r w:rsidR="00F458E9" w:rsidRPr="006A10EA">
        <w:rPr>
          <w:rFonts w:ascii="Arial" w:hAnsi="Arial" w:cs="Arial"/>
          <w:b/>
          <w:sz w:val="24"/>
          <w:szCs w:val="24"/>
          <w:u w:val="single"/>
        </w:rPr>
        <w:t>1</w:t>
      </w:r>
    </w:p>
    <w:p w:rsidR="005A7921" w:rsidRDefault="005A7921" w:rsidP="006F6336">
      <w:pPr>
        <w:widowControl w:val="0"/>
        <w:suppressAutoHyphens/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Насърчаване и подкрепа за социално включване на уязвими лица, общности и групи.</w:t>
      </w:r>
    </w:p>
    <w:p w:rsidR="00397E54" w:rsidRPr="00DF1835" w:rsidRDefault="00397E54" w:rsidP="006F6336">
      <w:pPr>
        <w:widowControl w:val="0"/>
        <w:suppressAutoHyphens/>
        <w:ind w:firstLine="708"/>
        <w:rPr>
          <w:rFonts w:ascii="Arial" w:hAnsi="Arial" w:cs="Arial"/>
          <w:sz w:val="24"/>
          <w:szCs w:val="24"/>
          <w:lang w:eastAsia="en-US"/>
        </w:rPr>
      </w:pPr>
    </w:p>
    <w:p w:rsidR="005A7921" w:rsidRPr="00DF1835" w:rsidRDefault="005A7921" w:rsidP="00DF1835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Мярка 4.4.1.</w:t>
      </w:r>
      <w:r w:rsidR="00F458E9">
        <w:rPr>
          <w:rFonts w:ascii="Arial" w:hAnsi="Arial" w:cs="Arial"/>
          <w:b/>
          <w:sz w:val="24"/>
          <w:szCs w:val="24"/>
        </w:rPr>
        <w:t>1</w:t>
      </w:r>
      <w:r w:rsidRPr="00DF1835">
        <w:rPr>
          <w:rFonts w:ascii="Arial" w:hAnsi="Arial" w:cs="Arial"/>
          <w:b/>
          <w:sz w:val="24"/>
          <w:szCs w:val="24"/>
        </w:rPr>
        <w:t>.1</w:t>
      </w:r>
    </w:p>
    <w:p w:rsidR="005A7921" w:rsidRDefault="005A7921" w:rsidP="00DF1835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Услуги за </w:t>
      </w:r>
      <w:r w:rsidR="006A10EA">
        <w:rPr>
          <w:rFonts w:ascii="Arial" w:hAnsi="Arial" w:cs="Arial"/>
          <w:sz w:val="24"/>
          <w:szCs w:val="24"/>
        </w:rPr>
        <w:t>майки под 18 – годишна възраст</w:t>
      </w:r>
      <w:r w:rsidR="004E35E2">
        <w:rPr>
          <w:rFonts w:ascii="Arial" w:hAnsi="Arial" w:cs="Arial"/>
          <w:sz w:val="24"/>
          <w:szCs w:val="24"/>
        </w:rPr>
        <w:t>, за деца и родители от уязвими етнически групи.</w:t>
      </w:r>
    </w:p>
    <w:p w:rsidR="00397E54" w:rsidRPr="00DF1835" w:rsidRDefault="00397E54" w:rsidP="00397E54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Дейност 4.4.1.</w:t>
      </w:r>
      <w:r>
        <w:rPr>
          <w:rFonts w:ascii="Arial" w:hAnsi="Arial" w:cs="Arial"/>
          <w:b/>
          <w:sz w:val="24"/>
          <w:szCs w:val="24"/>
        </w:rPr>
        <w:t>1.1.</w:t>
      </w:r>
      <w:r w:rsidR="007858B8">
        <w:rPr>
          <w:rFonts w:ascii="Arial" w:hAnsi="Arial" w:cs="Arial"/>
          <w:b/>
          <w:sz w:val="24"/>
          <w:szCs w:val="24"/>
        </w:rPr>
        <w:t>1</w:t>
      </w:r>
    </w:p>
    <w:p w:rsidR="00397E54" w:rsidRPr="006A10EA" w:rsidRDefault="004E2132" w:rsidP="00397E54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</w:t>
      </w:r>
      <w:r w:rsidRPr="006A10EA">
        <w:rPr>
          <w:rFonts w:ascii="Arial" w:hAnsi="Arial" w:cs="Arial"/>
          <w:snapToGrid w:val="0"/>
          <w:sz w:val="24"/>
          <w:szCs w:val="24"/>
        </w:rPr>
        <w:t xml:space="preserve">иректната работа на терен в общността за информиране на малцинствените групи за последствията от ранното и рисково сексуално поведение. </w:t>
      </w:r>
      <w:r w:rsidR="00397E54" w:rsidRPr="006A10EA">
        <w:rPr>
          <w:rFonts w:ascii="Arial" w:hAnsi="Arial" w:cs="Arial"/>
          <w:color w:val="000000"/>
          <w:sz w:val="24"/>
          <w:szCs w:val="24"/>
        </w:rPr>
        <w:t xml:space="preserve">Ранното майчинство може да бъде фактор за риск от социално изключване, изолация, и изоставяне на новородените. Необходимо е да се работи в посока промяна в нагласите на населението, а това може да стане чрез работа с родителите. </w:t>
      </w:r>
    </w:p>
    <w:p w:rsidR="007858B8" w:rsidRDefault="007858B8" w:rsidP="007858B8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Дейност 4.4.1.</w:t>
      </w:r>
      <w:r>
        <w:rPr>
          <w:rFonts w:ascii="Arial" w:hAnsi="Arial" w:cs="Arial"/>
          <w:b/>
          <w:sz w:val="24"/>
          <w:szCs w:val="24"/>
        </w:rPr>
        <w:t>1.1.2</w:t>
      </w:r>
    </w:p>
    <w:p w:rsidR="006A10EA" w:rsidRDefault="007858B8" w:rsidP="007858B8">
      <w:pPr>
        <w:ind w:firstLine="708"/>
        <w:rPr>
          <w:rFonts w:ascii="Arial" w:hAnsi="Arial" w:cs="Arial"/>
          <w:snapToGrid w:val="0"/>
          <w:sz w:val="24"/>
          <w:szCs w:val="24"/>
        </w:rPr>
      </w:pPr>
      <w:r w:rsidRPr="00DF1835">
        <w:rPr>
          <w:rFonts w:ascii="Arial" w:hAnsi="Arial" w:cs="Arial"/>
          <w:snapToGrid w:val="0"/>
          <w:sz w:val="24"/>
          <w:szCs w:val="24"/>
        </w:rPr>
        <w:t xml:space="preserve">Провеждане на съвместни инициативи </w:t>
      </w:r>
      <w:r w:rsidR="004E2132">
        <w:rPr>
          <w:rFonts w:ascii="Arial" w:hAnsi="Arial" w:cs="Arial"/>
          <w:snapToGrid w:val="0"/>
          <w:sz w:val="24"/>
          <w:szCs w:val="24"/>
        </w:rPr>
        <w:t>с участието на ромски НПО и здра</w:t>
      </w:r>
      <w:r w:rsidRPr="00DF1835">
        <w:rPr>
          <w:rFonts w:ascii="Arial" w:hAnsi="Arial" w:cs="Arial"/>
          <w:snapToGrid w:val="0"/>
          <w:sz w:val="24"/>
          <w:szCs w:val="24"/>
        </w:rPr>
        <w:t>вни медиатори з</w:t>
      </w:r>
      <w:r w:rsidR="006A10EA">
        <w:rPr>
          <w:rFonts w:ascii="Arial" w:hAnsi="Arial" w:cs="Arial"/>
          <w:snapToGrid w:val="0"/>
          <w:sz w:val="24"/>
          <w:szCs w:val="24"/>
        </w:rPr>
        <w:t xml:space="preserve">а повишаване на информираността и </w:t>
      </w:r>
      <w:r w:rsidR="004E2132">
        <w:rPr>
          <w:rFonts w:ascii="Arial" w:hAnsi="Arial" w:cs="Arial"/>
          <w:snapToGrid w:val="0"/>
          <w:sz w:val="24"/>
          <w:szCs w:val="24"/>
        </w:rPr>
        <w:t>повишаване на здравната култура на лицата от малцинствените групи.</w:t>
      </w:r>
      <w:r w:rsidR="006A10EA" w:rsidRPr="006A10EA">
        <w:rPr>
          <w:rFonts w:ascii="Arial" w:hAnsi="Arial" w:cs="Arial"/>
          <w:snapToGrid w:val="0"/>
          <w:sz w:val="24"/>
          <w:szCs w:val="24"/>
        </w:rPr>
        <w:t xml:space="preserve"> </w:t>
      </w:r>
      <w:r w:rsidR="006A10EA" w:rsidRPr="00DF1835">
        <w:rPr>
          <w:rFonts w:ascii="Arial" w:hAnsi="Arial" w:cs="Arial"/>
          <w:snapToGrid w:val="0"/>
          <w:sz w:val="24"/>
          <w:szCs w:val="24"/>
        </w:rPr>
        <w:t xml:space="preserve">Част от младото население има рисково сексуално поведение, което води до сериозни инфекциозни заболявания, както и наркоманията. В тази връзка е необходимо провеждане на периодични беседи, разпространение на брошури и други печатни </w:t>
      </w:r>
      <w:r w:rsidR="006A10EA" w:rsidRPr="00DF1835">
        <w:rPr>
          <w:rFonts w:ascii="Arial" w:hAnsi="Arial" w:cs="Arial"/>
          <w:snapToGrid w:val="0"/>
          <w:sz w:val="24"/>
          <w:szCs w:val="24"/>
        </w:rPr>
        <w:lastRenderedPageBreak/>
        <w:t>материали сред подрастващото поколение от ромската общност с превантивна насоченост срещу насилието и употреба на наркотични вещества.</w:t>
      </w:r>
    </w:p>
    <w:p w:rsidR="006A10EA" w:rsidRDefault="006A10EA" w:rsidP="007858B8">
      <w:pPr>
        <w:ind w:firstLine="0"/>
        <w:rPr>
          <w:rFonts w:ascii="Arial" w:hAnsi="Arial" w:cs="Arial"/>
          <w:b/>
          <w:sz w:val="24"/>
          <w:szCs w:val="24"/>
        </w:rPr>
      </w:pPr>
    </w:p>
    <w:p w:rsidR="007858B8" w:rsidRDefault="000D1A23" w:rsidP="007858B8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0D030E">
        <w:rPr>
          <w:rFonts w:ascii="Arial" w:hAnsi="Arial" w:cs="Arial"/>
          <w:b/>
          <w:sz w:val="24"/>
          <w:szCs w:val="24"/>
          <w:u w:val="single"/>
        </w:rPr>
        <w:t>Специфична цел 4.4.1.2</w:t>
      </w:r>
    </w:p>
    <w:p w:rsidR="000D030E" w:rsidRPr="000D030E" w:rsidRDefault="000D030E" w:rsidP="000D030E">
      <w:pPr>
        <w:ind w:firstLine="708"/>
        <w:rPr>
          <w:rFonts w:ascii="Arial" w:hAnsi="Arial" w:cs="Arial"/>
          <w:sz w:val="24"/>
          <w:szCs w:val="24"/>
        </w:rPr>
      </w:pPr>
      <w:r w:rsidRPr="000D030E">
        <w:rPr>
          <w:rFonts w:ascii="Arial" w:hAnsi="Arial" w:cs="Arial"/>
          <w:sz w:val="24"/>
          <w:szCs w:val="24"/>
        </w:rPr>
        <w:t>Реализиране процесите на деинституционализация на услугите за деца и възрастни хора.</w:t>
      </w:r>
    </w:p>
    <w:p w:rsidR="000D1A23" w:rsidRPr="000D1A23" w:rsidRDefault="000D1A23" w:rsidP="007858B8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Мяр</w:t>
      </w:r>
      <w:r w:rsidRPr="000D1A23">
        <w:rPr>
          <w:rFonts w:ascii="Arial" w:hAnsi="Arial" w:cs="Arial"/>
          <w:b/>
          <w:sz w:val="24"/>
          <w:szCs w:val="24"/>
        </w:rPr>
        <w:t xml:space="preserve">ка </w:t>
      </w:r>
      <w:r w:rsidR="000D030E">
        <w:rPr>
          <w:rFonts w:ascii="Arial" w:hAnsi="Arial" w:cs="Arial"/>
          <w:b/>
          <w:sz w:val="24"/>
          <w:szCs w:val="24"/>
        </w:rPr>
        <w:t>4.4.1.2.1</w:t>
      </w:r>
    </w:p>
    <w:p w:rsidR="000D1A23" w:rsidRPr="000D1A23" w:rsidRDefault="000D1A23" w:rsidP="000D030E">
      <w:pPr>
        <w:ind w:firstLine="708"/>
        <w:rPr>
          <w:rFonts w:ascii="Arial" w:hAnsi="Arial" w:cs="Arial"/>
          <w:sz w:val="24"/>
          <w:szCs w:val="24"/>
        </w:rPr>
      </w:pPr>
      <w:r w:rsidRPr="000D1A23">
        <w:rPr>
          <w:rFonts w:ascii="Arial" w:hAnsi="Arial" w:cs="Arial"/>
          <w:sz w:val="24"/>
          <w:szCs w:val="24"/>
        </w:rPr>
        <w:t xml:space="preserve">Създаване на условия за </w:t>
      </w:r>
      <w:r>
        <w:rPr>
          <w:rFonts w:ascii="Arial" w:hAnsi="Arial" w:cs="Arial"/>
          <w:sz w:val="24"/>
          <w:szCs w:val="24"/>
        </w:rPr>
        <w:t>реинтеграция на децата и възрастните хора, настанени в специализирани институции</w:t>
      </w:r>
      <w:r w:rsidR="000D030E">
        <w:rPr>
          <w:rFonts w:ascii="Arial" w:hAnsi="Arial" w:cs="Arial"/>
          <w:sz w:val="24"/>
          <w:szCs w:val="24"/>
        </w:rPr>
        <w:t>.</w:t>
      </w:r>
    </w:p>
    <w:p w:rsidR="000D030E" w:rsidRPr="000D1A23" w:rsidRDefault="007858B8" w:rsidP="000D030E">
      <w:pPr>
        <w:ind w:firstLine="0"/>
        <w:rPr>
          <w:rFonts w:ascii="Arial" w:hAnsi="Arial" w:cs="Arial"/>
          <w:b/>
          <w:sz w:val="24"/>
          <w:szCs w:val="24"/>
        </w:rPr>
      </w:pPr>
      <w:r w:rsidRPr="006A10EA">
        <w:rPr>
          <w:rFonts w:ascii="Arial" w:hAnsi="Arial" w:cs="Arial"/>
          <w:b/>
          <w:snapToGrid w:val="0"/>
          <w:sz w:val="24"/>
          <w:szCs w:val="24"/>
        </w:rPr>
        <w:t xml:space="preserve">Дейност </w:t>
      </w:r>
      <w:r w:rsidR="000D030E">
        <w:rPr>
          <w:rFonts w:ascii="Arial" w:hAnsi="Arial" w:cs="Arial"/>
          <w:b/>
          <w:sz w:val="24"/>
          <w:szCs w:val="24"/>
        </w:rPr>
        <w:t>4.4.1.2.1.1</w:t>
      </w:r>
    </w:p>
    <w:p w:rsidR="007858B8" w:rsidRPr="007858B8" w:rsidRDefault="007858B8" w:rsidP="000D030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Работа с д</w:t>
      </w:r>
      <w:r w:rsidRPr="007858B8">
        <w:rPr>
          <w:rFonts w:ascii="Arial" w:hAnsi="Arial" w:cs="Arial"/>
          <w:sz w:val="24"/>
          <w:szCs w:val="24"/>
          <w:lang w:val="ru-RU"/>
        </w:rPr>
        <w:t>еца</w:t>
      </w:r>
      <w:r>
        <w:rPr>
          <w:rFonts w:ascii="Arial" w:hAnsi="Arial" w:cs="Arial"/>
          <w:sz w:val="24"/>
          <w:szCs w:val="24"/>
          <w:lang w:val="ru-RU"/>
        </w:rPr>
        <w:t xml:space="preserve">та на </w:t>
      </w:r>
      <w:r w:rsidRPr="007858B8">
        <w:rPr>
          <w:rFonts w:ascii="Arial" w:hAnsi="Arial" w:cs="Arial"/>
          <w:sz w:val="24"/>
          <w:szCs w:val="24"/>
          <w:lang w:val="ru-RU"/>
        </w:rPr>
        <w:t>възрастни</w:t>
      </w:r>
      <w:r>
        <w:rPr>
          <w:rFonts w:ascii="Arial" w:hAnsi="Arial" w:cs="Arial"/>
          <w:sz w:val="24"/>
          <w:szCs w:val="24"/>
          <w:lang w:val="ru-RU"/>
        </w:rPr>
        <w:t>те хора</w:t>
      </w:r>
      <w:r w:rsidRPr="007858B8">
        <w:rPr>
          <w:rFonts w:ascii="Arial" w:hAnsi="Arial" w:cs="Arial"/>
          <w:sz w:val="24"/>
          <w:szCs w:val="24"/>
          <w:lang w:val="ru-RU"/>
        </w:rPr>
        <w:t>, настанен</w:t>
      </w:r>
      <w:r>
        <w:rPr>
          <w:rFonts w:ascii="Arial" w:hAnsi="Arial" w:cs="Arial"/>
          <w:sz w:val="24"/>
          <w:szCs w:val="24"/>
          <w:lang w:val="ru-RU"/>
        </w:rPr>
        <w:t>и в специализирана институция за реинтеграция в семейна среда чрез създаване на условия за обгрижване в домашна среда.</w:t>
      </w:r>
    </w:p>
    <w:p w:rsidR="000D030E" w:rsidRPr="000D1A23" w:rsidRDefault="000D1A23" w:rsidP="000D030E">
      <w:pPr>
        <w:ind w:firstLine="0"/>
        <w:rPr>
          <w:rFonts w:ascii="Arial" w:hAnsi="Arial" w:cs="Arial"/>
          <w:b/>
          <w:sz w:val="24"/>
          <w:szCs w:val="24"/>
        </w:rPr>
      </w:pPr>
      <w:r w:rsidRPr="000D1A23">
        <w:rPr>
          <w:rFonts w:ascii="Arial" w:hAnsi="Arial" w:cs="Arial"/>
          <w:b/>
          <w:sz w:val="24"/>
          <w:szCs w:val="24"/>
        </w:rPr>
        <w:t xml:space="preserve">Дейност </w:t>
      </w:r>
      <w:r w:rsidR="00A10917">
        <w:rPr>
          <w:rFonts w:ascii="Arial" w:hAnsi="Arial" w:cs="Arial"/>
          <w:b/>
          <w:sz w:val="24"/>
          <w:szCs w:val="24"/>
        </w:rPr>
        <w:t>4.4.1.2.1.2</w:t>
      </w:r>
    </w:p>
    <w:p w:rsidR="000D1A23" w:rsidRPr="000D1A23" w:rsidRDefault="000D1A23" w:rsidP="000D030E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  <w:lang w:val="ru-RU"/>
        </w:rPr>
      </w:pPr>
      <w:r w:rsidRPr="000D1A23">
        <w:rPr>
          <w:rFonts w:ascii="Arial" w:hAnsi="Arial" w:cs="Arial"/>
          <w:sz w:val="24"/>
          <w:szCs w:val="24"/>
        </w:rPr>
        <w:t xml:space="preserve">Работа с родителите на децата, настанени в специализирани институции </w:t>
      </w:r>
      <w:r w:rsidRPr="000D1A23">
        <w:rPr>
          <w:rFonts w:ascii="Arial" w:hAnsi="Arial" w:cs="Arial"/>
          <w:sz w:val="24"/>
          <w:szCs w:val="24"/>
          <w:lang w:val="ru-RU"/>
        </w:rPr>
        <w:t>за реинтеграция в семейна среда чрез създаване на условия за обгрижване в домашна среда.</w:t>
      </w:r>
    </w:p>
    <w:p w:rsidR="005A7921" w:rsidRPr="000D1A23" w:rsidRDefault="005A7921" w:rsidP="00DF1835">
      <w:pPr>
        <w:ind w:firstLine="0"/>
        <w:rPr>
          <w:rFonts w:ascii="Arial" w:hAnsi="Arial" w:cs="Arial"/>
          <w:b/>
          <w:sz w:val="24"/>
          <w:szCs w:val="24"/>
        </w:rPr>
      </w:pPr>
    </w:p>
    <w:p w:rsidR="006F6336" w:rsidRPr="006A10EA" w:rsidRDefault="005A7921" w:rsidP="00DF1835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6A10EA">
        <w:rPr>
          <w:rFonts w:ascii="Arial" w:hAnsi="Arial" w:cs="Arial"/>
          <w:b/>
          <w:sz w:val="24"/>
          <w:szCs w:val="24"/>
          <w:u w:val="single"/>
        </w:rPr>
        <w:t xml:space="preserve">Специфична цел </w:t>
      </w:r>
      <w:r w:rsidR="000D1A23">
        <w:rPr>
          <w:rFonts w:ascii="Arial" w:hAnsi="Arial" w:cs="Arial"/>
          <w:b/>
          <w:sz w:val="24"/>
          <w:szCs w:val="24"/>
          <w:u w:val="single"/>
        </w:rPr>
        <w:t>4.4.1.3</w:t>
      </w:r>
    </w:p>
    <w:p w:rsidR="009D3E18" w:rsidRDefault="005A7921" w:rsidP="00DF1835">
      <w:pPr>
        <w:ind w:firstLine="708"/>
        <w:rPr>
          <w:rFonts w:ascii="Arial" w:hAnsi="Arial" w:cs="Arial"/>
          <w:snapToGrid w:val="0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Насърчаване на трудовата заетост на безработните в неравностойно положение чрез подобряване услугите за достъп до пазара на труда</w:t>
      </w:r>
      <w:r w:rsidR="00D62A94">
        <w:rPr>
          <w:rFonts w:ascii="Arial" w:hAnsi="Arial" w:cs="Arial"/>
          <w:sz w:val="24"/>
          <w:szCs w:val="24"/>
        </w:rPr>
        <w:t>.</w:t>
      </w:r>
      <w:r w:rsidR="00D62A94" w:rsidRPr="00D62A94"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  <w:r w:rsidR="00D62A94" w:rsidRPr="00D62A94">
        <w:rPr>
          <w:rFonts w:ascii="Arial" w:hAnsi="Arial" w:cs="Arial"/>
          <w:snapToGrid w:val="0"/>
          <w:sz w:val="24"/>
          <w:szCs w:val="24"/>
        </w:rPr>
        <w:t>При лицата от големи малцинствени общности, каквито са ромите се наблюдава масово обедняване, висока безработица, неблагоприятна жилищна среда</w:t>
      </w:r>
      <w:r w:rsidR="004E2132">
        <w:rPr>
          <w:rFonts w:ascii="Arial" w:hAnsi="Arial" w:cs="Arial"/>
          <w:snapToGrid w:val="0"/>
          <w:sz w:val="24"/>
          <w:szCs w:val="24"/>
        </w:rPr>
        <w:t xml:space="preserve">. </w:t>
      </w:r>
    </w:p>
    <w:p w:rsidR="005A7921" w:rsidRDefault="005A7921" w:rsidP="00DF1835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Мерките по специфичната цел са свързани с максимално използване на ресурсите на Националните програми и на Оперативна програма „Развитие на човешките ресурси” за включване в пазара на труда на безработни младежи; неактивни лица и безработни. Основните инструменти са осигуряване на възможности за квалификация и преквалификация, подкрепа на стартиращи предприемачи.</w:t>
      </w:r>
    </w:p>
    <w:p w:rsidR="00D62A94" w:rsidRPr="00DF1835" w:rsidRDefault="00D62A94" w:rsidP="00DF1835">
      <w:pPr>
        <w:ind w:firstLine="708"/>
        <w:rPr>
          <w:rFonts w:ascii="Arial" w:hAnsi="Arial" w:cs="Arial"/>
          <w:sz w:val="24"/>
          <w:szCs w:val="24"/>
        </w:rPr>
      </w:pPr>
    </w:p>
    <w:p w:rsidR="00FD623C" w:rsidRDefault="005A7921" w:rsidP="00FD623C">
      <w:pPr>
        <w:ind w:firstLine="0"/>
        <w:rPr>
          <w:rFonts w:ascii="Arial" w:hAnsi="Arial" w:cs="Arial"/>
          <w:b/>
          <w:sz w:val="24"/>
          <w:szCs w:val="24"/>
        </w:rPr>
      </w:pPr>
      <w:r w:rsidRPr="00FD623C">
        <w:rPr>
          <w:rFonts w:ascii="Arial" w:hAnsi="Arial" w:cs="Arial"/>
          <w:b/>
          <w:sz w:val="24"/>
          <w:szCs w:val="24"/>
        </w:rPr>
        <w:t xml:space="preserve">Мярка </w:t>
      </w:r>
      <w:r w:rsidR="00FD623C" w:rsidRPr="00FD623C">
        <w:rPr>
          <w:rFonts w:ascii="Arial" w:hAnsi="Arial" w:cs="Arial"/>
          <w:b/>
          <w:sz w:val="24"/>
          <w:szCs w:val="24"/>
        </w:rPr>
        <w:t>4.4.1.3.1</w:t>
      </w:r>
    </w:p>
    <w:p w:rsidR="005A7921" w:rsidRPr="00DF1835" w:rsidRDefault="005A7921" w:rsidP="00FD623C">
      <w:pPr>
        <w:ind w:firstLine="708"/>
        <w:rPr>
          <w:rFonts w:ascii="Arial" w:hAnsi="Arial" w:cs="Arial"/>
          <w:sz w:val="24"/>
          <w:szCs w:val="24"/>
        </w:rPr>
      </w:pPr>
      <w:r w:rsidRPr="00FD623C">
        <w:rPr>
          <w:rFonts w:ascii="Arial" w:hAnsi="Arial" w:cs="Arial"/>
          <w:sz w:val="24"/>
          <w:szCs w:val="24"/>
        </w:rPr>
        <w:t>Реализация на програми, мерки по ЗНЗ и схеми по ОП РЧР за</w:t>
      </w:r>
      <w:r w:rsidRPr="00DF1835">
        <w:rPr>
          <w:rFonts w:ascii="Arial" w:hAnsi="Arial" w:cs="Arial"/>
          <w:sz w:val="24"/>
          <w:szCs w:val="24"/>
        </w:rPr>
        <w:t xml:space="preserve"> обучение и субсидирана заетост на безработни от неравнопоставените групи на пазара на труда. Насърчаване участието в учене през целия живот.</w:t>
      </w:r>
    </w:p>
    <w:p w:rsidR="007B5527" w:rsidRDefault="007B5527" w:rsidP="00FD623C">
      <w:pPr>
        <w:ind w:firstLine="0"/>
        <w:rPr>
          <w:rFonts w:ascii="Arial" w:hAnsi="Arial" w:cs="Arial"/>
          <w:b/>
          <w:sz w:val="24"/>
          <w:szCs w:val="24"/>
        </w:rPr>
      </w:pPr>
    </w:p>
    <w:p w:rsidR="00FD623C" w:rsidRDefault="005A7921" w:rsidP="00FD623C">
      <w:pPr>
        <w:ind w:firstLine="0"/>
        <w:rPr>
          <w:rFonts w:ascii="Arial" w:hAnsi="Arial" w:cs="Arial"/>
          <w:b/>
          <w:sz w:val="24"/>
          <w:szCs w:val="24"/>
        </w:rPr>
      </w:pPr>
      <w:r w:rsidRPr="00F458E9">
        <w:rPr>
          <w:rFonts w:ascii="Arial" w:hAnsi="Arial" w:cs="Arial"/>
          <w:b/>
          <w:sz w:val="24"/>
          <w:szCs w:val="24"/>
        </w:rPr>
        <w:lastRenderedPageBreak/>
        <w:t xml:space="preserve">Дейност </w:t>
      </w:r>
      <w:r w:rsidR="00FD623C" w:rsidRPr="00FD623C">
        <w:rPr>
          <w:rFonts w:ascii="Arial" w:hAnsi="Arial" w:cs="Arial"/>
          <w:b/>
          <w:sz w:val="24"/>
          <w:szCs w:val="24"/>
        </w:rPr>
        <w:t>4.4.1.3.1</w:t>
      </w:r>
      <w:r w:rsidR="00FD623C">
        <w:rPr>
          <w:rFonts w:ascii="Arial" w:hAnsi="Arial" w:cs="Arial"/>
          <w:b/>
          <w:sz w:val="24"/>
          <w:szCs w:val="24"/>
        </w:rPr>
        <w:t>.1</w:t>
      </w:r>
    </w:p>
    <w:p w:rsidR="005A7921" w:rsidRPr="00DF1835" w:rsidRDefault="005A7921" w:rsidP="00FD623C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Реализиране на </w:t>
      </w:r>
      <w:r w:rsidR="00F458E9">
        <w:rPr>
          <w:rFonts w:ascii="Arial" w:hAnsi="Arial" w:cs="Arial"/>
          <w:sz w:val="24"/>
          <w:szCs w:val="24"/>
        </w:rPr>
        <w:t>общински програми за заетост.</w:t>
      </w:r>
    </w:p>
    <w:p w:rsidR="00FD623C" w:rsidRDefault="005A7921" w:rsidP="00FD623C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Дейност </w:t>
      </w:r>
      <w:r w:rsidR="00FD623C" w:rsidRPr="00FD623C">
        <w:rPr>
          <w:rFonts w:ascii="Arial" w:hAnsi="Arial" w:cs="Arial"/>
          <w:b/>
          <w:sz w:val="24"/>
          <w:szCs w:val="24"/>
        </w:rPr>
        <w:t>4.4.1.3.1</w:t>
      </w:r>
      <w:r w:rsidR="00FD623C">
        <w:rPr>
          <w:rFonts w:ascii="Arial" w:hAnsi="Arial" w:cs="Arial"/>
          <w:b/>
          <w:sz w:val="24"/>
          <w:szCs w:val="24"/>
        </w:rPr>
        <w:t>.2</w:t>
      </w:r>
    </w:p>
    <w:p w:rsidR="005A7921" w:rsidRPr="00DF1835" w:rsidRDefault="005A7921" w:rsidP="00FD623C">
      <w:pPr>
        <w:ind w:firstLine="708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Участие на община </w:t>
      </w:r>
      <w:r w:rsidR="00C56A8A">
        <w:rPr>
          <w:rFonts w:ascii="Arial" w:hAnsi="Arial" w:cs="Arial"/>
          <w:sz w:val="24"/>
          <w:szCs w:val="24"/>
        </w:rPr>
        <w:t>Девня</w:t>
      </w:r>
      <w:r w:rsidRPr="00DF1835">
        <w:rPr>
          <w:rFonts w:ascii="Arial" w:hAnsi="Arial" w:cs="Arial"/>
          <w:sz w:val="24"/>
          <w:szCs w:val="24"/>
        </w:rPr>
        <w:t xml:space="preserve"> в реализирането на Компонент „Работа с неактивни лица” от Национална програма „Активиране на неактивни лица” на Агенцията по заетостта, съгласно заповед № РД-01-571 от 30.06.2015 г., на Министъра на труда и социалната политика. Програмата е насочена към активиране на неактивни лица и продължително безработни млади хора. </w:t>
      </w:r>
    </w:p>
    <w:p w:rsidR="00F458E9" w:rsidRDefault="005A7921" w:rsidP="00DF1835">
      <w:pPr>
        <w:ind w:firstLine="0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 </w:t>
      </w:r>
    </w:p>
    <w:p w:rsidR="00A323EE" w:rsidRDefault="00A323EE" w:rsidP="00DF1835">
      <w:pPr>
        <w:jc w:val="center"/>
        <w:rPr>
          <w:rFonts w:ascii="Arial" w:hAnsi="Arial" w:cs="Arial"/>
          <w:b/>
          <w:sz w:val="24"/>
          <w:szCs w:val="24"/>
        </w:rPr>
      </w:pPr>
      <w:bookmarkStart w:id="32" w:name="_Toc255304888"/>
      <w:bookmarkStart w:id="33" w:name="_Toc477182752"/>
    </w:p>
    <w:p w:rsidR="00DF1835" w:rsidRDefault="007E1961" w:rsidP="00DF1835">
      <w:pPr>
        <w:jc w:val="center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Приоритетно направление </w:t>
      </w:r>
      <w:r w:rsidR="00F458E9">
        <w:rPr>
          <w:rFonts w:ascii="Arial" w:hAnsi="Arial" w:cs="Arial"/>
          <w:b/>
          <w:sz w:val="24"/>
          <w:szCs w:val="24"/>
        </w:rPr>
        <w:t>4.</w:t>
      </w:r>
      <w:r w:rsidRPr="00DF1835">
        <w:rPr>
          <w:rFonts w:ascii="Arial" w:hAnsi="Arial" w:cs="Arial"/>
          <w:b/>
          <w:sz w:val="24"/>
          <w:szCs w:val="24"/>
        </w:rPr>
        <w:t>5:</w:t>
      </w:r>
    </w:p>
    <w:p w:rsidR="007E1961" w:rsidRPr="006F6336" w:rsidRDefault="007E1961" w:rsidP="00DF1835">
      <w:pPr>
        <w:jc w:val="center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 Развитие на човешките ресурси и повишаване качеството на </w:t>
      </w:r>
      <w:r w:rsidRPr="006F6336">
        <w:rPr>
          <w:rFonts w:ascii="Arial" w:hAnsi="Arial" w:cs="Arial"/>
          <w:b/>
          <w:sz w:val="24"/>
          <w:szCs w:val="24"/>
        </w:rPr>
        <w:t>социалните услуги</w:t>
      </w:r>
    </w:p>
    <w:p w:rsidR="00DF1835" w:rsidRPr="006F6336" w:rsidRDefault="00DF1835" w:rsidP="00F53F56">
      <w:pPr>
        <w:ind w:firstLine="0"/>
        <w:rPr>
          <w:rFonts w:ascii="Arial" w:hAnsi="Arial" w:cs="Arial"/>
          <w:b/>
          <w:sz w:val="24"/>
          <w:szCs w:val="24"/>
        </w:rPr>
      </w:pPr>
    </w:p>
    <w:p w:rsidR="006F6336" w:rsidRDefault="007E1961" w:rsidP="00F53F56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6F6336">
        <w:rPr>
          <w:rFonts w:ascii="Arial" w:hAnsi="Arial" w:cs="Arial"/>
          <w:b/>
          <w:bCs/>
          <w:sz w:val="24"/>
          <w:szCs w:val="24"/>
        </w:rPr>
        <w:t xml:space="preserve">Обща цел </w:t>
      </w:r>
      <w:r w:rsidR="00F458E9">
        <w:rPr>
          <w:rFonts w:ascii="Arial" w:hAnsi="Arial" w:cs="Arial"/>
          <w:b/>
          <w:bCs/>
          <w:sz w:val="24"/>
          <w:szCs w:val="24"/>
        </w:rPr>
        <w:t>4.</w:t>
      </w:r>
      <w:r w:rsidRPr="006F6336">
        <w:rPr>
          <w:rFonts w:ascii="Arial" w:hAnsi="Arial" w:cs="Arial"/>
          <w:b/>
          <w:bCs/>
          <w:sz w:val="24"/>
          <w:szCs w:val="24"/>
        </w:rPr>
        <w:t>5</w:t>
      </w:r>
      <w:r w:rsidR="00D62A94">
        <w:rPr>
          <w:rFonts w:ascii="Arial" w:hAnsi="Arial" w:cs="Arial"/>
          <w:b/>
          <w:bCs/>
          <w:sz w:val="24"/>
          <w:szCs w:val="24"/>
        </w:rPr>
        <w:t>.1</w:t>
      </w:r>
      <w:r w:rsidRPr="006F6336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E1961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Повишаване качеството и ефективността на предоставяните социални услуги чрез развитие потенциала на човешките ресурси.</w:t>
      </w:r>
    </w:p>
    <w:p w:rsidR="00CC11C6" w:rsidRPr="006F6336" w:rsidRDefault="00CC11C6" w:rsidP="006F6336">
      <w:pPr>
        <w:ind w:firstLine="708"/>
        <w:rPr>
          <w:rFonts w:ascii="Arial" w:hAnsi="Arial" w:cs="Arial"/>
          <w:bCs/>
          <w:sz w:val="24"/>
          <w:szCs w:val="24"/>
        </w:rPr>
      </w:pPr>
    </w:p>
    <w:p w:rsidR="006F6336" w:rsidRPr="00D62A94" w:rsidRDefault="007E1961" w:rsidP="00F53F56">
      <w:pPr>
        <w:ind w:firstLine="0"/>
        <w:rPr>
          <w:rFonts w:ascii="Arial" w:hAnsi="Arial" w:cs="Arial"/>
          <w:sz w:val="24"/>
          <w:szCs w:val="24"/>
          <w:u w:val="single"/>
        </w:rPr>
      </w:pPr>
      <w:r w:rsidRPr="00D62A94">
        <w:rPr>
          <w:rFonts w:ascii="Arial" w:hAnsi="Arial" w:cs="Arial"/>
          <w:b/>
          <w:sz w:val="24"/>
          <w:szCs w:val="24"/>
          <w:u w:val="single"/>
        </w:rPr>
        <w:t xml:space="preserve">Специфична цел </w:t>
      </w:r>
      <w:r w:rsidR="00F458E9" w:rsidRPr="00D62A94">
        <w:rPr>
          <w:rFonts w:ascii="Arial" w:hAnsi="Arial" w:cs="Arial"/>
          <w:b/>
          <w:sz w:val="24"/>
          <w:szCs w:val="24"/>
          <w:u w:val="single"/>
        </w:rPr>
        <w:t>4.</w:t>
      </w:r>
      <w:r w:rsidRPr="00D62A94">
        <w:rPr>
          <w:rFonts w:ascii="Arial" w:hAnsi="Arial" w:cs="Arial"/>
          <w:b/>
          <w:sz w:val="24"/>
          <w:szCs w:val="24"/>
          <w:u w:val="single"/>
        </w:rPr>
        <w:t>5.1</w:t>
      </w:r>
      <w:r w:rsidR="00D62A94">
        <w:rPr>
          <w:rFonts w:ascii="Arial" w:hAnsi="Arial" w:cs="Arial"/>
          <w:b/>
          <w:sz w:val="24"/>
          <w:szCs w:val="24"/>
          <w:u w:val="single"/>
        </w:rPr>
        <w:t>.1</w:t>
      </w:r>
      <w:r w:rsidRPr="00D62A9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1961" w:rsidRPr="006F6336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 xml:space="preserve">Осигуряване на необходимия капацитет за управление и планиране в структурите на заинтересованите страни на общинско ниво на социални услуги и оптимизиране на системата за подкрепа на развитието на човешките ресурси. </w:t>
      </w:r>
    </w:p>
    <w:p w:rsidR="002815CE" w:rsidRDefault="002815CE" w:rsidP="00F53F56">
      <w:pPr>
        <w:ind w:firstLine="0"/>
        <w:rPr>
          <w:rFonts w:ascii="Arial" w:hAnsi="Arial" w:cs="Arial"/>
          <w:b/>
          <w:sz w:val="24"/>
          <w:szCs w:val="24"/>
        </w:rPr>
      </w:pPr>
    </w:p>
    <w:p w:rsidR="006F6336" w:rsidRDefault="007E1961" w:rsidP="00F53F56">
      <w:pPr>
        <w:ind w:firstLine="0"/>
        <w:rPr>
          <w:rFonts w:ascii="Arial" w:hAnsi="Arial" w:cs="Arial"/>
          <w:b/>
          <w:sz w:val="24"/>
          <w:szCs w:val="24"/>
        </w:rPr>
      </w:pPr>
      <w:r w:rsidRPr="006F6336">
        <w:rPr>
          <w:rFonts w:ascii="Arial" w:hAnsi="Arial" w:cs="Arial"/>
          <w:b/>
          <w:sz w:val="24"/>
          <w:szCs w:val="24"/>
        </w:rPr>
        <w:t xml:space="preserve">Мярка </w:t>
      </w:r>
      <w:r w:rsidR="00F458E9">
        <w:rPr>
          <w:rFonts w:ascii="Arial" w:hAnsi="Arial" w:cs="Arial"/>
          <w:b/>
          <w:sz w:val="24"/>
          <w:szCs w:val="24"/>
        </w:rPr>
        <w:t>4.</w:t>
      </w:r>
      <w:r w:rsidRPr="006F6336">
        <w:rPr>
          <w:rFonts w:ascii="Arial" w:hAnsi="Arial" w:cs="Arial"/>
          <w:b/>
          <w:sz w:val="24"/>
          <w:szCs w:val="24"/>
        </w:rPr>
        <w:t>5.1.1</w:t>
      </w:r>
      <w:r w:rsidR="00D62A94">
        <w:rPr>
          <w:rFonts w:ascii="Arial" w:hAnsi="Arial" w:cs="Arial"/>
          <w:b/>
          <w:sz w:val="24"/>
          <w:szCs w:val="24"/>
        </w:rPr>
        <w:t>.1</w:t>
      </w:r>
      <w:r w:rsidRPr="006F6336">
        <w:rPr>
          <w:rFonts w:ascii="Arial" w:hAnsi="Arial" w:cs="Arial"/>
          <w:b/>
          <w:sz w:val="24"/>
          <w:szCs w:val="24"/>
        </w:rPr>
        <w:t xml:space="preserve"> </w:t>
      </w:r>
    </w:p>
    <w:p w:rsidR="007E1961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Повишаване капацитета на кадрите, ангажирани с управлението на социалните услуги.</w:t>
      </w:r>
    </w:p>
    <w:p w:rsidR="009A2FD1" w:rsidRDefault="009A2FD1" w:rsidP="00F53F56">
      <w:pPr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:rsidR="006F6336" w:rsidRPr="00D62A94" w:rsidRDefault="007E1961" w:rsidP="00F53F56">
      <w:pPr>
        <w:ind w:firstLine="0"/>
        <w:rPr>
          <w:rFonts w:ascii="Arial" w:hAnsi="Arial" w:cs="Arial"/>
          <w:sz w:val="24"/>
          <w:szCs w:val="24"/>
          <w:u w:val="single"/>
        </w:rPr>
      </w:pPr>
      <w:r w:rsidRPr="00D62A94">
        <w:rPr>
          <w:rFonts w:ascii="Arial" w:hAnsi="Arial" w:cs="Arial"/>
          <w:b/>
          <w:sz w:val="24"/>
          <w:szCs w:val="24"/>
          <w:u w:val="single"/>
        </w:rPr>
        <w:t xml:space="preserve">Специфична цел </w:t>
      </w:r>
      <w:r w:rsidR="00F458E9" w:rsidRPr="00D62A94">
        <w:rPr>
          <w:rFonts w:ascii="Arial" w:hAnsi="Arial" w:cs="Arial"/>
          <w:b/>
          <w:sz w:val="24"/>
          <w:szCs w:val="24"/>
          <w:u w:val="single"/>
        </w:rPr>
        <w:t>4.</w:t>
      </w:r>
      <w:r w:rsidRPr="00D62A94">
        <w:rPr>
          <w:rFonts w:ascii="Arial" w:hAnsi="Arial" w:cs="Arial"/>
          <w:b/>
          <w:sz w:val="24"/>
          <w:szCs w:val="24"/>
          <w:u w:val="single"/>
        </w:rPr>
        <w:t>5.</w:t>
      </w:r>
      <w:r w:rsidR="00D62A94">
        <w:rPr>
          <w:rFonts w:ascii="Arial" w:hAnsi="Arial" w:cs="Arial"/>
          <w:b/>
          <w:sz w:val="24"/>
          <w:szCs w:val="24"/>
          <w:u w:val="single"/>
        </w:rPr>
        <w:t>1.</w:t>
      </w:r>
      <w:r w:rsidRPr="00D62A94">
        <w:rPr>
          <w:rFonts w:ascii="Arial" w:hAnsi="Arial" w:cs="Arial"/>
          <w:b/>
          <w:sz w:val="24"/>
          <w:szCs w:val="24"/>
          <w:u w:val="single"/>
        </w:rPr>
        <w:t>2</w:t>
      </w:r>
      <w:r w:rsidRPr="00D62A9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1961" w:rsidRPr="006F6336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Инвестиране във въвеждаши и надграждащи обучения и супервизия</w:t>
      </w:r>
      <w:r w:rsidRPr="006F6336">
        <w:rPr>
          <w:rFonts w:ascii="Arial" w:hAnsi="Arial" w:cs="Arial"/>
          <w:b/>
          <w:sz w:val="24"/>
          <w:szCs w:val="24"/>
        </w:rPr>
        <w:t>.</w:t>
      </w:r>
      <w:r w:rsidRPr="006F6336">
        <w:rPr>
          <w:rFonts w:ascii="Arial" w:hAnsi="Arial" w:cs="Arial"/>
          <w:sz w:val="24"/>
          <w:szCs w:val="24"/>
        </w:rPr>
        <w:t xml:space="preserve"> </w:t>
      </w:r>
    </w:p>
    <w:p w:rsidR="002815CE" w:rsidRDefault="002815CE" w:rsidP="00F53F56">
      <w:pPr>
        <w:ind w:firstLine="0"/>
        <w:rPr>
          <w:rFonts w:ascii="Arial" w:hAnsi="Arial" w:cs="Arial"/>
          <w:b/>
          <w:sz w:val="24"/>
          <w:szCs w:val="24"/>
        </w:rPr>
      </w:pPr>
    </w:p>
    <w:p w:rsidR="006F6336" w:rsidRDefault="007E1961" w:rsidP="00F53F56">
      <w:pPr>
        <w:ind w:firstLine="0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b/>
          <w:sz w:val="24"/>
          <w:szCs w:val="24"/>
        </w:rPr>
        <w:t xml:space="preserve">Мярка </w:t>
      </w:r>
      <w:r w:rsidR="00F458E9">
        <w:rPr>
          <w:rFonts w:ascii="Arial" w:hAnsi="Arial" w:cs="Arial"/>
          <w:b/>
          <w:sz w:val="24"/>
          <w:szCs w:val="24"/>
        </w:rPr>
        <w:t>4.</w:t>
      </w:r>
      <w:r w:rsidRPr="006F6336">
        <w:rPr>
          <w:rFonts w:ascii="Arial" w:hAnsi="Arial" w:cs="Arial"/>
          <w:b/>
          <w:sz w:val="24"/>
          <w:szCs w:val="24"/>
        </w:rPr>
        <w:t>5.</w:t>
      </w:r>
      <w:r w:rsidR="00D62A94">
        <w:rPr>
          <w:rFonts w:ascii="Arial" w:hAnsi="Arial" w:cs="Arial"/>
          <w:b/>
          <w:sz w:val="24"/>
          <w:szCs w:val="24"/>
        </w:rPr>
        <w:t>1.</w:t>
      </w:r>
      <w:r w:rsidRPr="006F6336">
        <w:rPr>
          <w:rFonts w:ascii="Arial" w:hAnsi="Arial" w:cs="Arial"/>
          <w:b/>
          <w:sz w:val="24"/>
          <w:szCs w:val="24"/>
        </w:rPr>
        <w:t>2.1</w:t>
      </w:r>
      <w:r w:rsidRPr="006F6336">
        <w:rPr>
          <w:rFonts w:ascii="Arial" w:hAnsi="Arial" w:cs="Arial"/>
          <w:sz w:val="24"/>
          <w:szCs w:val="24"/>
        </w:rPr>
        <w:t xml:space="preserve"> </w:t>
      </w:r>
    </w:p>
    <w:p w:rsidR="007E1961" w:rsidRPr="006F6336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Повишаване броя на проведените обучения и супер</w:t>
      </w:r>
      <w:r w:rsidR="002815CE">
        <w:rPr>
          <w:rFonts w:ascii="Arial" w:hAnsi="Arial" w:cs="Arial"/>
          <w:sz w:val="24"/>
          <w:szCs w:val="24"/>
        </w:rPr>
        <w:t>визии на работещите в системата на социалните дейности.</w:t>
      </w:r>
    </w:p>
    <w:p w:rsidR="002815CE" w:rsidRDefault="002815CE" w:rsidP="00D62A94">
      <w:pPr>
        <w:ind w:firstLine="0"/>
        <w:rPr>
          <w:rFonts w:ascii="Arial" w:hAnsi="Arial" w:cs="Arial"/>
          <w:b/>
          <w:sz w:val="24"/>
          <w:szCs w:val="24"/>
        </w:rPr>
      </w:pPr>
    </w:p>
    <w:p w:rsidR="002815CE" w:rsidRDefault="002815CE" w:rsidP="00D62A94">
      <w:pPr>
        <w:ind w:firstLine="0"/>
        <w:rPr>
          <w:rFonts w:ascii="Arial" w:hAnsi="Arial" w:cs="Arial"/>
          <w:b/>
          <w:sz w:val="24"/>
          <w:szCs w:val="24"/>
        </w:rPr>
      </w:pPr>
    </w:p>
    <w:p w:rsidR="006F6336" w:rsidRPr="00D62A94" w:rsidRDefault="007E1961" w:rsidP="00F53F56">
      <w:pPr>
        <w:ind w:firstLine="0"/>
        <w:rPr>
          <w:rFonts w:ascii="Arial" w:hAnsi="Arial" w:cs="Arial"/>
          <w:sz w:val="24"/>
          <w:szCs w:val="24"/>
          <w:u w:val="single"/>
        </w:rPr>
      </w:pPr>
      <w:r w:rsidRPr="00D62A94">
        <w:rPr>
          <w:rFonts w:ascii="Arial" w:hAnsi="Arial" w:cs="Arial"/>
          <w:b/>
          <w:sz w:val="24"/>
          <w:szCs w:val="24"/>
          <w:u w:val="single"/>
        </w:rPr>
        <w:lastRenderedPageBreak/>
        <w:t>Специфична цел</w:t>
      </w:r>
      <w:r w:rsidR="00D62A94" w:rsidRPr="00D62A94">
        <w:rPr>
          <w:rFonts w:ascii="Arial" w:hAnsi="Arial" w:cs="Arial"/>
          <w:b/>
          <w:sz w:val="24"/>
          <w:szCs w:val="24"/>
          <w:u w:val="single"/>
        </w:rPr>
        <w:t xml:space="preserve"> 4.</w:t>
      </w:r>
      <w:r w:rsidRPr="00D62A94">
        <w:rPr>
          <w:rFonts w:ascii="Arial" w:hAnsi="Arial" w:cs="Arial"/>
          <w:b/>
          <w:sz w:val="24"/>
          <w:szCs w:val="24"/>
          <w:u w:val="single"/>
        </w:rPr>
        <w:t>5.</w:t>
      </w:r>
      <w:r w:rsidR="00D62A94">
        <w:rPr>
          <w:rFonts w:ascii="Arial" w:hAnsi="Arial" w:cs="Arial"/>
          <w:b/>
          <w:sz w:val="24"/>
          <w:szCs w:val="24"/>
          <w:u w:val="single"/>
        </w:rPr>
        <w:t>1.</w:t>
      </w:r>
      <w:r w:rsidRPr="00D62A94">
        <w:rPr>
          <w:rFonts w:ascii="Arial" w:hAnsi="Arial" w:cs="Arial"/>
          <w:b/>
          <w:sz w:val="24"/>
          <w:szCs w:val="24"/>
          <w:u w:val="single"/>
        </w:rPr>
        <w:t>3</w:t>
      </w:r>
      <w:r w:rsidRPr="00D62A9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1961" w:rsidRPr="006F6336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Разширяване на капацитета за наблюдение</w:t>
      </w:r>
      <w:r w:rsidRPr="006F6336">
        <w:rPr>
          <w:rFonts w:ascii="Arial" w:hAnsi="Arial" w:cs="Arial"/>
          <w:b/>
          <w:sz w:val="24"/>
          <w:szCs w:val="24"/>
        </w:rPr>
        <w:t xml:space="preserve"> </w:t>
      </w:r>
      <w:r w:rsidRPr="006F6336">
        <w:rPr>
          <w:rFonts w:ascii="Arial" w:hAnsi="Arial" w:cs="Arial"/>
          <w:sz w:val="24"/>
          <w:szCs w:val="24"/>
        </w:rPr>
        <w:t xml:space="preserve">и оценка на качеството на социалните услуги, които се предоставят на територията на </w:t>
      </w:r>
      <w:r w:rsidR="00C56A8A" w:rsidRPr="006F6336">
        <w:rPr>
          <w:rFonts w:ascii="Arial" w:hAnsi="Arial" w:cs="Arial"/>
          <w:sz w:val="24"/>
          <w:szCs w:val="24"/>
        </w:rPr>
        <w:t>община Девня</w:t>
      </w:r>
      <w:r w:rsidRPr="006F6336">
        <w:rPr>
          <w:rFonts w:ascii="Arial" w:hAnsi="Arial" w:cs="Arial"/>
          <w:sz w:val="24"/>
          <w:szCs w:val="24"/>
        </w:rPr>
        <w:t>.</w:t>
      </w:r>
    </w:p>
    <w:p w:rsidR="002815CE" w:rsidRDefault="002815CE" w:rsidP="00D62A94">
      <w:pPr>
        <w:ind w:firstLine="0"/>
        <w:rPr>
          <w:rFonts w:ascii="Arial" w:hAnsi="Arial" w:cs="Arial"/>
          <w:b/>
          <w:sz w:val="24"/>
          <w:szCs w:val="24"/>
        </w:rPr>
      </w:pPr>
    </w:p>
    <w:p w:rsidR="00D62A94" w:rsidRPr="00D62A94" w:rsidRDefault="007E1961" w:rsidP="00D62A94">
      <w:pPr>
        <w:ind w:firstLine="0"/>
        <w:rPr>
          <w:rFonts w:ascii="Arial" w:hAnsi="Arial" w:cs="Arial"/>
          <w:sz w:val="24"/>
          <w:szCs w:val="24"/>
        </w:rPr>
      </w:pPr>
      <w:r w:rsidRPr="00D62A94">
        <w:rPr>
          <w:rFonts w:ascii="Arial" w:hAnsi="Arial" w:cs="Arial"/>
          <w:b/>
          <w:sz w:val="24"/>
          <w:szCs w:val="24"/>
        </w:rPr>
        <w:t>Мярка</w:t>
      </w:r>
      <w:r w:rsidR="00F458E9" w:rsidRPr="00D62A94">
        <w:rPr>
          <w:rFonts w:ascii="Arial" w:hAnsi="Arial" w:cs="Arial"/>
          <w:b/>
          <w:sz w:val="24"/>
          <w:szCs w:val="24"/>
        </w:rPr>
        <w:t xml:space="preserve"> </w:t>
      </w:r>
      <w:r w:rsidR="00D62A94" w:rsidRPr="00D62A94">
        <w:rPr>
          <w:rFonts w:ascii="Arial" w:hAnsi="Arial" w:cs="Arial"/>
          <w:b/>
          <w:sz w:val="24"/>
          <w:szCs w:val="24"/>
        </w:rPr>
        <w:t>4.5.1.3.1</w:t>
      </w:r>
      <w:r w:rsidR="00D62A94" w:rsidRPr="00D62A94">
        <w:rPr>
          <w:rFonts w:ascii="Arial" w:hAnsi="Arial" w:cs="Arial"/>
          <w:sz w:val="24"/>
          <w:szCs w:val="24"/>
        </w:rPr>
        <w:t xml:space="preserve"> </w:t>
      </w:r>
    </w:p>
    <w:p w:rsidR="007E1961" w:rsidRPr="006F6336" w:rsidRDefault="007E1961" w:rsidP="00D62A94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 xml:space="preserve">Мониторинг и оценка на социалните услуги в </w:t>
      </w:r>
      <w:r w:rsidR="00C56A8A" w:rsidRPr="006F6336">
        <w:rPr>
          <w:rFonts w:ascii="Arial" w:hAnsi="Arial" w:cs="Arial"/>
          <w:sz w:val="24"/>
          <w:szCs w:val="24"/>
        </w:rPr>
        <w:t>община Девня</w:t>
      </w:r>
      <w:r w:rsidRPr="006F6336">
        <w:rPr>
          <w:rFonts w:ascii="Arial" w:hAnsi="Arial" w:cs="Arial"/>
          <w:sz w:val="24"/>
          <w:szCs w:val="24"/>
        </w:rPr>
        <w:t>.</w:t>
      </w:r>
    </w:p>
    <w:p w:rsidR="006F6336" w:rsidRDefault="007E1961" w:rsidP="00F53F56">
      <w:pPr>
        <w:ind w:firstLine="0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b/>
          <w:sz w:val="24"/>
          <w:szCs w:val="24"/>
        </w:rPr>
        <w:t xml:space="preserve">Дейност </w:t>
      </w:r>
      <w:r w:rsidR="00D62A94" w:rsidRPr="00D62A94">
        <w:rPr>
          <w:rFonts w:ascii="Arial" w:hAnsi="Arial" w:cs="Arial"/>
          <w:b/>
          <w:sz w:val="24"/>
          <w:szCs w:val="24"/>
        </w:rPr>
        <w:t>4.5.1.3.1</w:t>
      </w:r>
      <w:r w:rsidR="00D62A94">
        <w:rPr>
          <w:rFonts w:ascii="Arial" w:hAnsi="Arial" w:cs="Arial"/>
          <w:b/>
          <w:sz w:val="24"/>
          <w:szCs w:val="24"/>
        </w:rPr>
        <w:t>.1</w:t>
      </w:r>
    </w:p>
    <w:p w:rsidR="007E1961" w:rsidRPr="006F6336" w:rsidRDefault="003202A1" w:rsidP="006F633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Реализиране на периодични проверки от експерти на община Девня и други компетентни институции </w:t>
      </w:r>
      <w:r w:rsidR="007E1961" w:rsidRPr="006F6336">
        <w:rPr>
          <w:rFonts w:ascii="Arial" w:hAnsi="Arial" w:cs="Arial"/>
          <w:sz w:val="24"/>
          <w:szCs w:val="24"/>
        </w:rPr>
        <w:t>с цел наблюдение, оценка и подкрепа на работещите в социалните услуги.</w:t>
      </w:r>
    </w:p>
    <w:p w:rsidR="00D62A94" w:rsidRDefault="007E1961" w:rsidP="00D62A94">
      <w:pPr>
        <w:ind w:firstLine="0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b/>
          <w:sz w:val="24"/>
          <w:szCs w:val="24"/>
        </w:rPr>
        <w:t xml:space="preserve">Дейност </w:t>
      </w:r>
      <w:r w:rsidR="00D62A94" w:rsidRPr="00D62A94">
        <w:rPr>
          <w:rFonts w:ascii="Arial" w:hAnsi="Arial" w:cs="Arial"/>
          <w:b/>
          <w:sz w:val="24"/>
          <w:szCs w:val="24"/>
        </w:rPr>
        <w:t>4.5.1.3.1</w:t>
      </w:r>
      <w:r w:rsidR="00D62A94">
        <w:rPr>
          <w:rFonts w:ascii="Arial" w:hAnsi="Arial" w:cs="Arial"/>
          <w:b/>
          <w:sz w:val="24"/>
          <w:szCs w:val="24"/>
        </w:rPr>
        <w:t>.2</w:t>
      </w:r>
    </w:p>
    <w:p w:rsidR="007E1961" w:rsidRPr="00DF1835" w:rsidRDefault="007E1961" w:rsidP="00D62A94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 xml:space="preserve">Периодичен мониторинг на социалните услуги от всички заинтересовани страни в </w:t>
      </w:r>
      <w:r w:rsidRPr="00DF1835">
        <w:rPr>
          <w:rFonts w:ascii="Arial" w:hAnsi="Arial" w:cs="Arial"/>
          <w:sz w:val="24"/>
          <w:szCs w:val="24"/>
        </w:rPr>
        <w:t>процеса на предоставяне – община, РЗИ, РДСП, ДАЗД, РУ, др.</w:t>
      </w:r>
    </w:p>
    <w:p w:rsidR="00741B13" w:rsidRDefault="00741B13" w:rsidP="00DF1835">
      <w:pPr>
        <w:rPr>
          <w:rFonts w:ascii="Arial" w:hAnsi="Arial" w:cs="Arial"/>
          <w:sz w:val="24"/>
          <w:szCs w:val="24"/>
        </w:rPr>
      </w:pPr>
    </w:p>
    <w:p w:rsidR="003202A1" w:rsidRPr="00DF1835" w:rsidRDefault="003202A1" w:rsidP="00DF1835">
      <w:pPr>
        <w:rPr>
          <w:rFonts w:ascii="Arial" w:hAnsi="Arial" w:cs="Arial"/>
          <w:sz w:val="24"/>
          <w:szCs w:val="24"/>
        </w:rPr>
      </w:pPr>
    </w:p>
    <w:p w:rsidR="00DF1835" w:rsidRDefault="007E1961" w:rsidP="00DF1835">
      <w:pPr>
        <w:jc w:val="center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 xml:space="preserve">Приоритетно направление </w:t>
      </w:r>
      <w:r w:rsidR="00F458E9">
        <w:rPr>
          <w:rFonts w:ascii="Arial" w:hAnsi="Arial" w:cs="Arial"/>
          <w:b/>
          <w:sz w:val="24"/>
          <w:szCs w:val="24"/>
        </w:rPr>
        <w:t>4.</w:t>
      </w:r>
      <w:r w:rsidRPr="00DF1835">
        <w:rPr>
          <w:rFonts w:ascii="Arial" w:hAnsi="Arial" w:cs="Arial"/>
          <w:b/>
          <w:sz w:val="24"/>
          <w:szCs w:val="24"/>
        </w:rPr>
        <w:t xml:space="preserve">6: </w:t>
      </w:r>
    </w:p>
    <w:p w:rsidR="007E1961" w:rsidRDefault="007E1961" w:rsidP="00DF1835">
      <w:pPr>
        <w:jc w:val="center"/>
        <w:rPr>
          <w:rFonts w:ascii="Arial" w:hAnsi="Arial" w:cs="Arial"/>
          <w:b/>
          <w:sz w:val="24"/>
          <w:szCs w:val="24"/>
        </w:rPr>
      </w:pPr>
      <w:r w:rsidRPr="00DF1835">
        <w:rPr>
          <w:rFonts w:ascii="Arial" w:hAnsi="Arial" w:cs="Arial"/>
          <w:b/>
          <w:sz w:val="24"/>
          <w:szCs w:val="24"/>
        </w:rPr>
        <w:t>Разширяване на партньорството между заинтересованите страни и развитие на междусекторното сътрудничество</w:t>
      </w:r>
      <w:r w:rsidR="00791769">
        <w:rPr>
          <w:rFonts w:ascii="Arial" w:hAnsi="Arial" w:cs="Arial"/>
          <w:b/>
          <w:sz w:val="24"/>
          <w:szCs w:val="24"/>
        </w:rPr>
        <w:t xml:space="preserve"> при изпълнение на интегрираните хоризонтални мерки</w:t>
      </w:r>
    </w:p>
    <w:p w:rsidR="00DF1835" w:rsidRPr="00DF1835" w:rsidRDefault="00DF1835" w:rsidP="00DF1835">
      <w:pPr>
        <w:jc w:val="center"/>
        <w:rPr>
          <w:rFonts w:ascii="Arial" w:hAnsi="Arial" w:cs="Arial"/>
          <w:b/>
          <w:sz w:val="24"/>
          <w:szCs w:val="24"/>
        </w:rPr>
      </w:pPr>
    </w:p>
    <w:p w:rsidR="007E1961" w:rsidRPr="00DF1835" w:rsidRDefault="007E1961" w:rsidP="00DF1835">
      <w:pPr>
        <w:rPr>
          <w:rFonts w:ascii="Arial" w:hAnsi="Arial" w:cs="Arial"/>
          <w:sz w:val="24"/>
          <w:szCs w:val="24"/>
          <w:lang w:eastAsia="x-none"/>
        </w:rPr>
      </w:pPr>
      <w:r w:rsidRPr="00DF1835">
        <w:rPr>
          <w:rFonts w:ascii="Arial" w:hAnsi="Arial" w:cs="Arial"/>
          <w:sz w:val="24"/>
          <w:szCs w:val="24"/>
        </w:rPr>
        <w:t xml:space="preserve">Междусекторното и междуобщинско партньорство ще гарантира добро сътрудничества за изпълнението на планирания обем социални услуги и мерки, както и качество на услугите. Сътрудничеството с неправителствения сектор е важно условие, освен за повишаване качеството на предоставяните социални услуги, така и за цялостно планиране на дейности на територията на </w:t>
      </w:r>
      <w:r w:rsidR="00F458E9">
        <w:rPr>
          <w:rFonts w:ascii="Arial" w:hAnsi="Arial" w:cs="Arial"/>
          <w:sz w:val="24"/>
          <w:szCs w:val="24"/>
        </w:rPr>
        <w:t>общината за по-добро</w:t>
      </w:r>
      <w:r w:rsidRPr="00DF1835">
        <w:rPr>
          <w:rFonts w:ascii="Arial" w:hAnsi="Arial" w:cs="Arial"/>
          <w:sz w:val="24"/>
          <w:szCs w:val="24"/>
        </w:rPr>
        <w:t xml:space="preserve"> удовлетворяване нуждите на рисковите групи. Последващото ефективно развитие на системата от социални услуги на областно ниво изисква продължаване на партньорството между заинтересованите страни в </w:t>
      </w:r>
      <w:r w:rsidR="00C56A8A">
        <w:rPr>
          <w:rFonts w:ascii="Arial" w:hAnsi="Arial" w:cs="Arial"/>
          <w:sz w:val="24"/>
          <w:szCs w:val="24"/>
        </w:rPr>
        <w:t>община Девня</w:t>
      </w:r>
      <w:r w:rsidRPr="00DF1835">
        <w:rPr>
          <w:rFonts w:ascii="Arial" w:hAnsi="Arial" w:cs="Arial"/>
          <w:sz w:val="24"/>
          <w:szCs w:val="24"/>
        </w:rPr>
        <w:t>, фокусирано върху реализирането на конкретни социални услуги и мерки за социална подкрепа. Необходимо е да се приложи комплексна интервенция чрез взаимодействие между публични и частни организации, участващи в различните сектори (социални услуги и подпомагане, образование, заетост, здравеопазване, общинска политика в областта на инфраструктурата, жилищната и градска среда).</w:t>
      </w:r>
    </w:p>
    <w:p w:rsidR="00A34A6C" w:rsidRDefault="00A34A6C" w:rsidP="00F53F56">
      <w:pPr>
        <w:ind w:firstLine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202A1" w:rsidRDefault="003202A1" w:rsidP="00F53F56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6F6336" w:rsidRDefault="007E1961" w:rsidP="00F53F56">
      <w:pPr>
        <w:ind w:firstLine="0"/>
        <w:rPr>
          <w:rFonts w:ascii="Arial" w:hAnsi="Arial" w:cs="Arial"/>
          <w:b/>
          <w:bCs/>
          <w:sz w:val="24"/>
          <w:szCs w:val="24"/>
        </w:rPr>
      </w:pPr>
      <w:r w:rsidRPr="006F6336">
        <w:rPr>
          <w:rFonts w:ascii="Arial" w:hAnsi="Arial" w:cs="Arial"/>
          <w:b/>
          <w:bCs/>
          <w:sz w:val="24"/>
          <w:szCs w:val="24"/>
        </w:rPr>
        <w:lastRenderedPageBreak/>
        <w:t xml:space="preserve">Обща цел </w:t>
      </w:r>
      <w:r w:rsidR="00F458E9">
        <w:rPr>
          <w:rFonts w:ascii="Arial" w:hAnsi="Arial" w:cs="Arial"/>
          <w:b/>
          <w:bCs/>
          <w:sz w:val="24"/>
          <w:szCs w:val="24"/>
        </w:rPr>
        <w:t>4.</w:t>
      </w:r>
      <w:r w:rsidRPr="006F6336">
        <w:rPr>
          <w:rFonts w:ascii="Arial" w:hAnsi="Arial" w:cs="Arial"/>
          <w:b/>
          <w:bCs/>
          <w:sz w:val="24"/>
          <w:szCs w:val="24"/>
        </w:rPr>
        <w:t>6</w:t>
      </w:r>
      <w:r w:rsidR="00D62A94">
        <w:rPr>
          <w:rFonts w:ascii="Arial" w:hAnsi="Arial" w:cs="Arial"/>
          <w:b/>
          <w:bCs/>
          <w:sz w:val="24"/>
          <w:szCs w:val="24"/>
        </w:rPr>
        <w:t>.1</w:t>
      </w:r>
      <w:r w:rsidRPr="006F6336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E1961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Разширяване взаимодействието между всички заинтересовани страни в процеса на предоставяне на социални услуги - публичен и частен сектор, медии, гражданско общество</w:t>
      </w:r>
      <w:r w:rsidR="00CC11C6">
        <w:rPr>
          <w:rFonts w:ascii="Arial" w:hAnsi="Arial" w:cs="Arial"/>
          <w:sz w:val="24"/>
          <w:szCs w:val="24"/>
        </w:rPr>
        <w:t>.</w:t>
      </w:r>
    </w:p>
    <w:p w:rsidR="00E46174" w:rsidRPr="00E46174" w:rsidRDefault="00E46174" w:rsidP="006F6336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:rsidR="00CC11C6" w:rsidRPr="00D62A94" w:rsidRDefault="007E1961" w:rsidP="00F53F56">
      <w:pPr>
        <w:ind w:firstLine="0"/>
        <w:rPr>
          <w:rFonts w:ascii="Arial" w:hAnsi="Arial" w:cs="Arial"/>
          <w:b/>
          <w:sz w:val="24"/>
          <w:szCs w:val="24"/>
          <w:u w:val="single"/>
        </w:rPr>
      </w:pPr>
      <w:r w:rsidRPr="00D62A94">
        <w:rPr>
          <w:rFonts w:ascii="Arial" w:hAnsi="Arial" w:cs="Arial"/>
          <w:b/>
          <w:sz w:val="24"/>
          <w:szCs w:val="24"/>
          <w:u w:val="single"/>
        </w:rPr>
        <w:t>Специфична цел</w:t>
      </w:r>
      <w:r w:rsidR="00F458E9" w:rsidRPr="00D62A94">
        <w:rPr>
          <w:rFonts w:ascii="Arial" w:hAnsi="Arial" w:cs="Arial"/>
          <w:b/>
          <w:sz w:val="24"/>
          <w:szCs w:val="24"/>
          <w:u w:val="single"/>
        </w:rPr>
        <w:t xml:space="preserve"> 4.</w:t>
      </w:r>
      <w:r w:rsidRPr="00D62A94">
        <w:rPr>
          <w:rFonts w:ascii="Arial" w:hAnsi="Arial" w:cs="Arial"/>
          <w:b/>
          <w:sz w:val="24"/>
          <w:szCs w:val="24"/>
          <w:u w:val="single"/>
        </w:rPr>
        <w:t>6.1</w:t>
      </w:r>
      <w:r w:rsidR="00D62A94" w:rsidRPr="00D62A94">
        <w:rPr>
          <w:rFonts w:ascii="Arial" w:hAnsi="Arial" w:cs="Arial"/>
          <w:b/>
          <w:sz w:val="24"/>
          <w:szCs w:val="24"/>
          <w:u w:val="single"/>
        </w:rPr>
        <w:t>.1</w:t>
      </w:r>
    </w:p>
    <w:p w:rsidR="007E1961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 xml:space="preserve">Осигуряване на равни възможности на достъп на ползвателите до социални услуги чрез реализиране на ефективни и ефикасни прояви на партньорство между заинтересованите страни. </w:t>
      </w:r>
    </w:p>
    <w:p w:rsidR="006F6336" w:rsidRDefault="007E1961" w:rsidP="00F53F56">
      <w:pPr>
        <w:ind w:firstLine="0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b/>
          <w:sz w:val="24"/>
          <w:szCs w:val="24"/>
        </w:rPr>
        <w:t xml:space="preserve">Мярка </w:t>
      </w:r>
      <w:r w:rsidR="00F458E9">
        <w:rPr>
          <w:rFonts w:ascii="Arial" w:hAnsi="Arial" w:cs="Arial"/>
          <w:b/>
          <w:sz w:val="24"/>
          <w:szCs w:val="24"/>
        </w:rPr>
        <w:t>4.</w:t>
      </w:r>
      <w:r w:rsidRPr="006F6336">
        <w:rPr>
          <w:rFonts w:ascii="Arial" w:hAnsi="Arial" w:cs="Arial"/>
          <w:b/>
          <w:sz w:val="24"/>
          <w:szCs w:val="24"/>
        </w:rPr>
        <w:t>6.1.1</w:t>
      </w:r>
      <w:r w:rsidR="00D62A94">
        <w:rPr>
          <w:rFonts w:ascii="Arial" w:hAnsi="Arial" w:cs="Arial"/>
          <w:b/>
          <w:sz w:val="24"/>
          <w:szCs w:val="24"/>
        </w:rPr>
        <w:t>.1</w:t>
      </w:r>
      <w:r w:rsidRPr="006F6336">
        <w:rPr>
          <w:rFonts w:ascii="Arial" w:hAnsi="Arial" w:cs="Arial"/>
          <w:sz w:val="24"/>
          <w:szCs w:val="24"/>
        </w:rPr>
        <w:t xml:space="preserve"> </w:t>
      </w:r>
    </w:p>
    <w:p w:rsidR="007E1961" w:rsidRPr="006F6336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 xml:space="preserve">Изготвяне и поддържане на информационна база данни – Регистър за предоставяне на социални услуги, реализирани на общинско ниво и информиране на обществеността. </w:t>
      </w:r>
    </w:p>
    <w:p w:rsidR="006F6336" w:rsidRDefault="007E1961" w:rsidP="00F53F56">
      <w:pPr>
        <w:ind w:firstLine="0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b/>
          <w:sz w:val="24"/>
          <w:szCs w:val="24"/>
        </w:rPr>
        <w:t xml:space="preserve">Дейност </w:t>
      </w:r>
      <w:r w:rsidR="00F458E9">
        <w:rPr>
          <w:rFonts w:ascii="Arial" w:hAnsi="Arial" w:cs="Arial"/>
          <w:b/>
          <w:sz w:val="24"/>
          <w:szCs w:val="24"/>
        </w:rPr>
        <w:t>4.</w:t>
      </w:r>
      <w:r w:rsidRPr="006F6336">
        <w:rPr>
          <w:rFonts w:ascii="Arial" w:hAnsi="Arial" w:cs="Arial"/>
          <w:b/>
          <w:sz w:val="24"/>
          <w:szCs w:val="24"/>
        </w:rPr>
        <w:t>6.1.1.1</w:t>
      </w:r>
      <w:r w:rsidR="00D62A94">
        <w:rPr>
          <w:rFonts w:ascii="Arial" w:hAnsi="Arial" w:cs="Arial"/>
          <w:b/>
          <w:sz w:val="24"/>
          <w:szCs w:val="24"/>
        </w:rPr>
        <w:t>.1</w:t>
      </w:r>
      <w:r w:rsidRPr="006F6336">
        <w:rPr>
          <w:rFonts w:ascii="Arial" w:hAnsi="Arial" w:cs="Arial"/>
          <w:sz w:val="24"/>
          <w:szCs w:val="24"/>
        </w:rPr>
        <w:t xml:space="preserve"> </w:t>
      </w:r>
    </w:p>
    <w:p w:rsidR="007E1961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Периодично информиране на обществеността за наличните и новите социални услуги на общинско и областно ниво.</w:t>
      </w:r>
    </w:p>
    <w:p w:rsidR="006F6336" w:rsidRDefault="006F6336" w:rsidP="006F6336">
      <w:pPr>
        <w:ind w:firstLine="708"/>
        <w:rPr>
          <w:rFonts w:ascii="Arial" w:hAnsi="Arial" w:cs="Arial"/>
          <w:sz w:val="24"/>
          <w:szCs w:val="24"/>
        </w:rPr>
      </w:pPr>
    </w:p>
    <w:p w:rsidR="006F6336" w:rsidRPr="00D62A94" w:rsidRDefault="007E1961" w:rsidP="00F53F56">
      <w:pPr>
        <w:ind w:firstLine="0"/>
        <w:rPr>
          <w:rFonts w:ascii="Arial" w:hAnsi="Arial" w:cs="Arial"/>
          <w:sz w:val="24"/>
          <w:szCs w:val="24"/>
          <w:u w:val="single"/>
        </w:rPr>
      </w:pPr>
      <w:r w:rsidRPr="00D62A94">
        <w:rPr>
          <w:rFonts w:ascii="Arial" w:hAnsi="Arial" w:cs="Arial"/>
          <w:b/>
          <w:sz w:val="24"/>
          <w:szCs w:val="24"/>
          <w:u w:val="single"/>
        </w:rPr>
        <w:t xml:space="preserve">Специфична цел </w:t>
      </w:r>
      <w:r w:rsidR="00F458E9" w:rsidRPr="00D62A94">
        <w:rPr>
          <w:rFonts w:ascii="Arial" w:hAnsi="Arial" w:cs="Arial"/>
          <w:b/>
          <w:sz w:val="24"/>
          <w:szCs w:val="24"/>
          <w:u w:val="single"/>
        </w:rPr>
        <w:t>4.</w:t>
      </w:r>
      <w:r w:rsidRPr="00D62A94">
        <w:rPr>
          <w:rFonts w:ascii="Arial" w:hAnsi="Arial" w:cs="Arial"/>
          <w:b/>
          <w:sz w:val="24"/>
          <w:szCs w:val="24"/>
          <w:u w:val="single"/>
        </w:rPr>
        <w:t>6.</w:t>
      </w:r>
      <w:r w:rsidR="00D62A94" w:rsidRPr="00D62A94">
        <w:rPr>
          <w:rFonts w:ascii="Arial" w:hAnsi="Arial" w:cs="Arial"/>
          <w:b/>
          <w:sz w:val="24"/>
          <w:szCs w:val="24"/>
          <w:u w:val="single"/>
        </w:rPr>
        <w:t>1.</w:t>
      </w:r>
      <w:r w:rsidRPr="00D62A94">
        <w:rPr>
          <w:rFonts w:ascii="Arial" w:hAnsi="Arial" w:cs="Arial"/>
          <w:b/>
          <w:sz w:val="24"/>
          <w:szCs w:val="24"/>
          <w:u w:val="single"/>
        </w:rPr>
        <w:t>2</w:t>
      </w:r>
      <w:r w:rsidRPr="00D62A9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1961" w:rsidRPr="006F6336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Стимулиране на публично</w:t>
      </w:r>
      <w:r w:rsidR="003202A1">
        <w:rPr>
          <w:rFonts w:ascii="Arial" w:hAnsi="Arial" w:cs="Arial"/>
          <w:sz w:val="24"/>
          <w:szCs w:val="24"/>
        </w:rPr>
        <w:t xml:space="preserve"> - </w:t>
      </w:r>
      <w:r w:rsidRPr="006F6336">
        <w:rPr>
          <w:rFonts w:ascii="Arial" w:hAnsi="Arial" w:cs="Arial"/>
          <w:sz w:val="24"/>
          <w:szCs w:val="24"/>
        </w:rPr>
        <w:t xml:space="preserve">частни партньорства между заинтересованите страни в развитието, предоставянето и ползването на социалните услуги. </w:t>
      </w:r>
    </w:p>
    <w:p w:rsidR="003202A1" w:rsidRDefault="003202A1" w:rsidP="00F53F56">
      <w:pPr>
        <w:ind w:firstLine="0"/>
        <w:rPr>
          <w:rFonts w:ascii="Arial" w:hAnsi="Arial" w:cs="Arial"/>
          <w:b/>
          <w:sz w:val="24"/>
          <w:szCs w:val="24"/>
        </w:rPr>
      </w:pPr>
    </w:p>
    <w:p w:rsidR="006F6336" w:rsidRPr="00D62A94" w:rsidRDefault="007E1961" w:rsidP="00F53F56">
      <w:pPr>
        <w:ind w:firstLine="0"/>
        <w:rPr>
          <w:rFonts w:ascii="Arial" w:hAnsi="Arial" w:cs="Arial"/>
          <w:b/>
          <w:sz w:val="24"/>
          <w:szCs w:val="24"/>
        </w:rPr>
      </w:pPr>
      <w:r w:rsidRPr="00D62A94">
        <w:rPr>
          <w:rFonts w:ascii="Arial" w:hAnsi="Arial" w:cs="Arial"/>
          <w:b/>
          <w:sz w:val="24"/>
          <w:szCs w:val="24"/>
        </w:rPr>
        <w:t xml:space="preserve">Мярка </w:t>
      </w:r>
      <w:r w:rsidR="00F458E9" w:rsidRPr="00D62A94">
        <w:rPr>
          <w:rFonts w:ascii="Arial" w:hAnsi="Arial" w:cs="Arial"/>
          <w:b/>
          <w:sz w:val="24"/>
          <w:szCs w:val="24"/>
        </w:rPr>
        <w:t>4.</w:t>
      </w:r>
      <w:r w:rsidRPr="00D62A94">
        <w:rPr>
          <w:rFonts w:ascii="Arial" w:hAnsi="Arial" w:cs="Arial"/>
          <w:b/>
          <w:sz w:val="24"/>
          <w:szCs w:val="24"/>
        </w:rPr>
        <w:t>6.1.2</w:t>
      </w:r>
      <w:r w:rsidR="00D62A94" w:rsidRPr="00D62A94">
        <w:rPr>
          <w:rFonts w:ascii="Arial" w:hAnsi="Arial" w:cs="Arial"/>
          <w:b/>
          <w:sz w:val="24"/>
          <w:szCs w:val="24"/>
        </w:rPr>
        <w:t>.1</w:t>
      </w:r>
    </w:p>
    <w:p w:rsidR="007E1961" w:rsidRPr="006F6336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Осигуряване на конкурентноспособност в предоставянето на качествени социални услуги.</w:t>
      </w:r>
    </w:p>
    <w:p w:rsidR="006F6336" w:rsidRDefault="00F458E9" w:rsidP="00F53F56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Дейност 4</w:t>
      </w:r>
      <w:r w:rsidR="007E1961" w:rsidRPr="006F63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6.</w:t>
      </w:r>
      <w:r w:rsidR="007E1961" w:rsidRPr="006F6336">
        <w:rPr>
          <w:rFonts w:ascii="Arial" w:hAnsi="Arial" w:cs="Arial"/>
          <w:b/>
          <w:sz w:val="24"/>
          <w:szCs w:val="24"/>
        </w:rPr>
        <w:t>1.2.1</w:t>
      </w:r>
      <w:r w:rsidR="00D62A94">
        <w:rPr>
          <w:rFonts w:ascii="Arial" w:hAnsi="Arial" w:cs="Arial"/>
          <w:b/>
          <w:sz w:val="24"/>
          <w:szCs w:val="24"/>
        </w:rPr>
        <w:t>.1</w:t>
      </w:r>
      <w:r w:rsidR="007E1961" w:rsidRPr="006F6336">
        <w:rPr>
          <w:rFonts w:ascii="Arial" w:hAnsi="Arial" w:cs="Arial"/>
          <w:sz w:val="24"/>
          <w:szCs w:val="24"/>
        </w:rPr>
        <w:t xml:space="preserve"> </w:t>
      </w:r>
    </w:p>
    <w:p w:rsidR="007E1961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 xml:space="preserve">Възлагане управлението на социални услуги на външни доставчици – юридически лица, регистрирани по Търговския закон, неправителствени организации. </w:t>
      </w:r>
    </w:p>
    <w:p w:rsidR="003202A1" w:rsidRDefault="003202A1" w:rsidP="00F53F56">
      <w:pPr>
        <w:ind w:firstLine="0"/>
        <w:rPr>
          <w:rFonts w:ascii="Arial" w:hAnsi="Arial" w:cs="Arial"/>
          <w:b/>
          <w:sz w:val="24"/>
          <w:szCs w:val="24"/>
          <w:u w:val="single"/>
        </w:rPr>
      </w:pPr>
    </w:p>
    <w:p w:rsidR="006F6336" w:rsidRPr="00D62A94" w:rsidRDefault="007E1961" w:rsidP="00F53F56">
      <w:pPr>
        <w:ind w:firstLine="0"/>
        <w:rPr>
          <w:rFonts w:ascii="Arial" w:hAnsi="Arial" w:cs="Arial"/>
          <w:sz w:val="24"/>
          <w:szCs w:val="24"/>
          <w:u w:val="single"/>
        </w:rPr>
      </w:pPr>
      <w:r w:rsidRPr="00D62A94">
        <w:rPr>
          <w:rFonts w:ascii="Arial" w:hAnsi="Arial" w:cs="Arial"/>
          <w:b/>
          <w:sz w:val="24"/>
          <w:szCs w:val="24"/>
          <w:u w:val="single"/>
        </w:rPr>
        <w:t xml:space="preserve">Специфична цел </w:t>
      </w:r>
      <w:r w:rsidR="00F458E9" w:rsidRPr="00D62A94">
        <w:rPr>
          <w:rFonts w:ascii="Arial" w:hAnsi="Arial" w:cs="Arial"/>
          <w:b/>
          <w:sz w:val="24"/>
          <w:szCs w:val="24"/>
          <w:u w:val="single"/>
        </w:rPr>
        <w:t>4.</w:t>
      </w:r>
      <w:r w:rsidRPr="00D62A94">
        <w:rPr>
          <w:rFonts w:ascii="Arial" w:hAnsi="Arial" w:cs="Arial"/>
          <w:b/>
          <w:sz w:val="24"/>
          <w:szCs w:val="24"/>
          <w:u w:val="single"/>
        </w:rPr>
        <w:t>6.</w:t>
      </w:r>
      <w:r w:rsidR="00D62A94" w:rsidRPr="00D62A94">
        <w:rPr>
          <w:rFonts w:ascii="Arial" w:hAnsi="Arial" w:cs="Arial"/>
          <w:b/>
          <w:sz w:val="24"/>
          <w:szCs w:val="24"/>
          <w:u w:val="single"/>
        </w:rPr>
        <w:t>1.</w:t>
      </w:r>
      <w:r w:rsidRPr="00D62A94">
        <w:rPr>
          <w:rFonts w:ascii="Arial" w:hAnsi="Arial" w:cs="Arial"/>
          <w:b/>
          <w:sz w:val="24"/>
          <w:szCs w:val="24"/>
          <w:u w:val="single"/>
        </w:rPr>
        <w:t>3</w:t>
      </w:r>
      <w:r w:rsidRPr="00D62A9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E1961" w:rsidRPr="006F6336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>Развитие на ефективни механизми за междусекторно сътрудничество, хоризонтални мерки, дейности и услуги.</w:t>
      </w:r>
    </w:p>
    <w:p w:rsidR="00D62A94" w:rsidRDefault="00D62A94" w:rsidP="00F53F56">
      <w:pPr>
        <w:ind w:firstLine="0"/>
        <w:rPr>
          <w:rFonts w:ascii="Arial" w:hAnsi="Arial" w:cs="Arial"/>
          <w:b/>
          <w:sz w:val="24"/>
          <w:szCs w:val="24"/>
        </w:rPr>
      </w:pPr>
    </w:p>
    <w:p w:rsidR="00E646B7" w:rsidRDefault="00E646B7" w:rsidP="00F53F56">
      <w:pPr>
        <w:ind w:firstLine="0"/>
        <w:rPr>
          <w:rFonts w:ascii="Arial" w:hAnsi="Arial" w:cs="Arial"/>
          <w:b/>
          <w:sz w:val="24"/>
          <w:szCs w:val="24"/>
        </w:rPr>
      </w:pPr>
    </w:p>
    <w:p w:rsidR="00E646B7" w:rsidRDefault="00E646B7" w:rsidP="00F53F56">
      <w:pPr>
        <w:ind w:firstLine="0"/>
        <w:rPr>
          <w:rFonts w:ascii="Arial" w:hAnsi="Arial" w:cs="Arial"/>
          <w:b/>
          <w:sz w:val="24"/>
          <w:szCs w:val="24"/>
        </w:rPr>
      </w:pPr>
    </w:p>
    <w:p w:rsidR="006F6336" w:rsidRDefault="007E1961" w:rsidP="00F53F56">
      <w:pPr>
        <w:ind w:firstLine="0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b/>
          <w:sz w:val="24"/>
          <w:szCs w:val="24"/>
        </w:rPr>
        <w:lastRenderedPageBreak/>
        <w:t xml:space="preserve">Мярка </w:t>
      </w:r>
      <w:r w:rsidR="00F458E9">
        <w:rPr>
          <w:rFonts w:ascii="Arial" w:hAnsi="Arial" w:cs="Arial"/>
          <w:b/>
          <w:sz w:val="24"/>
          <w:szCs w:val="24"/>
        </w:rPr>
        <w:t>4.</w:t>
      </w:r>
      <w:r w:rsidRPr="006F6336">
        <w:rPr>
          <w:rFonts w:ascii="Arial" w:hAnsi="Arial" w:cs="Arial"/>
          <w:b/>
          <w:sz w:val="24"/>
          <w:szCs w:val="24"/>
        </w:rPr>
        <w:t>6.</w:t>
      </w:r>
      <w:r w:rsidR="00D62A94">
        <w:rPr>
          <w:rFonts w:ascii="Arial" w:hAnsi="Arial" w:cs="Arial"/>
          <w:b/>
          <w:sz w:val="24"/>
          <w:szCs w:val="24"/>
        </w:rPr>
        <w:t>1.</w:t>
      </w:r>
      <w:r w:rsidRPr="006F6336">
        <w:rPr>
          <w:rFonts w:ascii="Arial" w:hAnsi="Arial" w:cs="Arial"/>
          <w:b/>
          <w:sz w:val="24"/>
          <w:szCs w:val="24"/>
        </w:rPr>
        <w:t>3.1</w:t>
      </w:r>
      <w:r w:rsidRPr="006F6336">
        <w:rPr>
          <w:rFonts w:ascii="Arial" w:hAnsi="Arial" w:cs="Arial"/>
          <w:sz w:val="24"/>
          <w:szCs w:val="24"/>
        </w:rPr>
        <w:t xml:space="preserve"> </w:t>
      </w:r>
    </w:p>
    <w:p w:rsidR="007E1961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 xml:space="preserve">Приложени механизми за обмен и опит </w:t>
      </w:r>
      <w:r w:rsidR="00E646B7">
        <w:rPr>
          <w:rFonts w:ascii="Arial" w:hAnsi="Arial" w:cs="Arial"/>
          <w:sz w:val="24"/>
          <w:szCs w:val="24"/>
        </w:rPr>
        <w:t>за</w:t>
      </w:r>
      <w:r w:rsidRPr="006F6336">
        <w:rPr>
          <w:rFonts w:ascii="Arial" w:hAnsi="Arial" w:cs="Arial"/>
          <w:sz w:val="24"/>
          <w:szCs w:val="24"/>
        </w:rPr>
        <w:t xml:space="preserve"> подобряване сътрудничеството </w:t>
      </w:r>
      <w:r w:rsidR="003202A1" w:rsidRPr="006F6336">
        <w:rPr>
          <w:rFonts w:ascii="Arial" w:hAnsi="Arial" w:cs="Arial"/>
          <w:sz w:val="24"/>
          <w:szCs w:val="24"/>
        </w:rPr>
        <w:t>между различните партньорски организации</w:t>
      </w:r>
      <w:r w:rsidR="003202A1">
        <w:rPr>
          <w:rFonts w:ascii="Arial" w:hAnsi="Arial" w:cs="Arial"/>
          <w:sz w:val="24"/>
          <w:szCs w:val="24"/>
        </w:rPr>
        <w:t>, свързани със социалните дейности на територията на община Девня.</w:t>
      </w:r>
    </w:p>
    <w:p w:rsidR="006F6336" w:rsidRDefault="007E1961" w:rsidP="00F53F56">
      <w:pPr>
        <w:ind w:firstLine="0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b/>
          <w:sz w:val="24"/>
          <w:szCs w:val="24"/>
        </w:rPr>
        <w:t xml:space="preserve">Дейност </w:t>
      </w:r>
      <w:r w:rsidR="00F458E9">
        <w:rPr>
          <w:rFonts w:ascii="Arial" w:hAnsi="Arial" w:cs="Arial"/>
          <w:b/>
          <w:sz w:val="24"/>
          <w:szCs w:val="24"/>
        </w:rPr>
        <w:t>4.</w:t>
      </w:r>
      <w:r w:rsidRPr="006F6336">
        <w:rPr>
          <w:rFonts w:ascii="Arial" w:hAnsi="Arial" w:cs="Arial"/>
          <w:b/>
          <w:sz w:val="24"/>
          <w:szCs w:val="24"/>
        </w:rPr>
        <w:t>6.</w:t>
      </w:r>
      <w:r w:rsidR="00D62A94">
        <w:rPr>
          <w:rFonts w:ascii="Arial" w:hAnsi="Arial" w:cs="Arial"/>
          <w:b/>
          <w:sz w:val="24"/>
          <w:szCs w:val="24"/>
        </w:rPr>
        <w:t>1.</w:t>
      </w:r>
      <w:r w:rsidRPr="006F6336">
        <w:rPr>
          <w:rFonts w:ascii="Arial" w:hAnsi="Arial" w:cs="Arial"/>
          <w:b/>
          <w:sz w:val="24"/>
          <w:szCs w:val="24"/>
        </w:rPr>
        <w:t>3.1.1</w:t>
      </w:r>
      <w:r w:rsidRPr="006F6336">
        <w:rPr>
          <w:rFonts w:ascii="Arial" w:hAnsi="Arial" w:cs="Arial"/>
          <w:sz w:val="24"/>
          <w:szCs w:val="24"/>
        </w:rPr>
        <w:t xml:space="preserve"> </w:t>
      </w:r>
    </w:p>
    <w:p w:rsidR="007E1961" w:rsidRPr="006F6336" w:rsidRDefault="007E1961" w:rsidP="006F6336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 xml:space="preserve">Обмяна на опит и добри практики </w:t>
      </w:r>
      <w:r w:rsidR="00E646B7">
        <w:rPr>
          <w:rFonts w:ascii="Arial" w:hAnsi="Arial" w:cs="Arial"/>
          <w:sz w:val="24"/>
          <w:szCs w:val="24"/>
        </w:rPr>
        <w:t xml:space="preserve">на експерти от община Девня </w:t>
      </w:r>
      <w:r w:rsidR="003202A1">
        <w:rPr>
          <w:rFonts w:ascii="Arial" w:hAnsi="Arial" w:cs="Arial"/>
          <w:sz w:val="24"/>
          <w:szCs w:val="24"/>
        </w:rPr>
        <w:t xml:space="preserve">с </w:t>
      </w:r>
      <w:r w:rsidR="00E646B7">
        <w:rPr>
          <w:rFonts w:ascii="Arial" w:hAnsi="Arial" w:cs="Arial"/>
          <w:sz w:val="24"/>
          <w:szCs w:val="24"/>
        </w:rPr>
        <w:t xml:space="preserve">експерти от </w:t>
      </w:r>
      <w:r w:rsidR="003202A1">
        <w:rPr>
          <w:rFonts w:ascii="Arial" w:hAnsi="Arial" w:cs="Arial"/>
          <w:sz w:val="24"/>
          <w:szCs w:val="24"/>
        </w:rPr>
        <w:t xml:space="preserve">други общини, относно провежданите социални политики. </w:t>
      </w:r>
    </w:p>
    <w:p w:rsidR="003202A1" w:rsidRDefault="003202A1" w:rsidP="003202A1">
      <w:pPr>
        <w:ind w:firstLine="0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b/>
          <w:sz w:val="24"/>
          <w:szCs w:val="24"/>
        </w:rPr>
        <w:t xml:space="preserve">Дейност </w:t>
      </w:r>
      <w:r>
        <w:rPr>
          <w:rFonts w:ascii="Arial" w:hAnsi="Arial" w:cs="Arial"/>
          <w:b/>
          <w:sz w:val="24"/>
          <w:szCs w:val="24"/>
        </w:rPr>
        <w:t>4.</w:t>
      </w:r>
      <w:r w:rsidRPr="006F6336"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b/>
          <w:sz w:val="24"/>
          <w:szCs w:val="24"/>
        </w:rPr>
        <w:t>1.</w:t>
      </w:r>
      <w:r w:rsidRPr="006F6336">
        <w:rPr>
          <w:rFonts w:ascii="Arial" w:hAnsi="Arial" w:cs="Arial"/>
          <w:b/>
          <w:sz w:val="24"/>
          <w:szCs w:val="24"/>
        </w:rPr>
        <w:t>3.1.</w:t>
      </w:r>
      <w:r>
        <w:rPr>
          <w:rFonts w:ascii="Arial" w:hAnsi="Arial" w:cs="Arial"/>
          <w:b/>
          <w:sz w:val="24"/>
          <w:szCs w:val="24"/>
        </w:rPr>
        <w:t>2</w:t>
      </w:r>
      <w:r w:rsidRPr="006F6336">
        <w:rPr>
          <w:rFonts w:ascii="Arial" w:hAnsi="Arial" w:cs="Arial"/>
          <w:sz w:val="24"/>
          <w:szCs w:val="24"/>
        </w:rPr>
        <w:t xml:space="preserve"> </w:t>
      </w:r>
    </w:p>
    <w:p w:rsidR="003202A1" w:rsidRPr="006F6336" w:rsidRDefault="003202A1" w:rsidP="003202A1">
      <w:pPr>
        <w:ind w:firstLine="708"/>
        <w:rPr>
          <w:rFonts w:ascii="Arial" w:hAnsi="Arial" w:cs="Arial"/>
          <w:sz w:val="24"/>
          <w:szCs w:val="24"/>
        </w:rPr>
      </w:pPr>
      <w:r w:rsidRPr="006F6336">
        <w:rPr>
          <w:rFonts w:ascii="Arial" w:hAnsi="Arial" w:cs="Arial"/>
          <w:sz w:val="24"/>
          <w:szCs w:val="24"/>
        </w:rPr>
        <w:t xml:space="preserve">Обмяна на опит и добри практики </w:t>
      </w:r>
      <w:r w:rsidR="00E646B7">
        <w:rPr>
          <w:rFonts w:ascii="Arial" w:hAnsi="Arial" w:cs="Arial"/>
          <w:sz w:val="24"/>
          <w:szCs w:val="24"/>
        </w:rPr>
        <w:t xml:space="preserve">на работещите в социалните услуги на територията на община Девня </w:t>
      </w:r>
      <w:r>
        <w:rPr>
          <w:rFonts w:ascii="Arial" w:hAnsi="Arial" w:cs="Arial"/>
          <w:sz w:val="24"/>
          <w:szCs w:val="24"/>
        </w:rPr>
        <w:t xml:space="preserve">с екипите на социални услуги, реализиращи дейността си на територията на други общини, относно предоставянето на социални услуги. </w:t>
      </w:r>
    </w:p>
    <w:p w:rsidR="00D62A94" w:rsidRDefault="00D62A94" w:rsidP="00F53F56">
      <w:pPr>
        <w:pStyle w:val="Heading1"/>
        <w:ind w:firstLine="0"/>
        <w:rPr>
          <w:rFonts w:ascii="Arial" w:hAnsi="Arial" w:cs="Arial"/>
          <w:sz w:val="24"/>
          <w:szCs w:val="24"/>
          <w:lang w:val="bg-BG"/>
        </w:rPr>
      </w:pPr>
      <w:bookmarkStart w:id="34" w:name="_Toc501838902"/>
    </w:p>
    <w:p w:rsidR="00A323EE" w:rsidRDefault="00A323EE" w:rsidP="00F53F56">
      <w:pPr>
        <w:pStyle w:val="Heading1"/>
        <w:ind w:firstLine="0"/>
        <w:rPr>
          <w:rFonts w:ascii="Arial" w:hAnsi="Arial" w:cs="Arial"/>
          <w:sz w:val="24"/>
          <w:szCs w:val="24"/>
          <w:lang w:val="bg-BG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B5527" w:rsidRDefault="007B5527" w:rsidP="007B5527">
      <w:pPr>
        <w:rPr>
          <w:lang w:eastAsia="x-none"/>
        </w:rPr>
      </w:pPr>
    </w:p>
    <w:p w:rsidR="007E1961" w:rsidRPr="00DF1835" w:rsidRDefault="007E1961" w:rsidP="00F53F56">
      <w:pPr>
        <w:pStyle w:val="Heading1"/>
        <w:ind w:firstLine="0"/>
        <w:rPr>
          <w:rFonts w:ascii="Arial" w:hAnsi="Arial" w:cs="Arial"/>
          <w:sz w:val="24"/>
          <w:szCs w:val="24"/>
          <w:lang w:val="bg-BG"/>
        </w:rPr>
      </w:pPr>
      <w:r w:rsidRPr="00DF1835">
        <w:rPr>
          <w:rFonts w:ascii="Arial" w:hAnsi="Arial" w:cs="Arial"/>
          <w:sz w:val="24"/>
          <w:szCs w:val="24"/>
        </w:rPr>
        <w:lastRenderedPageBreak/>
        <w:t>Раздел В : План за действие</w:t>
      </w:r>
      <w:bookmarkEnd w:id="32"/>
      <w:bookmarkEnd w:id="33"/>
      <w:bookmarkEnd w:id="34"/>
      <w:r w:rsidRPr="00DF1835">
        <w:rPr>
          <w:rFonts w:ascii="Arial" w:hAnsi="Arial" w:cs="Arial"/>
          <w:sz w:val="24"/>
          <w:szCs w:val="24"/>
          <w:lang w:val="bg-BG"/>
        </w:rPr>
        <w:t>.</w:t>
      </w:r>
    </w:p>
    <w:p w:rsidR="007E1961" w:rsidRPr="004E5C3B" w:rsidRDefault="007E1961" w:rsidP="00F53F56">
      <w:pPr>
        <w:pStyle w:val="Heading2"/>
        <w:ind w:firstLine="0"/>
        <w:rPr>
          <w:rFonts w:ascii="Arial" w:hAnsi="Arial" w:cs="Arial"/>
          <w:szCs w:val="24"/>
        </w:rPr>
      </w:pPr>
      <w:bookmarkStart w:id="35" w:name="_Toc255304889"/>
      <w:bookmarkStart w:id="36" w:name="_Toc477182753"/>
      <w:bookmarkStart w:id="37" w:name="_Toc501838903"/>
      <w:r w:rsidRPr="004E5C3B">
        <w:rPr>
          <w:rFonts w:ascii="Arial" w:hAnsi="Arial" w:cs="Arial"/>
          <w:szCs w:val="24"/>
        </w:rPr>
        <w:t>1. Управление и координация на изпълнението на стратегията</w:t>
      </w:r>
      <w:bookmarkEnd w:id="35"/>
      <w:bookmarkEnd w:id="36"/>
      <w:bookmarkEnd w:id="37"/>
    </w:p>
    <w:p w:rsidR="007E1961" w:rsidRPr="004E5C3B" w:rsidRDefault="007E1961" w:rsidP="00F53F56">
      <w:pPr>
        <w:pStyle w:val="Heading4"/>
        <w:ind w:firstLine="0"/>
        <w:rPr>
          <w:rFonts w:ascii="Arial" w:hAnsi="Arial" w:cs="Arial"/>
          <w:i w:val="0"/>
          <w:sz w:val="24"/>
          <w:szCs w:val="24"/>
        </w:rPr>
      </w:pPr>
      <w:bookmarkStart w:id="38" w:name="_Toc255304890"/>
      <w:bookmarkStart w:id="39" w:name="_Toc477182754"/>
      <w:bookmarkStart w:id="40" w:name="_Toc501838904"/>
      <w:r w:rsidRPr="004E5C3B">
        <w:rPr>
          <w:rFonts w:ascii="Arial" w:hAnsi="Arial" w:cs="Arial"/>
          <w:i w:val="0"/>
          <w:sz w:val="24"/>
          <w:szCs w:val="24"/>
        </w:rPr>
        <w:t>1.1. Структури</w:t>
      </w:r>
      <w:bookmarkEnd w:id="38"/>
      <w:r w:rsidRPr="004E5C3B">
        <w:rPr>
          <w:rFonts w:ascii="Arial" w:hAnsi="Arial" w:cs="Arial"/>
          <w:i w:val="0"/>
          <w:sz w:val="24"/>
          <w:szCs w:val="24"/>
        </w:rPr>
        <w:t xml:space="preserve"> за координация на областно и общинско ниво</w:t>
      </w:r>
      <w:bookmarkEnd w:id="39"/>
      <w:bookmarkEnd w:id="40"/>
    </w:p>
    <w:p w:rsidR="00AE3715" w:rsidRDefault="00DE7FC6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Cs/>
          <w:sz w:val="24"/>
          <w:szCs w:val="24"/>
        </w:rPr>
        <w:t>Кметовете на общинските администрации</w:t>
      </w:r>
      <w:r w:rsidRPr="00DF1835">
        <w:rPr>
          <w:rFonts w:ascii="Arial" w:hAnsi="Arial" w:cs="Arial"/>
          <w:sz w:val="24"/>
          <w:szCs w:val="24"/>
        </w:rPr>
        <w:t xml:space="preserve"> имат ключова роля за цялостното изпълнение на </w:t>
      </w:r>
      <w:r>
        <w:rPr>
          <w:rFonts w:ascii="Arial" w:hAnsi="Arial" w:cs="Arial"/>
          <w:sz w:val="24"/>
          <w:szCs w:val="24"/>
        </w:rPr>
        <w:t>Стратегията</w:t>
      </w:r>
      <w:r w:rsidRPr="00DF1835">
        <w:rPr>
          <w:rFonts w:ascii="Arial" w:hAnsi="Arial" w:cs="Arial"/>
          <w:sz w:val="24"/>
          <w:szCs w:val="24"/>
        </w:rPr>
        <w:t xml:space="preserve"> за </w:t>
      </w:r>
      <w:r w:rsidR="00AE3715">
        <w:rPr>
          <w:rFonts w:ascii="Arial" w:hAnsi="Arial" w:cs="Arial"/>
          <w:sz w:val="24"/>
          <w:szCs w:val="24"/>
        </w:rPr>
        <w:t xml:space="preserve">развитие на </w:t>
      </w:r>
      <w:r w:rsidRPr="00DF1835">
        <w:rPr>
          <w:rFonts w:ascii="Arial" w:hAnsi="Arial" w:cs="Arial"/>
          <w:sz w:val="24"/>
          <w:szCs w:val="24"/>
        </w:rPr>
        <w:t xml:space="preserve">социалните услуги на общинско ниво. </w:t>
      </w:r>
      <w:r w:rsidR="007E1961" w:rsidRPr="00DF1835">
        <w:rPr>
          <w:rFonts w:ascii="Arial" w:hAnsi="Arial" w:cs="Arial"/>
          <w:sz w:val="24"/>
          <w:szCs w:val="24"/>
        </w:rPr>
        <w:t xml:space="preserve">Разработването на настоящата стратегия е организирано от </w:t>
      </w:r>
      <w:r w:rsidR="00CC11C6">
        <w:rPr>
          <w:rFonts w:ascii="Arial" w:hAnsi="Arial" w:cs="Arial"/>
          <w:sz w:val="24"/>
          <w:szCs w:val="24"/>
        </w:rPr>
        <w:t>Кмета на община Девня</w:t>
      </w:r>
      <w:r w:rsidR="007E1961" w:rsidRPr="00DF1835">
        <w:rPr>
          <w:rFonts w:ascii="Arial" w:hAnsi="Arial" w:cs="Arial"/>
          <w:sz w:val="24"/>
          <w:szCs w:val="24"/>
        </w:rPr>
        <w:t xml:space="preserve"> с оглед необходимостта от стратегическо планиране </w:t>
      </w:r>
      <w:r w:rsidR="00CC11C6">
        <w:rPr>
          <w:rFonts w:ascii="Arial" w:hAnsi="Arial" w:cs="Arial"/>
          <w:sz w:val="24"/>
          <w:szCs w:val="24"/>
        </w:rPr>
        <w:t xml:space="preserve">на социалните услуги. </w:t>
      </w:r>
    </w:p>
    <w:p w:rsidR="00AE3715" w:rsidRDefault="00CC11C6" w:rsidP="00DF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Изготвянето на общинската стратегия е съобразено с Анализа на потребностите от социални услуги на територията на община Девня, както и с утвърде</w:t>
      </w:r>
      <w:r w:rsidR="00EB0585">
        <w:rPr>
          <w:rFonts w:ascii="Arial" w:hAnsi="Arial" w:cs="Arial"/>
          <w:sz w:val="24"/>
          <w:szCs w:val="24"/>
        </w:rPr>
        <w:t>ната от Областен управител с ад</w:t>
      </w:r>
      <w:r>
        <w:rPr>
          <w:rFonts w:ascii="Arial" w:hAnsi="Arial" w:cs="Arial"/>
          <w:sz w:val="24"/>
          <w:szCs w:val="24"/>
        </w:rPr>
        <w:t xml:space="preserve">министративен център Варна </w:t>
      </w:r>
      <w:r w:rsidR="00AE371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тратегия за развитие на социалните услуги на област Варна за периода 2016-2020 година. </w:t>
      </w:r>
      <w:r w:rsidR="007E1961" w:rsidRPr="00DF1835">
        <w:rPr>
          <w:rFonts w:ascii="Arial" w:hAnsi="Arial" w:cs="Arial"/>
          <w:sz w:val="24"/>
          <w:szCs w:val="24"/>
        </w:rPr>
        <w:t xml:space="preserve">По този начин </w:t>
      </w:r>
      <w:r>
        <w:rPr>
          <w:rFonts w:ascii="Arial" w:hAnsi="Arial" w:cs="Arial"/>
          <w:sz w:val="24"/>
          <w:szCs w:val="24"/>
        </w:rPr>
        <w:t xml:space="preserve">реализирането и </w:t>
      </w:r>
      <w:r w:rsidR="007E1961" w:rsidRPr="00DF1835">
        <w:rPr>
          <w:rFonts w:ascii="Arial" w:hAnsi="Arial" w:cs="Arial"/>
          <w:sz w:val="24"/>
          <w:szCs w:val="24"/>
        </w:rPr>
        <w:t xml:space="preserve">разкриването на социални услуги се доближава до потребностите на хората от целевите групи, не само на територията на </w:t>
      </w:r>
      <w:r w:rsidR="00AE3715">
        <w:rPr>
          <w:rFonts w:ascii="Arial" w:hAnsi="Arial" w:cs="Arial"/>
          <w:sz w:val="24"/>
          <w:szCs w:val="24"/>
        </w:rPr>
        <w:t>община Девня</w:t>
      </w:r>
      <w:r w:rsidR="007E1961" w:rsidRPr="00DF1835">
        <w:rPr>
          <w:rFonts w:ascii="Arial" w:hAnsi="Arial" w:cs="Arial"/>
          <w:sz w:val="24"/>
          <w:szCs w:val="24"/>
        </w:rPr>
        <w:t xml:space="preserve">, но и </w:t>
      </w:r>
      <w:r w:rsidR="00EB0585">
        <w:rPr>
          <w:rFonts w:ascii="Arial" w:hAnsi="Arial" w:cs="Arial"/>
          <w:sz w:val="24"/>
          <w:szCs w:val="24"/>
        </w:rPr>
        <w:t>на</w:t>
      </w:r>
      <w:r w:rsidR="007E1961" w:rsidRPr="00DF1835">
        <w:rPr>
          <w:rFonts w:ascii="Arial" w:hAnsi="Arial" w:cs="Arial"/>
          <w:sz w:val="24"/>
          <w:szCs w:val="24"/>
        </w:rPr>
        <w:t xml:space="preserve"> цялата област. </w:t>
      </w:r>
    </w:p>
    <w:p w:rsidR="000D587C" w:rsidRDefault="00CC11C6" w:rsidP="00DF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Кметът на община Девня внася </w:t>
      </w:r>
      <w:r w:rsidR="00AE3715">
        <w:rPr>
          <w:rFonts w:ascii="Arial" w:hAnsi="Arial" w:cs="Arial"/>
          <w:sz w:val="24"/>
          <w:szCs w:val="24"/>
        </w:rPr>
        <w:t>до Общински съвет – Девня предложение за приемане на С</w:t>
      </w:r>
      <w:r>
        <w:rPr>
          <w:rFonts w:ascii="Arial" w:hAnsi="Arial" w:cs="Arial"/>
          <w:sz w:val="24"/>
          <w:szCs w:val="24"/>
        </w:rPr>
        <w:t>тратегия за развитие на социалните услуги на община Девня за периода 2016 – 2020 година.</w:t>
      </w:r>
      <w:r w:rsidR="00DE7FC6" w:rsidRPr="00DE7FC6">
        <w:rPr>
          <w:rFonts w:ascii="Arial" w:hAnsi="Arial" w:cs="Arial"/>
          <w:sz w:val="24"/>
          <w:szCs w:val="24"/>
        </w:rPr>
        <w:t xml:space="preserve"> </w:t>
      </w:r>
    </w:p>
    <w:p w:rsidR="00AE3715" w:rsidRDefault="00DE7FC6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На база </w:t>
      </w:r>
      <w:r w:rsidR="00AE3715">
        <w:rPr>
          <w:rFonts w:ascii="Arial" w:hAnsi="Arial" w:cs="Arial"/>
          <w:sz w:val="24"/>
          <w:szCs w:val="24"/>
        </w:rPr>
        <w:t>Общинската стратегия</w:t>
      </w:r>
      <w:r w:rsidRPr="00DF1835">
        <w:rPr>
          <w:rFonts w:ascii="Arial" w:hAnsi="Arial" w:cs="Arial"/>
          <w:sz w:val="24"/>
          <w:szCs w:val="24"/>
        </w:rPr>
        <w:t xml:space="preserve"> се разработват годишни планове за развитие на социалните услуги, кои</w:t>
      </w:r>
      <w:r w:rsidR="00AE3715">
        <w:rPr>
          <w:rFonts w:ascii="Arial" w:hAnsi="Arial" w:cs="Arial"/>
          <w:sz w:val="24"/>
          <w:szCs w:val="24"/>
        </w:rPr>
        <w:t>то се предоставят в Регионална д</w:t>
      </w:r>
      <w:r w:rsidRPr="00DF1835">
        <w:rPr>
          <w:rFonts w:ascii="Arial" w:hAnsi="Arial" w:cs="Arial"/>
          <w:sz w:val="24"/>
          <w:szCs w:val="24"/>
        </w:rPr>
        <w:t xml:space="preserve">ирекция за социално подпомагане. </w:t>
      </w:r>
    </w:p>
    <w:p w:rsidR="007E1961" w:rsidRPr="00DF1835" w:rsidRDefault="00DE7FC6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Горепосочения регламент гарантира реализирането на Областната стратегия за социалните услуги на всички нива.</w:t>
      </w:r>
    </w:p>
    <w:p w:rsidR="00AE3715" w:rsidRDefault="007E1961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Cs/>
          <w:sz w:val="24"/>
          <w:szCs w:val="24"/>
        </w:rPr>
        <w:t>Областният съвет за развитие</w:t>
      </w:r>
      <w:r w:rsidRPr="00DF1835">
        <w:rPr>
          <w:rFonts w:ascii="Arial" w:hAnsi="Arial" w:cs="Arial"/>
          <w:sz w:val="24"/>
          <w:szCs w:val="24"/>
        </w:rPr>
        <w:t xml:space="preserve"> е колективен междуведомствен орган, председателстван от областния управител, който носи определени отговорности за развитието на социалните и междусекторните услуги на територията на областта - обсъжда, съгласува, приема и при необходимост актуализира стратегията. </w:t>
      </w:r>
    </w:p>
    <w:p w:rsidR="00AE3715" w:rsidRDefault="007E1961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Областна администрация - Варна отговаря за цялостното изпълнение на областната Стратегия за развитие на социалните услуги. </w:t>
      </w:r>
    </w:p>
    <w:p w:rsidR="00AE3715" w:rsidRDefault="00C56A8A" w:rsidP="00DF18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Община Девня е доставчик </w:t>
      </w:r>
      <w:r w:rsidR="00CC11C6">
        <w:rPr>
          <w:rFonts w:ascii="Arial" w:hAnsi="Arial" w:cs="Arial"/>
          <w:sz w:val="24"/>
          <w:szCs w:val="24"/>
        </w:rPr>
        <w:t>на социални услуги, където се развиват</w:t>
      </w:r>
      <w:r w:rsidR="007E1961" w:rsidRPr="00DF1835">
        <w:rPr>
          <w:rFonts w:ascii="Arial" w:hAnsi="Arial" w:cs="Arial"/>
          <w:sz w:val="24"/>
          <w:szCs w:val="24"/>
        </w:rPr>
        <w:t xml:space="preserve"> интегрирани политики в подкрепа на децата в риск, хората с увреждания</w:t>
      </w:r>
      <w:r w:rsidR="007E1961" w:rsidRPr="00DF1835">
        <w:rPr>
          <w:rFonts w:ascii="Arial" w:hAnsi="Arial" w:cs="Arial"/>
          <w:sz w:val="24"/>
          <w:szCs w:val="24"/>
          <w:lang w:val="ru-RU"/>
        </w:rPr>
        <w:t>,</w:t>
      </w:r>
      <w:r w:rsidR="007E1961" w:rsidRPr="00DF1835">
        <w:rPr>
          <w:rFonts w:ascii="Arial" w:hAnsi="Arial" w:cs="Arial"/>
          <w:sz w:val="24"/>
          <w:szCs w:val="24"/>
        </w:rPr>
        <w:t xml:space="preserve"> старите хора и други групи в риск. </w:t>
      </w:r>
    </w:p>
    <w:p w:rsidR="007E1961" w:rsidRPr="00DF1835" w:rsidRDefault="007E1961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lastRenderedPageBreak/>
        <w:t xml:space="preserve">Представителите от Звеното за мониторинг осъществяват годишен мониторинг и оценка на изпълнението на социалните услуги и оценка на нуждите на групите в риск. </w:t>
      </w:r>
    </w:p>
    <w:p w:rsidR="007E1961" w:rsidRPr="00DF1CBB" w:rsidRDefault="007E1961" w:rsidP="00DF1835">
      <w:pPr>
        <w:rPr>
          <w:rFonts w:ascii="Arial" w:hAnsi="Arial" w:cs="Arial"/>
          <w:sz w:val="24"/>
          <w:szCs w:val="24"/>
        </w:rPr>
      </w:pPr>
      <w:r w:rsidRPr="00DF1CBB">
        <w:rPr>
          <w:rFonts w:ascii="Arial" w:hAnsi="Arial" w:cs="Arial"/>
          <w:bCs/>
          <w:sz w:val="24"/>
          <w:szCs w:val="24"/>
        </w:rPr>
        <w:t>Обществен контрол</w:t>
      </w:r>
      <w:r w:rsidRPr="00DF1CBB">
        <w:rPr>
          <w:rFonts w:ascii="Arial" w:hAnsi="Arial" w:cs="Arial"/>
          <w:sz w:val="24"/>
          <w:szCs w:val="24"/>
        </w:rPr>
        <w:t xml:space="preserve"> при осъществяване на дейностите в областта на социалните помощи и социалните услуги се осъществява от </w:t>
      </w:r>
      <w:r w:rsidRPr="00DF1CBB">
        <w:rPr>
          <w:rFonts w:ascii="Arial" w:hAnsi="Arial" w:cs="Arial"/>
          <w:bCs/>
          <w:sz w:val="24"/>
          <w:szCs w:val="24"/>
        </w:rPr>
        <w:t>Обществения</w:t>
      </w:r>
      <w:r w:rsidR="00FF2841" w:rsidRPr="00DF1CBB">
        <w:rPr>
          <w:rFonts w:ascii="Arial" w:hAnsi="Arial" w:cs="Arial"/>
          <w:bCs/>
          <w:sz w:val="24"/>
          <w:szCs w:val="24"/>
        </w:rPr>
        <w:t xml:space="preserve"> </w:t>
      </w:r>
      <w:r w:rsidRPr="00DF1CBB">
        <w:rPr>
          <w:rFonts w:ascii="Arial" w:hAnsi="Arial" w:cs="Arial"/>
          <w:bCs/>
          <w:sz w:val="24"/>
          <w:szCs w:val="24"/>
        </w:rPr>
        <w:t xml:space="preserve"> съвет </w:t>
      </w:r>
      <w:r w:rsidR="000D587C" w:rsidRPr="00DF1CBB">
        <w:rPr>
          <w:rFonts w:ascii="Arial" w:hAnsi="Arial" w:cs="Arial"/>
          <w:sz w:val="24"/>
          <w:szCs w:val="24"/>
        </w:rPr>
        <w:t>към Общинския съвет на община Девня</w:t>
      </w:r>
      <w:r w:rsidRPr="00DF1CBB">
        <w:rPr>
          <w:rFonts w:ascii="Arial" w:hAnsi="Arial" w:cs="Arial"/>
          <w:bCs/>
          <w:sz w:val="24"/>
          <w:szCs w:val="24"/>
        </w:rPr>
        <w:t>.</w:t>
      </w:r>
      <w:r w:rsidRPr="00DF1CBB">
        <w:rPr>
          <w:rFonts w:ascii="Arial" w:hAnsi="Arial" w:cs="Arial"/>
          <w:sz w:val="24"/>
          <w:szCs w:val="24"/>
        </w:rPr>
        <w:t xml:space="preserve"> Той е консултативен орган за осъществяване на сътрудничество, координация и консултация между община, централни държавни органи и доставчици на социални услуги с цел реализиране на социалната политика на територията на </w:t>
      </w:r>
      <w:r w:rsidR="00CC11C6" w:rsidRPr="00DF1CBB">
        <w:rPr>
          <w:rFonts w:ascii="Arial" w:hAnsi="Arial" w:cs="Arial"/>
          <w:sz w:val="24"/>
          <w:szCs w:val="24"/>
        </w:rPr>
        <w:t xml:space="preserve">общинта. </w:t>
      </w:r>
      <w:r w:rsidRPr="00DF1CBB">
        <w:rPr>
          <w:rFonts w:ascii="Arial" w:hAnsi="Arial" w:cs="Arial"/>
          <w:sz w:val="24"/>
          <w:szCs w:val="24"/>
        </w:rPr>
        <w:t>Местната власт носи конкретни отговорности за инициирането и изпълнението на хоризонталните политики и мерки за социално включване.</w:t>
      </w:r>
    </w:p>
    <w:p w:rsidR="007E1961" w:rsidRPr="00DF1835" w:rsidRDefault="007E1961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 xml:space="preserve">При изпълнението на </w:t>
      </w:r>
      <w:r w:rsidR="00CC11C6">
        <w:rPr>
          <w:rFonts w:ascii="Arial" w:hAnsi="Arial" w:cs="Arial"/>
          <w:sz w:val="24"/>
          <w:szCs w:val="24"/>
        </w:rPr>
        <w:t xml:space="preserve">Общинската стратегия </w:t>
      </w:r>
      <w:r w:rsidRPr="00DF1835">
        <w:rPr>
          <w:rFonts w:ascii="Arial" w:hAnsi="Arial" w:cs="Arial"/>
          <w:sz w:val="24"/>
          <w:szCs w:val="24"/>
        </w:rPr>
        <w:t>за развитие на социалните услуги</w:t>
      </w:r>
      <w:r w:rsidR="00EB0585">
        <w:rPr>
          <w:rFonts w:ascii="Arial" w:hAnsi="Arial" w:cs="Arial"/>
          <w:sz w:val="24"/>
          <w:szCs w:val="24"/>
        </w:rPr>
        <w:t>,</w:t>
      </w:r>
      <w:r w:rsidRPr="00DF1835">
        <w:rPr>
          <w:rFonts w:ascii="Arial" w:hAnsi="Arial" w:cs="Arial"/>
          <w:sz w:val="24"/>
          <w:szCs w:val="24"/>
        </w:rPr>
        <w:t xml:space="preserve"> ролите и задачите на институциите на </w:t>
      </w:r>
      <w:r w:rsidR="00CC11C6">
        <w:rPr>
          <w:rFonts w:ascii="Arial" w:hAnsi="Arial" w:cs="Arial"/>
          <w:sz w:val="24"/>
          <w:szCs w:val="24"/>
        </w:rPr>
        <w:t>общинско</w:t>
      </w:r>
      <w:r w:rsidRPr="00DF1835">
        <w:rPr>
          <w:rFonts w:ascii="Arial" w:hAnsi="Arial" w:cs="Arial"/>
          <w:sz w:val="24"/>
          <w:szCs w:val="24"/>
        </w:rPr>
        <w:t xml:space="preserve"> ниво, доставчиците на услуги и другите заинтересовани страни се определят съобразно техните компетенции, идентифицираните потребности на групите в риск и планираните дейности за посрещането им.</w:t>
      </w:r>
    </w:p>
    <w:p w:rsidR="007E1961" w:rsidRPr="00DF1835" w:rsidRDefault="007E1961" w:rsidP="00F53F56">
      <w:pPr>
        <w:pStyle w:val="Heading4"/>
        <w:ind w:firstLine="0"/>
        <w:rPr>
          <w:rFonts w:ascii="Arial" w:hAnsi="Arial" w:cs="Arial"/>
          <w:i w:val="0"/>
          <w:sz w:val="24"/>
          <w:szCs w:val="24"/>
        </w:rPr>
      </w:pPr>
      <w:bookmarkStart w:id="41" w:name="_Toc461495580"/>
      <w:bookmarkStart w:id="42" w:name="_Toc461495694"/>
      <w:bookmarkStart w:id="43" w:name="_Toc501838905"/>
      <w:bookmarkStart w:id="44" w:name="_Toc477182755"/>
      <w:bookmarkEnd w:id="41"/>
      <w:bookmarkEnd w:id="42"/>
      <w:r w:rsidRPr="00DF1835">
        <w:rPr>
          <w:rFonts w:ascii="Arial" w:hAnsi="Arial" w:cs="Arial"/>
          <w:i w:val="0"/>
          <w:sz w:val="24"/>
          <w:szCs w:val="24"/>
        </w:rPr>
        <w:t>1.2. Система на мониторинг и оценка.</w:t>
      </w:r>
      <w:bookmarkEnd w:id="43"/>
      <w:r w:rsidRPr="00DF1835">
        <w:rPr>
          <w:rFonts w:ascii="Arial" w:hAnsi="Arial" w:cs="Arial"/>
          <w:i w:val="0"/>
          <w:sz w:val="24"/>
          <w:szCs w:val="24"/>
        </w:rPr>
        <w:t xml:space="preserve"> </w:t>
      </w:r>
    </w:p>
    <w:p w:rsidR="007E1961" w:rsidRPr="00DF1835" w:rsidRDefault="007E1961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Работа на Звеното за мониторинг и оценка (ЗМО)</w:t>
      </w:r>
      <w:bookmarkEnd w:id="44"/>
      <w:r w:rsidR="00CC11C6">
        <w:rPr>
          <w:rFonts w:ascii="Arial" w:hAnsi="Arial" w:cs="Arial"/>
          <w:sz w:val="24"/>
          <w:szCs w:val="24"/>
        </w:rPr>
        <w:t>.</w:t>
      </w:r>
    </w:p>
    <w:p w:rsidR="007E1961" w:rsidRPr="00DF1835" w:rsidRDefault="007E1961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bCs/>
          <w:sz w:val="24"/>
          <w:szCs w:val="24"/>
        </w:rPr>
        <w:t xml:space="preserve">Мониторингът и оценката са инструменти на доброто управление </w:t>
      </w:r>
      <w:r w:rsidRPr="00DF1835">
        <w:rPr>
          <w:rFonts w:ascii="Arial" w:hAnsi="Arial" w:cs="Arial"/>
          <w:sz w:val="24"/>
          <w:szCs w:val="24"/>
        </w:rPr>
        <w:t>на публични политики, в това число и изпълнението и прилагането на мерките и дейностите в стратегията за развитие на социалните услуги в област Варна. Ключов инструмент за изпълнението на стратегията, както и за развитието на предприеманите дейности и мерки в нея се явява системата за мониторинг и оценка. Основната цел на мониторинга е да се направи оценка на постигнатите резултати в съответствие с предварително поставените цели. Мониторингът се извършва</w:t>
      </w:r>
      <w:r w:rsidR="000D587C">
        <w:rPr>
          <w:rFonts w:ascii="Arial" w:hAnsi="Arial" w:cs="Arial"/>
          <w:sz w:val="24"/>
          <w:szCs w:val="24"/>
        </w:rPr>
        <w:t>,</w:t>
      </w:r>
      <w:r w:rsidRPr="00DF1835">
        <w:rPr>
          <w:rFonts w:ascii="Arial" w:hAnsi="Arial" w:cs="Arial"/>
          <w:sz w:val="24"/>
          <w:szCs w:val="24"/>
        </w:rPr>
        <w:t xml:space="preserve"> за да подпо</w:t>
      </w:r>
      <w:r w:rsidR="000D587C">
        <w:rPr>
          <w:rFonts w:ascii="Arial" w:hAnsi="Arial" w:cs="Arial"/>
          <w:sz w:val="24"/>
          <w:szCs w:val="24"/>
        </w:rPr>
        <w:t>могне процеса на управление на С</w:t>
      </w:r>
      <w:r w:rsidRPr="00DF1835">
        <w:rPr>
          <w:rFonts w:ascii="Arial" w:hAnsi="Arial" w:cs="Arial"/>
          <w:sz w:val="24"/>
          <w:szCs w:val="24"/>
        </w:rPr>
        <w:t xml:space="preserve">тратегията. Задача на мониторинга е да се следи </w:t>
      </w:r>
      <w:r w:rsidR="000D587C">
        <w:rPr>
          <w:rFonts w:ascii="Arial" w:hAnsi="Arial" w:cs="Arial"/>
          <w:sz w:val="24"/>
          <w:szCs w:val="24"/>
        </w:rPr>
        <w:t xml:space="preserve">за постигнатите </w:t>
      </w:r>
      <w:r w:rsidRPr="00DF1835">
        <w:rPr>
          <w:rFonts w:ascii="Arial" w:hAnsi="Arial" w:cs="Arial"/>
          <w:sz w:val="24"/>
          <w:szCs w:val="24"/>
        </w:rPr>
        <w:t>заложени цели и ефективността на стратегията в хода на реализацията й. Резултатите от извършения мониторинг и оценкат</w:t>
      </w:r>
      <w:r w:rsidR="000D587C">
        <w:rPr>
          <w:rFonts w:ascii="Arial" w:hAnsi="Arial" w:cs="Arial"/>
          <w:sz w:val="24"/>
          <w:szCs w:val="24"/>
        </w:rPr>
        <w:t>а са основа за актуализация</w:t>
      </w:r>
      <w:r w:rsidRPr="00DF1835">
        <w:rPr>
          <w:rFonts w:ascii="Arial" w:hAnsi="Arial" w:cs="Arial"/>
          <w:sz w:val="24"/>
          <w:szCs w:val="24"/>
        </w:rPr>
        <w:t xml:space="preserve"> на стратегията. </w:t>
      </w:r>
    </w:p>
    <w:p w:rsidR="007E1961" w:rsidRPr="00DF1835" w:rsidRDefault="007E1961" w:rsidP="00DF1835">
      <w:pPr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В рамките на действие на стратегията се предвижда ежегодно изготвяне на мониторингов доклад за степента на нейното изпълнение. Мониторинговите доклади се изго</w:t>
      </w:r>
      <w:r w:rsidR="000D587C">
        <w:rPr>
          <w:rFonts w:ascii="Arial" w:hAnsi="Arial" w:cs="Arial"/>
          <w:sz w:val="24"/>
          <w:szCs w:val="24"/>
        </w:rPr>
        <w:t>твят от ЗМО. Ежегодните доклади</w:t>
      </w:r>
      <w:r w:rsidRPr="00DF1835">
        <w:rPr>
          <w:rFonts w:ascii="Arial" w:hAnsi="Arial" w:cs="Arial"/>
          <w:sz w:val="24"/>
          <w:szCs w:val="24"/>
        </w:rPr>
        <w:t xml:space="preserve"> представят резултатите от наблюдението на състоянието на социалните услуги за всяка година, като същите се изготвят в началото на следващата година. Докладите се приемат от ЗМО и се представят пред Областния управител за разглеждане и приемане.</w:t>
      </w:r>
    </w:p>
    <w:p w:rsidR="007E1961" w:rsidRPr="00DF1835" w:rsidRDefault="007E1961" w:rsidP="00F53F56">
      <w:pPr>
        <w:pStyle w:val="Heading4"/>
        <w:ind w:firstLine="0"/>
        <w:rPr>
          <w:rFonts w:ascii="Arial" w:hAnsi="Arial" w:cs="Arial"/>
          <w:i w:val="0"/>
          <w:sz w:val="24"/>
          <w:szCs w:val="24"/>
        </w:rPr>
      </w:pPr>
      <w:bookmarkStart w:id="45" w:name="_Toc461495582"/>
      <w:bookmarkStart w:id="46" w:name="_Toc461495696"/>
      <w:bookmarkStart w:id="47" w:name="_Toc461495584"/>
      <w:bookmarkStart w:id="48" w:name="_Toc461495698"/>
      <w:bookmarkStart w:id="49" w:name="_Toc461495586"/>
      <w:bookmarkStart w:id="50" w:name="_Toc461495700"/>
      <w:bookmarkStart w:id="51" w:name="_Toc461495587"/>
      <w:bookmarkStart w:id="52" w:name="_Toc461495701"/>
      <w:bookmarkStart w:id="53" w:name="_Toc255304901"/>
      <w:bookmarkStart w:id="54" w:name="_Toc477182758"/>
      <w:bookmarkStart w:id="55" w:name="_Toc501838906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DF1835">
        <w:rPr>
          <w:rFonts w:ascii="Arial" w:hAnsi="Arial" w:cs="Arial"/>
          <w:i w:val="0"/>
          <w:sz w:val="24"/>
          <w:szCs w:val="24"/>
        </w:rPr>
        <w:lastRenderedPageBreak/>
        <w:t>1.3. Ресурси</w:t>
      </w:r>
      <w:bookmarkEnd w:id="53"/>
      <w:bookmarkEnd w:id="54"/>
      <w:bookmarkEnd w:id="55"/>
    </w:p>
    <w:p w:rsidR="007E1961" w:rsidRPr="000D587C" w:rsidRDefault="007E1961" w:rsidP="00F53F56">
      <w:pPr>
        <w:pStyle w:val="Heading5"/>
        <w:ind w:firstLine="0"/>
        <w:rPr>
          <w:rFonts w:ascii="Arial" w:hAnsi="Arial" w:cs="Arial"/>
          <w:sz w:val="24"/>
          <w:szCs w:val="24"/>
          <w:lang w:val="bg-BG"/>
        </w:rPr>
      </w:pPr>
      <w:bookmarkStart w:id="56" w:name="_Toc255304902"/>
      <w:bookmarkStart w:id="57" w:name="_Toc477182759"/>
      <w:r w:rsidRPr="00DF1835">
        <w:rPr>
          <w:rFonts w:ascii="Arial" w:hAnsi="Arial" w:cs="Arial"/>
          <w:sz w:val="24"/>
          <w:szCs w:val="24"/>
        </w:rPr>
        <w:t>1.3.1. Изграждане на капацитет за изпълнение на стратегията</w:t>
      </w:r>
      <w:bookmarkEnd w:id="56"/>
      <w:bookmarkEnd w:id="57"/>
      <w:r w:rsidR="000D587C">
        <w:rPr>
          <w:rFonts w:ascii="Arial" w:hAnsi="Arial" w:cs="Arial"/>
          <w:sz w:val="24"/>
          <w:szCs w:val="24"/>
          <w:lang w:val="bg-BG"/>
        </w:rPr>
        <w:t>.</w:t>
      </w:r>
    </w:p>
    <w:p w:rsidR="007E1961" w:rsidRPr="00DF1835" w:rsidRDefault="007E1961" w:rsidP="00F53F56">
      <w:pPr>
        <w:ind w:firstLine="708"/>
        <w:rPr>
          <w:rFonts w:ascii="Arial" w:hAnsi="Arial" w:cs="Arial"/>
          <w:sz w:val="24"/>
          <w:szCs w:val="24"/>
          <w:highlight w:val="lightGray"/>
        </w:rPr>
      </w:pPr>
      <w:r w:rsidRPr="00DF1835">
        <w:rPr>
          <w:rFonts w:ascii="Arial" w:hAnsi="Arial" w:cs="Arial"/>
          <w:sz w:val="24"/>
          <w:szCs w:val="24"/>
        </w:rPr>
        <w:t>За</w:t>
      </w:r>
      <w:bookmarkStart w:id="58" w:name="_Toc255304904"/>
      <w:r w:rsidRPr="00DF1835">
        <w:rPr>
          <w:rFonts w:ascii="Arial" w:hAnsi="Arial" w:cs="Arial"/>
          <w:sz w:val="24"/>
          <w:szCs w:val="24"/>
        </w:rPr>
        <w:t xml:space="preserve"> изграждане на административен и организационен капацитет</w:t>
      </w:r>
      <w:bookmarkEnd w:id="58"/>
      <w:r w:rsidRPr="00DF1835">
        <w:rPr>
          <w:rFonts w:ascii="Arial" w:hAnsi="Arial" w:cs="Arial"/>
          <w:sz w:val="24"/>
          <w:szCs w:val="24"/>
        </w:rPr>
        <w:t xml:space="preserve"> за управление на услугите, в рамките на </w:t>
      </w:r>
      <w:r w:rsidR="00CC11C6">
        <w:rPr>
          <w:rFonts w:ascii="Arial" w:hAnsi="Arial" w:cs="Arial"/>
          <w:sz w:val="24"/>
          <w:szCs w:val="24"/>
        </w:rPr>
        <w:t>Общинската</w:t>
      </w:r>
      <w:r w:rsidRPr="00DF1835">
        <w:rPr>
          <w:rFonts w:ascii="Arial" w:hAnsi="Arial" w:cs="Arial"/>
          <w:sz w:val="24"/>
          <w:szCs w:val="24"/>
        </w:rPr>
        <w:t xml:space="preserve"> стратегия ще се изпълняват и дейности за повишаване на капацитета на заетия персонал. Развитието на човешките ресурси на всички етапи на изпълнението е важно условие за постигане целите на Стратегията. Дейностите ще се изпълняват в рамките на делегирания бюджет, общинско финансиране, проектни и други източници.</w:t>
      </w:r>
    </w:p>
    <w:p w:rsidR="007E1961" w:rsidRPr="000D587C" w:rsidRDefault="007E1961" w:rsidP="00F53F56">
      <w:pPr>
        <w:pStyle w:val="Heading5"/>
        <w:ind w:firstLine="0"/>
        <w:rPr>
          <w:rFonts w:ascii="Arial" w:hAnsi="Arial" w:cs="Arial"/>
          <w:sz w:val="24"/>
          <w:szCs w:val="24"/>
          <w:lang w:val="bg-BG"/>
        </w:rPr>
      </w:pPr>
      <w:bookmarkStart w:id="59" w:name="_Toc275226044"/>
      <w:bookmarkStart w:id="60" w:name="_Toc275226045"/>
      <w:bookmarkStart w:id="61" w:name="_Toc461495590"/>
      <w:bookmarkStart w:id="62" w:name="_Toc461495704"/>
      <w:bookmarkStart w:id="63" w:name="_Toc461495591"/>
      <w:bookmarkStart w:id="64" w:name="_Toc461495705"/>
      <w:bookmarkStart w:id="65" w:name="_Toc477182760"/>
      <w:bookmarkEnd w:id="59"/>
      <w:bookmarkEnd w:id="60"/>
      <w:bookmarkEnd w:id="61"/>
      <w:bookmarkEnd w:id="62"/>
      <w:bookmarkEnd w:id="63"/>
      <w:bookmarkEnd w:id="64"/>
      <w:r w:rsidRPr="00DF1835">
        <w:rPr>
          <w:rFonts w:ascii="Arial" w:hAnsi="Arial" w:cs="Arial"/>
          <w:sz w:val="24"/>
          <w:szCs w:val="24"/>
        </w:rPr>
        <w:t>1.3.2.</w:t>
      </w:r>
      <w:r w:rsidRPr="00DF1835">
        <w:rPr>
          <w:rFonts w:ascii="Arial" w:hAnsi="Arial" w:cs="Arial"/>
          <w:sz w:val="24"/>
          <w:szCs w:val="24"/>
          <w:lang w:val="bg-BG"/>
        </w:rPr>
        <w:t xml:space="preserve"> </w:t>
      </w:r>
      <w:r w:rsidRPr="00DF1835">
        <w:rPr>
          <w:rFonts w:ascii="Arial" w:hAnsi="Arial" w:cs="Arial"/>
          <w:sz w:val="24"/>
          <w:szCs w:val="24"/>
        </w:rPr>
        <w:t>Финансови и материални ресурси</w:t>
      </w:r>
      <w:bookmarkEnd w:id="65"/>
      <w:r w:rsidR="000D587C">
        <w:rPr>
          <w:rFonts w:ascii="Arial" w:hAnsi="Arial" w:cs="Arial"/>
          <w:sz w:val="24"/>
          <w:szCs w:val="24"/>
          <w:lang w:val="bg-BG"/>
        </w:rPr>
        <w:t>.</w:t>
      </w:r>
    </w:p>
    <w:p w:rsidR="007E1961" w:rsidRPr="00DF1835" w:rsidRDefault="007E1961" w:rsidP="00DF1835">
      <w:pPr>
        <w:rPr>
          <w:rFonts w:ascii="Arial" w:hAnsi="Arial" w:cs="Arial"/>
          <w:sz w:val="24"/>
          <w:szCs w:val="24"/>
        </w:rPr>
      </w:pPr>
      <w:bookmarkStart w:id="66" w:name="_Toc255304910"/>
      <w:r w:rsidRPr="00DF1835">
        <w:rPr>
          <w:rFonts w:ascii="Arial" w:hAnsi="Arial" w:cs="Arial"/>
          <w:sz w:val="24"/>
          <w:szCs w:val="24"/>
        </w:rPr>
        <w:t xml:space="preserve">За финансиране на дейностите за реализация на Стратегията за развитие на социалните услуги в </w:t>
      </w:r>
      <w:r w:rsidR="00C56A8A">
        <w:rPr>
          <w:rFonts w:ascii="Arial" w:hAnsi="Arial" w:cs="Arial"/>
          <w:sz w:val="24"/>
          <w:szCs w:val="24"/>
        </w:rPr>
        <w:t xml:space="preserve">община Девня </w:t>
      </w:r>
      <w:r w:rsidRPr="00DF1835">
        <w:rPr>
          <w:rFonts w:ascii="Arial" w:hAnsi="Arial" w:cs="Arial"/>
          <w:sz w:val="24"/>
          <w:szCs w:val="24"/>
        </w:rPr>
        <w:t xml:space="preserve"> за периода 2016 – 2020 г. основен източник на финансиране е републиканският бюджет. Финансирането на инвестициите, свързани с основния ремонт, изграждането на нови обекти за социални услуги и тяхното оборудване и обзавеждане ще се осигурява от различни програми и проекти. Възможни са и допълнителни източници на финансиране, като иницииране на сътрудничество между общините и други заинтересовани страни за изпълнение на проекти, финансирани по Оперативните програми, както и провеждане на кампании за набиране на средства. </w:t>
      </w:r>
    </w:p>
    <w:p w:rsidR="00D62A94" w:rsidRDefault="00D62A94" w:rsidP="00F53F56">
      <w:pPr>
        <w:pStyle w:val="Heading1"/>
        <w:ind w:firstLine="0"/>
        <w:rPr>
          <w:rFonts w:ascii="Arial" w:hAnsi="Arial" w:cs="Arial"/>
          <w:sz w:val="24"/>
          <w:szCs w:val="24"/>
          <w:lang w:val="bg-BG"/>
        </w:rPr>
      </w:pPr>
      <w:bookmarkStart w:id="67" w:name="_Toc245819685"/>
      <w:bookmarkStart w:id="68" w:name="_Toc245819686"/>
      <w:bookmarkStart w:id="69" w:name="_Toc245819699"/>
      <w:bookmarkStart w:id="70" w:name="_Toc245819705"/>
      <w:bookmarkStart w:id="71" w:name="_Toc245819717"/>
      <w:bookmarkStart w:id="72" w:name="_Toc245819729"/>
      <w:bookmarkStart w:id="73" w:name="_Toc477182764"/>
      <w:bookmarkStart w:id="74" w:name="_Toc501838907"/>
      <w:bookmarkEnd w:id="66"/>
      <w:bookmarkEnd w:id="67"/>
      <w:bookmarkEnd w:id="68"/>
      <w:bookmarkEnd w:id="69"/>
      <w:bookmarkEnd w:id="70"/>
      <w:bookmarkEnd w:id="71"/>
      <w:bookmarkEnd w:id="72"/>
    </w:p>
    <w:p w:rsidR="007E1961" w:rsidRPr="00DF1835" w:rsidRDefault="007E1961" w:rsidP="00F53F56">
      <w:pPr>
        <w:pStyle w:val="Heading1"/>
        <w:ind w:firstLine="0"/>
        <w:rPr>
          <w:rFonts w:ascii="Arial" w:hAnsi="Arial" w:cs="Arial"/>
          <w:sz w:val="24"/>
          <w:szCs w:val="24"/>
        </w:rPr>
      </w:pPr>
      <w:r w:rsidRPr="00DF1835">
        <w:rPr>
          <w:rFonts w:ascii="Arial" w:hAnsi="Arial" w:cs="Arial"/>
          <w:sz w:val="24"/>
          <w:szCs w:val="24"/>
        </w:rPr>
        <w:t>Раздел Г: Приложения</w:t>
      </w:r>
      <w:bookmarkEnd w:id="73"/>
      <w:bookmarkEnd w:id="74"/>
    </w:p>
    <w:p w:rsidR="009D3D27" w:rsidRPr="00DF1835" w:rsidRDefault="007E1961" w:rsidP="006F6336">
      <w:pPr>
        <w:pStyle w:val="Heading2"/>
        <w:ind w:firstLine="0"/>
        <w:rPr>
          <w:rFonts w:ascii="Arial" w:hAnsi="Arial" w:cs="Arial"/>
          <w:szCs w:val="24"/>
        </w:rPr>
      </w:pPr>
      <w:bookmarkStart w:id="75" w:name="_Toc255304919"/>
      <w:bookmarkStart w:id="76" w:name="_Toc477182765"/>
      <w:bookmarkStart w:id="77" w:name="_Toc501838908"/>
      <w:r w:rsidRPr="00DF1835">
        <w:rPr>
          <w:rFonts w:ascii="Arial" w:hAnsi="Arial" w:cs="Arial"/>
          <w:szCs w:val="24"/>
        </w:rPr>
        <w:t xml:space="preserve">Приложение 1: Финален доклад за анализ на ситуацията и оценката на потребностите </w:t>
      </w:r>
      <w:bookmarkEnd w:id="75"/>
      <w:bookmarkEnd w:id="76"/>
      <w:r w:rsidR="00972E74" w:rsidRPr="00DF1835">
        <w:rPr>
          <w:rFonts w:ascii="Arial" w:hAnsi="Arial" w:cs="Arial"/>
          <w:szCs w:val="24"/>
          <w:lang w:val="bg-BG"/>
        </w:rPr>
        <w:t>на Община Девня</w:t>
      </w:r>
      <w:r w:rsidRPr="00DF1835">
        <w:rPr>
          <w:rFonts w:ascii="Arial" w:hAnsi="Arial" w:cs="Arial"/>
          <w:szCs w:val="24"/>
        </w:rPr>
        <w:t>.</w:t>
      </w:r>
      <w:bookmarkEnd w:id="0"/>
      <w:bookmarkEnd w:id="1"/>
      <w:bookmarkEnd w:id="18"/>
      <w:bookmarkEnd w:id="77"/>
    </w:p>
    <w:sectPr w:rsidR="009D3D27" w:rsidRPr="00DF1835" w:rsidSect="000E0804">
      <w:headerReference w:type="default" r:id="rId16"/>
      <w:footerReference w:type="default" r:id="rId17"/>
      <w:footerReference w:type="first" r:id="rId18"/>
      <w:pgSz w:w="11907" w:h="16840" w:code="9"/>
      <w:pgMar w:top="1248" w:right="1134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42" w:rsidRDefault="00D86442">
      <w:r>
        <w:separator/>
      </w:r>
    </w:p>
  </w:endnote>
  <w:endnote w:type="continuationSeparator" w:id="0">
    <w:p w:rsidR="00D86442" w:rsidRDefault="00D8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3" w:rsidRDefault="008F75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7E5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3" w:rsidRDefault="008F7503">
    <w:pPr>
      <w:pStyle w:val="Footer"/>
    </w:pPr>
  </w:p>
  <w:p w:rsidR="008F7503" w:rsidRDefault="008F75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3" w:rsidRDefault="008F75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7E58">
      <w:rPr>
        <w:noProof/>
      </w:rPr>
      <w:t>39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89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503" w:rsidRDefault="008F7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E58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8F7503" w:rsidRDefault="008F750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95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7503" w:rsidRDefault="008F75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8F7503" w:rsidRDefault="008F7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42" w:rsidRDefault="00D86442">
      <w:r>
        <w:separator/>
      </w:r>
    </w:p>
  </w:footnote>
  <w:footnote w:type="continuationSeparator" w:id="0">
    <w:p w:rsidR="00D86442" w:rsidRDefault="00D86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3" w:rsidRPr="00BB7CC3" w:rsidRDefault="008F7503" w:rsidP="00DF1835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666699"/>
        <w:szCs w:val="24"/>
        <w:lang w:val="bg-BG"/>
      </w:rPr>
    </w:pPr>
    <w:r w:rsidRPr="00BB7CC3">
      <w:rPr>
        <w:rFonts w:ascii="Arial" w:hAnsi="Arial" w:cs="Arial"/>
        <w:b/>
        <w:color w:val="666699"/>
        <w:szCs w:val="24"/>
        <w:lang w:val="bg-BG"/>
      </w:rPr>
      <w:t>С</w:t>
    </w:r>
    <w:r w:rsidRPr="00BB7CC3">
      <w:rPr>
        <w:rFonts w:ascii="Arial" w:hAnsi="Arial" w:cs="Arial"/>
        <w:b/>
        <w:color w:val="666699"/>
        <w:szCs w:val="24"/>
      </w:rPr>
      <w:t xml:space="preserve">тратегия за развитие на социалните услуги в </w:t>
    </w:r>
    <w:r w:rsidRPr="00BB7CC3">
      <w:rPr>
        <w:rFonts w:ascii="Arial" w:hAnsi="Arial" w:cs="Arial"/>
        <w:b/>
        <w:color w:val="666699"/>
        <w:szCs w:val="24"/>
        <w:lang w:val="bg-BG"/>
      </w:rPr>
      <w:t>община Девня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3" w:rsidRPr="00DF1835" w:rsidRDefault="008F7503" w:rsidP="00DC24ED">
    <w:pPr>
      <w:pStyle w:val="Header"/>
      <w:pBdr>
        <w:bottom w:val="single" w:sz="4" w:space="3" w:color="auto"/>
      </w:pBdr>
      <w:jc w:val="center"/>
      <w:rPr>
        <w:rFonts w:ascii="Arial" w:hAnsi="Arial" w:cs="Arial"/>
        <w:b/>
        <w:color w:val="666699"/>
        <w:szCs w:val="24"/>
        <w:lang w:val="bg-BG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3" w:rsidRPr="00DF1835" w:rsidRDefault="008F7503" w:rsidP="00DF1C4D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666699"/>
        <w:szCs w:val="24"/>
        <w:lang w:val="bg-BG"/>
      </w:rPr>
    </w:pPr>
    <w:r w:rsidRPr="00DF1835">
      <w:rPr>
        <w:rFonts w:ascii="Arial" w:hAnsi="Arial" w:cs="Arial"/>
        <w:b/>
        <w:color w:val="666699"/>
        <w:szCs w:val="24"/>
        <w:lang w:val="bg-BG"/>
      </w:rPr>
      <w:t>Стратегия</w:t>
    </w:r>
    <w:r w:rsidRPr="00DF1835">
      <w:rPr>
        <w:rFonts w:ascii="Arial" w:hAnsi="Arial" w:cs="Arial"/>
        <w:b/>
        <w:color w:val="666699"/>
        <w:szCs w:val="24"/>
      </w:rPr>
      <w:t xml:space="preserve"> за развитие на социалните услуги </w:t>
    </w:r>
    <w:r w:rsidRPr="00DF1835">
      <w:rPr>
        <w:rFonts w:ascii="Arial" w:hAnsi="Arial" w:cs="Arial"/>
        <w:b/>
        <w:color w:val="666699"/>
        <w:szCs w:val="24"/>
        <w:lang w:val="bg-BG"/>
      </w:rPr>
      <w:t>на община Девня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03" w:rsidRPr="00DF1835" w:rsidRDefault="008F7503" w:rsidP="00DF1C4D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color w:val="666699"/>
        <w:szCs w:val="24"/>
        <w:lang w:val="bg-BG"/>
      </w:rPr>
    </w:pPr>
    <w:r w:rsidRPr="00DF1835">
      <w:rPr>
        <w:rFonts w:ascii="Arial" w:hAnsi="Arial" w:cs="Arial"/>
        <w:b/>
        <w:color w:val="666699"/>
        <w:szCs w:val="24"/>
        <w:lang w:val="bg-BG"/>
      </w:rPr>
      <w:t>Стратегия</w:t>
    </w:r>
    <w:r w:rsidRPr="00DF1835">
      <w:rPr>
        <w:rFonts w:ascii="Arial" w:hAnsi="Arial" w:cs="Arial"/>
        <w:b/>
        <w:color w:val="666699"/>
        <w:szCs w:val="24"/>
      </w:rPr>
      <w:t xml:space="preserve"> за развитие на социалните услуги </w:t>
    </w:r>
    <w:r w:rsidRPr="00DF1835">
      <w:rPr>
        <w:rFonts w:ascii="Arial" w:hAnsi="Arial" w:cs="Arial"/>
        <w:b/>
        <w:color w:val="666699"/>
        <w:szCs w:val="24"/>
        <w:lang w:val="bg-BG"/>
      </w:rPr>
      <w:t>на община Девня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14"/>
    <w:multiLevelType w:val="singleLevel"/>
    <w:tmpl w:val="00000014"/>
    <w:name w:val="WW8Num2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4F"/>
    <w:multiLevelType w:val="singleLevel"/>
    <w:tmpl w:val="0000004F"/>
    <w:name w:val="WW8Num17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EF4C00"/>
    <w:multiLevelType w:val="hybridMultilevel"/>
    <w:tmpl w:val="FE268AE6"/>
    <w:lvl w:ilvl="0" w:tplc="6B38BE8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03C264F1"/>
    <w:multiLevelType w:val="hybridMultilevel"/>
    <w:tmpl w:val="847E6CE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47E0D3B"/>
    <w:multiLevelType w:val="hybridMultilevel"/>
    <w:tmpl w:val="96D4BB58"/>
    <w:lvl w:ilvl="0" w:tplc="451A79D4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0A9B00E9"/>
    <w:multiLevelType w:val="hybridMultilevel"/>
    <w:tmpl w:val="54B4E5BE"/>
    <w:lvl w:ilvl="0" w:tplc="5B6CAC8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C52642"/>
    <w:multiLevelType w:val="hybridMultilevel"/>
    <w:tmpl w:val="D55A80A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D617A05"/>
    <w:multiLevelType w:val="hybridMultilevel"/>
    <w:tmpl w:val="A86A956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0D72B8"/>
    <w:multiLevelType w:val="hybridMultilevel"/>
    <w:tmpl w:val="A7261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8B182E"/>
    <w:multiLevelType w:val="hybridMultilevel"/>
    <w:tmpl w:val="ECC871AE"/>
    <w:lvl w:ilvl="0" w:tplc="53FEBFA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D75E99"/>
    <w:multiLevelType w:val="hybridMultilevel"/>
    <w:tmpl w:val="CACEB740"/>
    <w:lvl w:ilvl="0" w:tplc="0402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7">
    <w:nsid w:val="149B2A91"/>
    <w:multiLevelType w:val="hybridMultilevel"/>
    <w:tmpl w:val="38A0E5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D31B20"/>
    <w:multiLevelType w:val="hybridMultilevel"/>
    <w:tmpl w:val="B48CFFF0"/>
    <w:lvl w:ilvl="0" w:tplc="E1A045F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15662AA3"/>
    <w:multiLevelType w:val="hybridMultilevel"/>
    <w:tmpl w:val="EA00C444"/>
    <w:lvl w:ilvl="0" w:tplc="451A7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9E0F7E"/>
    <w:multiLevelType w:val="hybridMultilevel"/>
    <w:tmpl w:val="2CA6287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8827773"/>
    <w:multiLevelType w:val="hybridMultilevel"/>
    <w:tmpl w:val="88DA9DC0"/>
    <w:lvl w:ilvl="0" w:tplc="15C47B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2D4666"/>
    <w:multiLevelType w:val="hybridMultilevel"/>
    <w:tmpl w:val="0910F9D8"/>
    <w:lvl w:ilvl="0" w:tplc="0000004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817FB7"/>
    <w:multiLevelType w:val="hybridMultilevel"/>
    <w:tmpl w:val="EC9A58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E45589"/>
    <w:multiLevelType w:val="hybridMultilevel"/>
    <w:tmpl w:val="4408729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02D1E74"/>
    <w:multiLevelType w:val="hybridMultilevel"/>
    <w:tmpl w:val="42507F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C56278"/>
    <w:multiLevelType w:val="hybridMultilevel"/>
    <w:tmpl w:val="FC3899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2C472AD"/>
    <w:multiLevelType w:val="hybridMultilevel"/>
    <w:tmpl w:val="379A95A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073997"/>
    <w:multiLevelType w:val="hybridMultilevel"/>
    <w:tmpl w:val="4BA6910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E203569"/>
    <w:multiLevelType w:val="hybridMultilevel"/>
    <w:tmpl w:val="5156B5D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F0C1E8B"/>
    <w:multiLevelType w:val="hybridMultilevel"/>
    <w:tmpl w:val="A588C284"/>
    <w:lvl w:ilvl="0" w:tplc="EA5AFDE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31">
    <w:nsid w:val="32603CB6"/>
    <w:multiLevelType w:val="hybridMultilevel"/>
    <w:tmpl w:val="ACAE2DFA"/>
    <w:lvl w:ilvl="0" w:tplc="DF4E3C7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37091B9A"/>
    <w:multiLevelType w:val="hybridMultilevel"/>
    <w:tmpl w:val="11FAFF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2D20AC"/>
    <w:multiLevelType w:val="hybridMultilevel"/>
    <w:tmpl w:val="5A5CD9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B408AD"/>
    <w:multiLevelType w:val="hybridMultilevel"/>
    <w:tmpl w:val="1C50ABDA"/>
    <w:lvl w:ilvl="0" w:tplc="0402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4275493E"/>
    <w:multiLevelType w:val="hybridMultilevel"/>
    <w:tmpl w:val="37D42504"/>
    <w:lvl w:ilvl="0" w:tplc="0402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>
    <w:nsid w:val="42A57252"/>
    <w:multiLevelType w:val="hybridMultilevel"/>
    <w:tmpl w:val="054C7E4A"/>
    <w:lvl w:ilvl="0" w:tplc="04020005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921C5D"/>
    <w:multiLevelType w:val="hybridMultilevel"/>
    <w:tmpl w:val="9B7A42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DA6A9D"/>
    <w:multiLevelType w:val="hybridMultilevel"/>
    <w:tmpl w:val="963AA4C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478A3775"/>
    <w:multiLevelType w:val="hybridMultilevel"/>
    <w:tmpl w:val="4544C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FA31FF"/>
    <w:multiLevelType w:val="hybridMultilevel"/>
    <w:tmpl w:val="7AD0E5F2"/>
    <w:lvl w:ilvl="0" w:tplc="3CA4D98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1">
    <w:nsid w:val="50B57B81"/>
    <w:multiLevelType w:val="hybridMultilevel"/>
    <w:tmpl w:val="9BC8DE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863715"/>
    <w:multiLevelType w:val="hybridMultilevel"/>
    <w:tmpl w:val="ADFC11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D01F9A"/>
    <w:multiLevelType w:val="hybridMultilevel"/>
    <w:tmpl w:val="86A4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4A0E6">
      <w:numFmt w:val="bullet"/>
      <w:lvlText w:val="·"/>
      <w:lvlJc w:val="left"/>
      <w:pPr>
        <w:ind w:left="3075" w:hanging="1275"/>
      </w:pPr>
      <w:rPr>
        <w:rFonts w:ascii="Arial" w:eastAsia="Times New Roman" w:hAnsi="Arial" w:cs="Aria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3D76F6"/>
    <w:multiLevelType w:val="hybridMultilevel"/>
    <w:tmpl w:val="2466BE4A"/>
    <w:lvl w:ilvl="0" w:tplc="451A79D4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5">
    <w:nsid w:val="55155AEE"/>
    <w:multiLevelType w:val="hybridMultilevel"/>
    <w:tmpl w:val="487C3930"/>
    <w:lvl w:ilvl="0" w:tplc="646CEC74">
      <w:start w:val="1"/>
      <w:numFmt w:val="decimal"/>
      <w:pStyle w:val="StyleHeading1TimesNew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90B485F"/>
    <w:multiLevelType w:val="hybridMultilevel"/>
    <w:tmpl w:val="7082CFC2"/>
    <w:lvl w:ilvl="0" w:tplc="451A79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D746D46"/>
    <w:multiLevelType w:val="hybridMultilevel"/>
    <w:tmpl w:val="2D5EB646"/>
    <w:lvl w:ilvl="0" w:tplc="B0F8C16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F542A5B"/>
    <w:multiLevelType w:val="hybridMultilevel"/>
    <w:tmpl w:val="5A4EF32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FD055E3"/>
    <w:multiLevelType w:val="hybridMultilevel"/>
    <w:tmpl w:val="579459AE"/>
    <w:lvl w:ilvl="0" w:tplc="FFFFFFFF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0">
    <w:nsid w:val="75A05848"/>
    <w:multiLevelType w:val="hybridMultilevel"/>
    <w:tmpl w:val="09FA0DF0"/>
    <w:lvl w:ilvl="0" w:tplc="46A484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8D5192"/>
    <w:multiLevelType w:val="hybridMultilevel"/>
    <w:tmpl w:val="2CDA208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7D200093"/>
    <w:multiLevelType w:val="hybridMultilevel"/>
    <w:tmpl w:val="6A3040FA"/>
    <w:lvl w:ilvl="0" w:tplc="451A7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47"/>
  </w:num>
  <w:num w:numId="4">
    <w:abstractNumId w:val="36"/>
  </w:num>
  <w:num w:numId="5">
    <w:abstractNumId w:val="22"/>
  </w:num>
  <w:num w:numId="6">
    <w:abstractNumId w:val="14"/>
  </w:num>
  <w:num w:numId="7">
    <w:abstractNumId w:val="15"/>
  </w:num>
  <w:num w:numId="8">
    <w:abstractNumId w:val="8"/>
  </w:num>
  <w:num w:numId="9">
    <w:abstractNumId w:val="21"/>
  </w:num>
  <w:num w:numId="10">
    <w:abstractNumId w:val="50"/>
  </w:num>
  <w:num w:numId="11">
    <w:abstractNumId w:val="30"/>
  </w:num>
  <w:num w:numId="12">
    <w:abstractNumId w:val="18"/>
  </w:num>
  <w:num w:numId="13">
    <w:abstractNumId w:val="11"/>
  </w:num>
  <w:num w:numId="14">
    <w:abstractNumId w:val="31"/>
  </w:num>
  <w:num w:numId="15">
    <w:abstractNumId w:val="37"/>
  </w:num>
  <w:num w:numId="16">
    <w:abstractNumId w:val="16"/>
  </w:num>
  <w:num w:numId="17">
    <w:abstractNumId w:val="19"/>
  </w:num>
  <w:num w:numId="18">
    <w:abstractNumId w:val="10"/>
  </w:num>
  <w:num w:numId="19">
    <w:abstractNumId w:val="44"/>
  </w:num>
  <w:num w:numId="20">
    <w:abstractNumId w:val="26"/>
  </w:num>
  <w:num w:numId="21">
    <w:abstractNumId w:val="49"/>
  </w:num>
  <w:num w:numId="22">
    <w:abstractNumId w:val="39"/>
  </w:num>
  <w:num w:numId="23">
    <w:abstractNumId w:val="32"/>
  </w:num>
  <w:num w:numId="24">
    <w:abstractNumId w:val="52"/>
  </w:num>
  <w:num w:numId="25">
    <w:abstractNumId w:val="51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43"/>
  </w:num>
  <w:num w:numId="29">
    <w:abstractNumId w:val="33"/>
  </w:num>
  <w:num w:numId="30">
    <w:abstractNumId w:val="34"/>
  </w:num>
  <w:num w:numId="31">
    <w:abstractNumId w:val="28"/>
  </w:num>
  <w:num w:numId="32">
    <w:abstractNumId w:val="46"/>
  </w:num>
  <w:num w:numId="33">
    <w:abstractNumId w:val="48"/>
  </w:num>
  <w:num w:numId="34">
    <w:abstractNumId w:val="13"/>
  </w:num>
  <w:num w:numId="35">
    <w:abstractNumId w:val="9"/>
  </w:num>
  <w:num w:numId="36">
    <w:abstractNumId w:val="27"/>
  </w:num>
  <w:num w:numId="37">
    <w:abstractNumId w:val="41"/>
  </w:num>
  <w:num w:numId="38">
    <w:abstractNumId w:val="29"/>
  </w:num>
  <w:num w:numId="39">
    <w:abstractNumId w:val="25"/>
  </w:num>
  <w:num w:numId="40">
    <w:abstractNumId w:val="24"/>
  </w:num>
  <w:num w:numId="41">
    <w:abstractNumId w:val="42"/>
  </w:num>
  <w:num w:numId="42">
    <w:abstractNumId w:val="23"/>
  </w:num>
  <w:num w:numId="43">
    <w:abstractNumId w:val="20"/>
  </w:num>
  <w:num w:numId="44">
    <w:abstractNumId w:val="12"/>
  </w:num>
  <w:num w:numId="45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0F"/>
    <w:rsid w:val="00000369"/>
    <w:rsid w:val="0000074E"/>
    <w:rsid w:val="00000DF1"/>
    <w:rsid w:val="00000F57"/>
    <w:rsid w:val="00000F68"/>
    <w:rsid w:val="00001694"/>
    <w:rsid w:val="00001B02"/>
    <w:rsid w:val="00001D7A"/>
    <w:rsid w:val="00001DCD"/>
    <w:rsid w:val="00001E36"/>
    <w:rsid w:val="000022FE"/>
    <w:rsid w:val="000023DF"/>
    <w:rsid w:val="0000247A"/>
    <w:rsid w:val="00002512"/>
    <w:rsid w:val="0000287D"/>
    <w:rsid w:val="00002969"/>
    <w:rsid w:val="00002B70"/>
    <w:rsid w:val="00002D5D"/>
    <w:rsid w:val="0000308C"/>
    <w:rsid w:val="00003331"/>
    <w:rsid w:val="00003367"/>
    <w:rsid w:val="00003BF5"/>
    <w:rsid w:val="000040D8"/>
    <w:rsid w:val="00004361"/>
    <w:rsid w:val="000043DC"/>
    <w:rsid w:val="000045D0"/>
    <w:rsid w:val="00004A09"/>
    <w:rsid w:val="00004DFC"/>
    <w:rsid w:val="00005285"/>
    <w:rsid w:val="00005626"/>
    <w:rsid w:val="00005EB6"/>
    <w:rsid w:val="00005F5B"/>
    <w:rsid w:val="0000622F"/>
    <w:rsid w:val="00006894"/>
    <w:rsid w:val="000068A4"/>
    <w:rsid w:val="00006E1C"/>
    <w:rsid w:val="00006F7A"/>
    <w:rsid w:val="000072F3"/>
    <w:rsid w:val="00007349"/>
    <w:rsid w:val="00007488"/>
    <w:rsid w:val="0000767B"/>
    <w:rsid w:val="00007751"/>
    <w:rsid w:val="00007833"/>
    <w:rsid w:val="000079C2"/>
    <w:rsid w:val="000100CC"/>
    <w:rsid w:val="0001064C"/>
    <w:rsid w:val="00010ACF"/>
    <w:rsid w:val="00010B99"/>
    <w:rsid w:val="00010DB8"/>
    <w:rsid w:val="00010EF0"/>
    <w:rsid w:val="00010F8F"/>
    <w:rsid w:val="0001133E"/>
    <w:rsid w:val="0001157E"/>
    <w:rsid w:val="000115AD"/>
    <w:rsid w:val="000116A6"/>
    <w:rsid w:val="000118FE"/>
    <w:rsid w:val="000119D3"/>
    <w:rsid w:val="00011D91"/>
    <w:rsid w:val="00011E8A"/>
    <w:rsid w:val="00011FCC"/>
    <w:rsid w:val="000121C2"/>
    <w:rsid w:val="000121D1"/>
    <w:rsid w:val="00012585"/>
    <w:rsid w:val="00012895"/>
    <w:rsid w:val="000129F1"/>
    <w:rsid w:val="00012E65"/>
    <w:rsid w:val="00013026"/>
    <w:rsid w:val="000134CA"/>
    <w:rsid w:val="000139DB"/>
    <w:rsid w:val="00013D7B"/>
    <w:rsid w:val="00013F09"/>
    <w:rsid w:val="00014090"/>
    <w:rsid w:val="0001441D"/>
    <w:rsid w:val="00014433"/>
    <w:rsid w:val="000146BA"/>
    <w:rsid w:val="000149AE"/>
    <w:rsid w:val="000149C9"/>
    <w:rsid w:val="00014B69"/>
    <w:rsid w:val="00014D74"/>
    <w:rsid w:val="00014FDF"/>
    <w:rsid w:val="00015545"/>
    <w:rsid w:val="0001584A"/>
    <w:rsid w:val="00015B77"/>
    <w:rsid w:val="00015C8F"/>
    <w:rsid w:val="0001609B"/>
    <w:rsid w:val="0001612B"/>
    <w:rsid w:val="00016525"/>
    <w:rsid w:val="00016F5B"/>
    <w:rsid w:val="000177CE"/>
    <w:rsid w:val="00017A16"/>
    <w:rsid w:val="00017A49"/>
    <w:rsid w:val="00017AA5"/>
    <w:rsid w:val="00020234"/>
    <w:rsid w:val="0002060D"/>
    <w:rsid w:val="0002079C"/>
    <w:rsid w:val="00020C08"/>
    <w:rsid w:val="0002112A"/>
    <w:rsid w:val="000214F0"/>
    <w:rsid w:val="00021511"/>
    <w:rsid w:val="00021565"/>
    <w:rsid w:val="0002189F"/>
    <w:rsid w:val="000218FD"/>
    <w:rsid w:val="00021A37"/>
    <w:rsid w:val="00021C34"/>
    <w:rsid w:val="00021C54"/>
    <w:rsid w:val="0002251B"/>
    <w:rsid w:val="0002263B"/>
    <w:rsid w:val="000227DF"/>
    <w:rsid w:val="00022B2A"/>
    <w:rsid w:val="00022C90"/>
    <w:rsid w:val="0002325B"/>
    <w:rsid w:val="00023685"/>
    <w:rsid w:val="00023D36"/>
    <w:rsid w:val="000242A1"/>
    <w:rsid w:val="000243E3"/>
    <w:rsid w:val="000247DA"/>
    <w:rsid w:val="00024927"/>
    <w:rsid w:val="00024BFE"/>
    <w:rsid w:val="00025065"/>
    <w:rsid w:val="0002546E"/>
    <w:rsid w:val="0002560B"/>
    <w:rsid w:val="00025617"/>
    <w:rsid w:val="000258FC"/>
    <w:rsid w:val="00025A52"/>
    <w:rsid w:val="00025C46"/>
    <w:rsid w:val="00025D4E"/>
    <w:rsid w:val="00025DE5"/>
    <w:rsid w:val="00025EDB"/>
    <w:rsid w:val="00025F5A"/>
    <w:rsid w:val="00026095"/>
    <w:rsid w:val="000260F6"/>
    <w:rsid w:val="000265D4"/>
    <w:rsid w:val="0002696A"/>
    <w:rsid w:val="00026CD0"/>
    <w:rsid w:val="00026D9A"/>
    <w:rsid w:val="00026F06"/>
    <w:rsid w:val="00027049"/>
    <w:rsid w:val="0002729D"/>
    <w:rsid w:val="00027473"/>
    <w:rsid w:val="000275FC"/>
    <w:rsid w:val="000277CF"/>
    <w:rsid w:val="00027ACB"/>
    <w:rsid w:val="00027D53"/>
    <w:rsid w:val="00027E27"/>
    <w:rsid w:val="00027F6C"/>
    <w:rsid w:val="0003021F"/>
    <w:rsid w:val="000302BC"/>
    <w:rsid w:val="000303CB"/>
    <w:rsid w:val="000304BC"/>
    <w:rsid w:val="00030605"/>
    <w:rsid w:val="00030648"/>
    <w:rsid w:val="00030B5A"/>
    <w:rsid w:val="00030DC4"/>
    <w:rsid w:val="00030E87"/>
    <w:rsid w:val="000315C0"/>
    <w:rsid w:val="00031AD0"/>
    <w:rsid w:val="00031CF6"/>
    <w:rsid w:val="00031F0D"/>
    <w:rsid w:val="00031F46"/>
    <w:rsid w:val="000326BC"/>
    <w:rsid w:val="0003279A"/>
    <w:rsid w:val="00032F8E"/>
    <w:rsid w:val="000330BA"/>
    <w:rsid w:val="000334CC"/>
    <w:rsid w:val="0003352C"/>
    <w:rsid w:val="0003368D"/>
    <w:rsid w:val="000337FB"/>
    <w:rsid w:val="00033FB6"/>
    <w:rsid w:val="00034068"/>
    <w:rsid w:val="00034183"/>
    <w:rsid w:val="00034653"/>
    <w:rsid w:val="000348B7"/>
    <w:rsid w:val="000349B4"/>
    <w:rsid w:val="00034A4F"/>
    <w:rsid w:val="00034D1B"/>
    <w:rsid w:val="00034DE3"/>
    <w:rsid w:val="000352DC"/>
    <w:rsid w:val="0003530B"/>
    <w:rsid w:val="0003535F"/>
    <w:rsid w:val="0003538C"/>
    <w:rsid w:val="000355E7"/>
    <w:rsid w:val="000356E4"/>
    <w:rsid w:val="000358A1"/>
    <w:rsid w:val="000360C3"/>
    <w:rsid w:val="000367EA"/>
    <w:rsid w:val="000369BA"/>
    <w:rsid w:val="00036B36"/>
    <w:rsid w:val="00036F80"/>
    <w:rsid w:val="00037018"/>
    <w:rsid w:val="00037092"/>
    <w:rsid w:val="00037202"/>
    <w:rsid w:val="00037346"/>
    <w:rsid w:val="00037831"/>
    <w:rsid w:val="0003788E"/>
    <w:rsid w:val="00037A43"/>
    <w:rsid w:val="00037ADE"/>
    <w:rsid w:val="00037F2E"/>
    <w:rsid w:val="00040052"/>
    <w:rsid w:val="00040338"/>
    <w:rsid w:val="00040445"/>
    <w:rsid w:val="00040473"/>
    <w:rsid w:val="00040597"/>
    <w:rsid w:val="00040602"/>
    <w:rsid w:val="00040675"/>
    <w:rsid w:val="00040896"/>
    <w:rsid w:val="00040C8C"/>
    <w:rsid w:val="00041305"/>
    <w:rsid w:val="00041400"/>
    <w:rsid w:val="00041484"/>
    <w:rsid w:val="000418A7"/>
    <w:rsid w:val="00041978"/>
    <w:rsid w:val="00041B38"/>
    <w:rsid w:val="00041D28"/>
    <w:rsid w:val="00041DED"/>
    <w:rsid w:val="00042549"/>
    <w:rsid w:val="00042B79"/>
    <w:rsid w:val="00042E57"/>
    <w:rsid w:val="0004347F"/>
    <w:rsid w:val="000435BC"/>
    <w:rsid w:val="0004361E"/>
    <w:rsid w:val="00043743"/>
    <w:rsid w:val="00043768"/>
    <w:rsid w:val="000438C0"/>
    <w:rsid w:val="000438E8"/>
    <w:rsid w:val="00043BCF"/>
    <w:rsid w:val="00043CC8"/>
    <w:rsid w:val="00043DBA"/>
    <w:rsid w:val="000440F1"/>
    <w:rsid w:val="00044438"/>
    <w:rsid w:val="000445CC"/>
    <w:rsid w:val="00044BA1"/>
    <w:rsid w:val="00044D9E"/>
    <w:rsid w:val="000450E2"/>
    <w:rsid w:val="0004511A"/>
    <w:rsid w:val="00045480"/>
    <w:rsid w:val="0004562E"/>
    <w:rsid w:val="00045724"/>
    <w:rsid w:val="000457F4"/>
    <w:rsid w:val="00045B50"/>
    <w:rsid w:val="00045D2F"/>
    <w:rsid w:val="00045D63"/>
    <w:rsid w:val="000460D1"/>
    <w:rsid w:val="000462FB"/>
    <w:rsid w:val="00046CC1"/>
    <w:rsid w:val="00046D5A"/>
    <w:rsid w:val="0004717A"/>
    <w:rsid w:val="0004762B"/>
    <w:rsid w:val="00047736"/>
    <w:rsid w:val="00047B40"/>
    <w:rsid w:val="00047B77"/>
    <w:rsid w:val="00047BA2"/>
    <w:rsid w:val="00047FD3"/>
    <w:rsid w:val="00050261"/>
    <w:rsid w:val="0005064B"/>
    <w:rsid w:val="0005065A"/>
    <w:rsid w:val="00050B41"/>
    <w:rsid w:val="00050C6A"/>
    <w:rsid w:val="00050F4F"/>
    <w:rsid w:val="00050F54"/>
    <w:rsid w:val="0005133E"/>
    <w:rsid w:val="0005158D"/>
    <w:rsid w:val="000515B1"/>
    <w:rsid w:val="00051C30"/>
    <w:rsid w:val="00051C3F"/>
    <w:rsid w:val="00051EAF"/>
    <w:rsid w:val="00051EE4"/>
    <w:rsid w:val="00052B86"/>
    <w:rsid w:val="00052CB3"/>
    <w:rsid w:val="00052E5C"/>
    <w:rsid w:val="000535DB"/>
    <w:rsid w:val="00053B0D"/>
    <w:rsid w:val="000540EE"/>
    <w:rsid w:val="0005495D"/>
    <w:rsid w:val="00054AA2"/>
    <w:rsid w:val="00055467"/>
    <w:rsid w:val="0005557D"/>
    <w:rsid w:val="00055D8C"/>
    <w:rsid w:val="00055E1E"/>
    <w:rsid w:val="00055E65"/>
    <w:rsid w:val="00055F7C"/>
    <w:rsid w:val="00055FF1"/>
    <w:rsid w:val="000563F2"/>
    <w:rsid w:val="000564B8"/>
    <w:rsid w:val="00056681"/>
    <w:rsid w:val="00056B8C"/>
    <w:rsid w:val="00056D9C"/>
    <w:rsid w:val="00056EBF"/>
    <w:rsid w:val="00056FD0"/>
    <w:rsid w:val="000571AD"/>
    <w:rsid w:val="00057300"/>
    <w:rsid w:val="000577C5"/>
    <w:rsid w:val="0006045B"/>
    <w:rsid w:val="00060476"/>
    <w:rsid w:val="00060616"/>
    <w:rsid w:val="00060737"/>
    <w:rsid w:val="00060A5C"/>
    <w:rsid w:val="00060B77"/>
    <w:rsid w:val="00060EB9"/>
    <w:rsid w:val="00061130"/>
    <w:rsid w:val="00061210"/>
    <w:rsid w:val="00061328"/>
    <w:rsid w:val="000617B5"/>
    <w:rsid w:val="00061CB7"/>
    <w:rsid w:val="00061D51"/>
    <w:rsid w:val="000620CA"/>
    <w:rsid w:val="00062428"/>
    <w:rsid w:val="00062A33"/>
    <w:rsid w:val="00062C4B"/>
    <w:rsid w:val="00062E28"/>
    <w:rsid w:val="00062F37"/>
    <w:rsid w:val="00063449"/>
    <w:rsid w:val="000634D4"/>
    <w:rsid w:val="00063708"/>
    <w:rsid w:val="00063D44"/>
    <w:rsid w:val="00063E17"/>
    <w:rsid w:val="00063F32"/>
    <w:rsid w:val="000643AD"/>
    <w:rsid w:val="0006454F"/>
    <w:rsid w:val="000647A2"/>
    <w:rsid w:val="00064B8E"/>
    <w:rsid w:val="00064EA4"/>
    <w:rsid w:val="0006514E"/>
    <w:rsid w:val="00065434"/>
    <w:rsid w:val="00065548"/>
    <w:rsid w:val="0006565C"/>
    <w:rsid w:val="0006574F"/>
    <w:rsid w:val="00065947"/>
    <w:rsid w:val="00065B94"/>
    <w:rsid w:val="00065BBB"/>
    <w:rsid w:val="00065C3B"/>
    <w:rsid w:val="00065C5F"/>
    <w:rsid w:val="00065E81"/>
    <w:rsid w:val="00065ED5"/>
    <w:rsid w:val="00065F8D"/>
    <w:rsid w:val="00065F9B"/>
    <w:rsid w:val="00066077"/>
    <w:rsid w:val="00066871"/>
    <w:rsid w:val="00066C50"/>
    <w:rsid w:val="0006721F"/>
    <w:rsid w:val="000673CA"/>
    <w:rsid w:val="0006742C"/>
    <w:rsid w:val="0006756B"/>
    <w:rsid w:val="00067680"/>
    <w:rsid w:val="00067A9C"/>
    <w:rsid w:val="00067FEB"/>
    <w:rsid w:val="00070110"/>
    <w:rsid w:val="00070150"/>
    <w:rsid w:val="0007084D"/>
    <w:rsid w:val="0007093A"/>
    <w:rsid w:val="00070A6D"/>
    <w:rsid w:val="00070A8C"/>
    <w:rsid w:val="00070C8C"/>
    <w:rsid w:val="00071321"/>
    <w:rsid w:val="00071BAE"/>
    <w:rsid w:val="00071E58"/>
    <w:rsid w:val="00071F58"/>
    <w:rsid w:val="000720AD"/>
    <w:rsid w:val="00072280"/>
    <w:rsid w:val="000723F9"/>
    <w:rsid w:val="0007243F"/>
    <w:rsid w:val="00072566"/>
    <w:rsid w:val="0007282E"/>
    <w:rsid w:val="000728AD"/>
    <w:rsid w:val="00072CF7"/>
    <w:rsid w:val="000733CD"/>
    <w:rsid w:val="000733D7"/>
    <w:rsid w:val="0007342C"/>
    <w:rsid w:val="00073519"/>
    <w:rsid w:val="00073AE3"/>
    <w:rsid w:val="00073BB0"/>
    <w:rsid w:val="0007407C"/>
    <w:rsid w:val="00074249"/>
    <w:rsid w:val="0007476E"/>
    <w:rsid w:val="0007526C"/>
    <w:rsid w:val="000752A2"/>
    <w:rsid w:val="00075436"/>
    <w:rsid w:val="0007583E"/>
    <w:rsid w:val="00075A9C"/>
    <w:rsid w:val="00075DF8"/>
    <w:rsid w:val="00075E6B"/>
    <w:rsid w:val="00075FA4"/>
    <w:rsid w:val="000763A3"/>
    <w:rsid w:val="000764DE"/>
    <w:rsid w:val="0007673A"/>
    <w:rsid w:val="00076B55"/>
    <w:rsid w:val="00076E73"/>
    <w:rsid w:val="00077534"/>
    <w:rsid w:val="000777EC"/>
    <w:rsid w:val="00077CC4"/>
    <w:rsid w:val="00077E3E"/>
    <w:rsid w:val="00077FBA"/>
    <w:rsid w:val="0008012B"/>
    <w:rsid w:val="00080155"/>
    <w:rsid w:val="000801D7"/>
    <w:rsid w:val="000802DA"/>
    <w:rsid w:val="000804C9"/>
    <w:rsid w:val="00080546"/>
    <w:rsid w:val="000809BE"/>
    <w:rsid w:val="00080A44"/>
    <w:rsid w:val="00080A71"/>
    <w:rsid w:val="00080DA3"/>
    <w:rsid w:val="00081406"/>
    <w:rsid w:val="00081546"/>
    <w:rsid w:val="00081CDB"/>
    <w:rsid w:val="00081EC4"/>
    <w:rsid w:val="00081F85"/>
    <w:rsid w:val="00082032"/>
    <w:rsid w:val="00082643"/>
    <w:rsid w:val="0008287C"/>
    <w:rsid w:val="000829A9"/>
    <w:rsid w:val="000829F2"/>
    <w:rsid w:val="00082A20"/>
    <w:rsid w:val="00082AB6"/>
    <w:rsid w:val="00082C45"/>
    <w:rsid w:val="00082FA5"/>
    <w:rsid w:val="000838EA"/>
    <w:rsid w:val="00083C3A"/>
    <w:rsid w:val="00083F21"/>
    <w:rsid w:val="00084006"/>
    <w:rsid w:val="00084505"/>
    <w:rsid w:val="000845CA"/>
    <w:rsid w:val="000848C3"/>
    <w:rsid w:val="0008495C"/>
    <w:rsid w:val="00084AF6"/>
    <w:rsid w:val="00085363"/>
    <w:rsid w:val="00085466"/>
    <w:rsid w:val="0008584D"/>
    <w:rsid w:val="0008587D"/>
    <w:rsid w:val="00085960"/>
    <w:rsid w:val="00085D62"/>
    <w:rsid w:val="0008624A"/>
    <w:rsid w:val="00086B62"/>
    <w:rsid w:val="00086E55"/>
    <w:rsid w:val="00087540"/>
    <w:rsid w:val="00087670"/>
    <w:rsid w:val="000876AF"/>
    <w:rsid w:val="00087750"/>
    <w:rsid w:val="000877C3"/>
    <w:rsid w:val="000877E7"/>
    <w:rsid w:val="00087C0C"/>
    <w:rsid w:val="00087D90"/>
    <w:rsid w:val="00087EAE"/>
    <w:rsid w:val="00087EC3"/>
    <w:rsid w:val="000903DE"/>
    <w:rsid w:val="000909E4"/>
    <w:rsid w:val="00090A53"/>
    <w:rsid w:val="00090B47"/>
    <w:rsid w:val="00090BF7"/>
    <w:rsid w:val="00090E9E"/>
    <w:rsid w:val="00090EEF"/>
    <w:rsid w:val="0009139B"/>
    <w:rsid w:val="00091B6F"/>
    <w:rsid w:val="00091BBC"/>
    <w:rsid w:val="00091EB6"/>
    <w:rsid w:val="00091F2C"/>
    <w:rsid w:val="000924D4"/>
    <w:rsid w:val="00092711"/>
    <w:rsid w:val="00093141"/>
    <w:rsid w:val="0009363C"/>
    <w:rsid w:val="00093B0A"/>
    <w:rsid w:val="00093B61"/>
    <w:rsid w:val="00093DC6"/>
    <w:rsid w:val="00094459"/>
    <w:rsid w:val="00094470"/>
    <w:rsid w:val="00094616"/>
    <w:rsid w:val="0009473C"/>
    <w:rsid w:val="000947F4"/>
    <w:rsid w:val="00094983"/>
    <w:rsid w:val="00094FF2"/>
    <w:rsid w:val="0009500A"/>
    <w:rsid w:val="000951E7"/>
    <w:rsid w:val="00095710"/>
    <w:rsid w:val="00095DB8"/>
    <w:rsid w:val="00095DEA"/>
    <w:rsid w:val="00095F9E"/>
    <w:rsid w:val="00096040"/>
    <w:rsid w:val="00096462"/>
    <w:rsid w:val="0009651A"/>
    <w:rsid w:val="000965A8"/>
    <w:rsid w:val="00096607"/>
    <w:rsid w:val="00096917"/>
    <w:rsid w:val="00096A3D"/>
    <w:rsid w:val="00096F69"/>
    <w:rsid w:val="000971EE"/>
    <w:rsid w:val="000972F0"/>
    <w:rsid w:val="0009762F"/>
    <w:rsid w:val="00097DB5"/>
    <w:rsid w:val="000A03D3"/>
    <w:rsid w:val="000A0774"/>
    <w:rsid w:val="000A0ACF"/>
    <w:rsid w:val="000A0F1B"/>
    <w:rsid w:val="000A2075"/>
    <w:rsid w:val="000A21DE"/>
    <w:rsid w:val="000A2669"/>
    <w:rsid w:val="000A2B17"/>
    <w:rsid w:val="000A2C00"/>
    <w:rsid w:val="000A2E25"/>
    <w:rsid w:val="000A350E"/>
    <w:rsid w:val="000A3513"/>
    <w:rsid w:val="000A377E"/>
    <w:rsid w:val="000A3869"/>
    <w:rsid w:val="000A3B62"/>
    <w:rsid w:val="000A3BD1"/>
    <w:rsid w:val="000A40E0"/>
    <w:rsid w:val="000A4318"/>
    <w:rsid w:val="000A47C3"/>
    <w:rsid w:val="000A4956"/>
    <w:rsid w:val="000A4B0F"/>
    <w:rsid w:val="000A4CCE"/>
    <w:rsid w:val="000A4E87"/>
    <w:rsid w:val="000A4F4A"/>
    <w:rsid w:val="000A4FD8"/>
    <w:rsid w:val="000A510D"/>
    <w:rsid w:val="000A519F"/>
    <w:rsid w:val="000A53C7"/>
    <w:rsid w:val="000A542D"/>
    <w:rsid w:val="000A5626"/>
    <w:rsid w:val="000A5649"/>
    <w:rsid w:val="000A57B2"/>
    <w:rsid w:val="000A5825"/>
    <w:rsid w:val="000A5D15"/>
    <w:rsid w:val="000A5E5A"/>
    <w:rsid w:val="000A5E8E"/>
    <w:rsid w:val="000A5FC6"/>
    <w:rsid w:val="000A64AD"/>
    <w:rsid w:val="000A6599"/>
    <w:rsid w:val="000A65D4"/>
    <w:rsid w:val="000A678A"/>
    <w:rsid w:val="000A6A7E"/>
    <w:rsid w:val="000A6A81"/>
    <w:rsid w:val="000A6B05"/>
    <w:rsid w:val="000A6DEA"/>
    <w:rsid w:val="000A6E94"/>
    <w:rsid w:val="000A73B8"/>
    <w:rsid w:val="000A74E0"/>
    <w:rsid w:val="000A76B8"/>
    <w:rsid w:val="000A7797"/>
    <w:rsid w:val="000A7C0F"/>
    <w:rsid w:val="000A7D85"/>
    <w:rsid w:val="000A7DAD"/>
    <w:rsid w:val="000A7DFD"/>
    <w:rsid w:val="000A7E51"/>
    <w:rsid w:val="000A7EA4"/>
    <w:rsid w:val="000B04C8"/>
    <w:rsid w:val="000B0C29"/>
    <w:rsid w:val="000B0F28"/>
    <w:rsid w:val="000B12C5"/>
    <w:rsid w:val="000B132E"/>
    <w:rsid w:val="000B13DC"/>
    <w:rsid w:val="000B1440"/>
    <w:rsid w:val="000B15AB"/>
    <w:rsid w:val="000B1724"/>
    <w:rsid w:val="000B190D"/>
    <w:rsid w:val="000B1CE9"/>
    <w:rsid w:val="000B2096"/>
    <w:rsid w:val="000B20AC"/>
    <w:rsid w:val="000B20CA"/>
    <w:rsid w:val="000B23F9"/>
    <w:rsid w:val="000B2A25"/>
    <w:rsid w:val="000B2A80"/>
    <w:rsid w:val="000B2C54"/>
    <w:rsid w:val="000B2D36"/>
    <w:rsid w:val="000B2ED6"/>
    <w:rsid w:val="000B2FFD"/>
    <w:rsid w:val="000B3091"/>
    <w:rsid w:val="000B3143"/>
    <w:rsid w:val="000B34CE"/>
    <w:rsid w:val="000B36A2"/>
    <w:rsid w:val="000B3755"/>
    <w:rsid w:val="000B37F7"/>
    <w:rsid w:val="000B3A0A"/>
    <w:rsid w:val="000B3ED5"/>
    <w:rsid w:val="000B4086"/>
    <w:rsid w:val="000B42DE"/>
    <w:rsid w:val="000B42E5"/>
    <w:rsid w:val="000B434F"/>
    <w:rsid w:val="000B4923"/>
    <w:rsid w:val="000B4BAC"/>
    <w:rsid w:val="000B4D91"/>
    <w:rsid w:val="000B58F6"/>
    <w:rsid w:val="000B5D39"/>
    <w:rsid w:val="000B5DDC"/>
    <w:rsid w:val="000B6169"/>
    <w:rsid w:val="000B62DE"/>
    <w:rsid w:val="000B62E1"/>
    <w:rsid w:val="000B65A8"/>
    <w:rsid w:val="000B65C3"/>
    <w:rsid w:val="000B6973"/>
    <w:rsid w:val="000B69BD"/>
    <w:rsid w:val="000B7222"/>
    <w:rsid w:val="000B732F"/>
    <w:rsid w:val="000B738E"/>
    <w:rsid w:val="000B73D7"/>
    <w:rsid w:val="000B752E"/>
    <w:rsid w:val="000B76BB"/>
    <w:rsid w:val="000B7864"/>
    <w:rsid w:val="000B7FC8"/>
    <w:rsid w:val="000B7FD1"/>
    <w:rsid w:val="000C02BC"/>
    <w:rsid w:val="000C03F0"/>
    <w:rsid w:val="000C0555"/>
    <w:rsid w:val="000C079F"/>
    <w:rsid w:val="000C0956"/>
    <w:rsid w:val="000C09EF"/>
    <w:rsid w:val="000C0DC4"/>
    <w:rsid w:val="000C0F52"/>
    <w:rsid w:val="000C1066"/>
    <w:rsid w:val="000C14A1"/>
    <w:rsid w:val="000C14CA"/>
    <w:rsid w:val="000C17E7"/>
    <w:rsid w:val="000C18E1"/>
    <w:rsid w:val="000C2160"/>
    <w:rsid w:val="000C26CF"/>
    <w:rsid w:val="000C286E"/>
    <w:rsid w:val="000C2AED"/>
    <w:rsid w:val="000C2B7C"/>
    <w:rsid w:val="000C2DE4"/>
    <w:rsid w:val="000C314C"/>
    <w:rsid w:val="000C3432"/>
    <w:rsid w:val="000C3477"/>
    <w:rsid w:val="000C356D"/>
    <w:rsid w:val="000C3596"/>
    <w:rsid w:val="000C3735"/>
    <w:rsid w:val="000C3CE0"/>
    <w:rsid w:val="000C3E2F"/>
    <w:rsid w:val="000C3EBF"/>
    <w:rsid w:val="000C410B"/>
    <w:rsid w:val="000C414A"/>
    <w:rsid w:val="000C4257"/>
    <w:rsid w:val="000C47B4"/>
    <w:rsid w:val="000C47ED"/>
    <w:rsid w:val="000C4883"/>
    <w:rsid w:val="000C48C1"/>
    <w:rsid w:val="000C4A36"/>
    <w:rsid w:val="000C4C69"/>
    <w:rsid w:val="000C515B"/>
    <w:rsid w:val="000C5448"/>
    <w:rsid w:val="000C5570"/>
    <w:rsid w:val="000C5AA9"/>
    <w:rsid w:val="000C5BA5"/>
    <w:rsid w:val="000C5F43"/>
    <w:rsid w:val="000C5F47"/>
    <w:rsid w:val="000C6285"/>
    <w:rsid w:val="000C6505"/>
    <w:rsid w:val="000C662B"/>
    <w:rsid w:val="000C69C1"/>
    <w:rsid w:val="000C6E2C"/>
    <w:rsid w:val="000C6FC6"/>
    <w:rsid w:val="000C72AC"/>
    <w:rsid w:val="000C795B"/>
    <w:rsid w:val="000C7B33"/>
    <w:rsid w:val="000C7D2B"/>
    <w:rsid w:val="000D025E"/>
    <w:rsid w:val="000D030E"/>
    <w:rsid w:val="000D0652"/>
    <w:rsid w:val="000D0FD7"/>
    <w:rsid w:val="000D1282"/>
    <w:rsid w:val="000D13C1"/>
    <w:rsid w:val="000D1A23"/>
    <w:rsid w:val="000D1A3C"/>
    <w:rsid w:val="000D216F"/>
    <w:rsid w:val="000D292C"/>
    <w:rsid w:val="000D29C8"/>
    <w:rsid w:val="000D2A83"/>
    <w:rsid w:val="000D2B6F"/>
    <w:rsid w:val="000D2C08"/>
    <w:rsid w:val="000D2C9E"/>
    <w:rsid w:val="000D3092"/>
    <w:rsid w:val="000D3164"/>
    <w:rsid w:val="000D319A"/>
    <w:rsid w:val="000D35F4"/>
    <w:rsid w:val="000D37B2"/>
    <w:rsid w:val="000D39A6"/>
    <w:rsid w:val="000D3A6C"/>
    <w:rsid w:val="000D40B3"/>
    <w:rsid w:val="000D40E6"/>
    <w:rsid w:val="000D415E"/>
    <w:rsid w:val="000D41E0"/>
    <w:rsid w:val="000D4543"/>
    <w:rsid w:val="000D4C71"/>
    <w:rsid w:val="000D5629"/>
    <w:rsid w:val="000D5736"/>
    <w:rsid w:val="000D587C"/>
    <w:rsid w:val="000D5D6A"/>
    <w:rsid w:val="000D5E4A"/>
    <w:rsid w:val="000D61B5"/>
    <w:rsid w:val="000D62EB"/>
    <w:rsid w:val="000D6333"/>
    <w:rsid w:val="000D64E6"/>
    <w:rsid w:val="000D6636"/>
    <w:rsid w:val="000D692C"/>
    <w:rsid w:val="000D6B7F"/>
    <w:rsid w:val="000D6D42"/>
    <w:rsid w:val="000D6D46"/>
    <w:rsid w:val="000D6EEF"/>
    <w:rsid w:val="000D7383"/>
    <w:rsid w:val="000D7419"/>
    <w:rsid w:val="000D75A8"/>
    <w:rsid w:val="000D7A98"/>
    <w:rsid w:val="000D7AE1"/>
    <w:rsid w:val="000D7B35"/>
    <w:rsid w:val="000D7D64"/>
    <w:rsid w:val="000E0393"/>
    <w:rsid w:val="000E0804"/>
    <w:rsid w:val="000E0D19"/>
    <w:rsid w:val="000E0EC6"/>
    <w:rsid w:val="000E0FCB"/>
    <w:rsid w:val="000E13F0"/>
    <w:rsid w:val="000E141B"/>
    <w:rsid w:val="000E1CB0"/>
    <w:rsid w:val="000E1CB8"/>
    <w:rsid w:val="000E1D42"/>
    <w:rsid w:val="000E1F9D"/>
    <w:rsid w:val="000E1FCA"/>
    <w:rsid w:val="000E21E7"/>
    <w:rsid w:val="000E22B5"/>
    <w:rsid w:val="000E2535"/>
    <w:rsid w:val="000E26DB"/>
    <w:rsid w:val="000E28F8"/>
    <w:rsid w:val="000E29BB"/>
    <w:rsid w:val="000E2ECB"/>
    <w:rsid w:val="000E2FA7"/>
    <w:rsid w:val="000E31C8"/>
    <w:rsid w:val="000E323E"/>
    <w:rsid w:val="000E37AF"/>
    <w:rsid w:val="000E41DD"/>
    <w:rsid w:val="000E427F"/>
    <w:rsid w:val="000E4D00"/>
    <w:rsid w:val="000E50BC"/>
    <w:rsid w:val="000E5739"/>
    <w:rsid w:val="000E5AE5"/>
    <w:rsid w:val="000E5E7F"/>
    <w:rsid w:val="000E64E5"/>
    <w:rsid w:val="000E694F"/>
    <w:rsid w:val="000E7024"/>
    <w:rsid w:val="000E722A"/>
    <w:rsid w:val="000E7445"/>
    <w:rsid w:val="000E764C"/>
    <w:rsid w:val="000E7BCD"/>
    <w:rsid w:val="000F013C"/>
    <w:rsid w:val="000F0612"/>
    <w:rsid w:val="000F08E8"/>
    <w:rsid w:val="000F0DE9"/>
    <w:rsid w:val="000F15D4"/>
    <w:rsid w:val="000F1966"/>
    <w:rsid w:val="000F1A8A"/>
    <w:rsid w:val="000F1C27"/>
    <w:rsid w:val="000F1ED1"/>
    <w:rsid w:val="000F2040"/>
    <w:rsid w:val="000F2673"/>
    <w:rsid w:val="000F2750"/>
    <w:rsid w:val="000F2755"/>
    <w:rsid w:val="000F27DF"/>
    <w:rsid w:val="000F2861"/>
    <w:rsid w:val="000F290D"/>
    <w:rsid w:val="000F2E83"/>
    <w:rsid w:val="000F33D4"/>
    <w:rsid w:val="000F3429"/>
    <w:rsid w:val="000F3701"/>
    <w:rsid w:val="000F38A7"/>
    <w:rsid w:val="000F3B6C"/>
    <w:rsid w:val="000F3B97"/>
    <w:rsid w:val="000F3B9C"/>
    <w:rsid w:val="000F3D9A"/>
    <w:rsid w:val="000F3E35"/>
    <w:rsid w:val="000F3E45"/>
    <w:rsid w:val="000F4186"/>
    <w:rsid w:val="000F423C"/>
    <w:rsid w:val="000F44F6"/>
    <w:rsid w:val="000F465F"/>
    <w:rsid w:val="000F47BF"/>
    <w:rsid w:val="000F49C0"/>
    <w:rsid w:val="000F4BCA"/>
    <w:rsid w:val="000F4C8D"/>
    <w:rsid w:val="000F4D61"/>
    <w:rsid w:val="000F51FE"/>
    <w:rsid w:val="000F549A"/>
    <w:rsid w:val="000F563E"/>
    <w:rsid w:val="000F579B"/>
    <w:rsid w:val="000F5B7A"/>
    <w:rsid w:val="000F5BD5"/>
    <w:rsid w:val="000F5D8E"/>
    <w:rsid w:val="000F5DB4"/>
    <w:rsid w:val="000F5E69"/>
    <w:rsid w:val="000F6035"/>
    <w:rsid w:val="000F6107"/>
    <w:rsid w:val="000F61C2"/>
    <w:rsid w:val="000F62A4"/>
    <w:rsid w:val="000F65F8"/>
    <w:rsid w:val="000F6846"/>
    <w:rsid w:val="000F68FC"/>
    <w:rsid w:val="000F6BD0"/>
    <w:rsid w:val="000F6CEB"/>
    <w:rsid w:val="000F6D44"/>
    <w:rsid w:val="000F6D72"/>
    <w:rsid w:val="000F6E8D"/>
    <w:rsid w:val="000F701A"/>
    <w:rsid w:val="000F7319"/>
    <w:rsid w:val="000F7367"/>
    <w:rsid w:val="000F7CE5"/>
    <w:rsid w:val="000F7DA4"/>
    <w:rsid w:val="000F7EAF"/>
    <w:rsid w:val="000F7FDF"/>
    <w:rsid w:val="00100028"/>
    <w:rsid w:val="001000F9"/>
    <w:rsid w:val="001001AA"/>
    <w:rsid w:val="00100603"/>
    <w:rsid w:val="001006D8"/>
    <w:rsid w:val="00100BC0"/>
    <w:rsid w:val="00100D0D"/>
    <w:rsid w:val="00100FD4"/>
    <w:rsid w:val="00101543"/>
    <w:rsid w:val="0010178D"/>
    <w:rsid w:val="00101908"/>
    <w:rsid w:val="00101998"/>
    <w:rsid w:val="00101B53"/>
    <w:rsid w:val="00101F81"/>
    <w:rsid w:val="00101FE8"/>
    <w:rsid w:val="00102447"/>
    <w:rsid w:val="001024D9"/>
    <w:rsid w:val="001026A1"/>
    <w:rsid w:val="001026F9"/>
    <w:rsid w:val="00102A80"/>
    <w:rsid w:val="00102D9D"/>
    <w:rsid w:val="001033B2"/>
    <w:rsid w:val="001037D5"/>
    <w:rsid w:val="00103804"/>
    <w:rsid w:val="00103A68"/>
    <w:rsid w:val="00103C81"/>
    <w:rsid w:val="00103CF7"/>
    <w:rsid w:val="00103EB0"/>
    <w:rsid w:val="00103F40"/>
    <w:rsid w:val="0010419E"/>
    <w:rsid w:val="00104551"/>
    <w:rsid w:val="001047F3"/>
    <w:rsid w:val="00104F82"/>
    <w:rsid w:val="00105197"/>
    <w:rsid w:val="001051CA"/>
    <w:rsid w:val="001053C1"/>
    <w:rsid w:val="00105609"/>
    <w:rsid w:val="00106030"/>
    <w:rsid w:val="00106643"/>
    <w:rsid w:val="00106778"/>
    <w:rsid w:val="00106A21"/>
    <w:rsid w:val="00106C81"/>
    <w:rsid w:val="0010736F"/>
    <w:rsid w:val="001073D9"/>
    <w:rsid w:val="00107716"/>
    <w:rsid w:val="0010771A"/>
    <w:rsid w:val="00107856"/>
    <w:rsid w:val="0010793F"/>
    <w:rsid w:val="00107E58"/>
    <w:rsid w:val="0011007C"/>
    <w:rsid w:val="001105F5"/>
    <w:rsid w:val="001106D8"/>
    <w:rsid w:val="0011090D"/>
    <w:rsid w:val="00110BBA"/>
    <w:rsid w:val="001110F1"/>
    <w:rsid w:val="0011113B"/>
    <w:rsid w:val="001113C4"/>
    <w:rsid w:val="00111B1A"/>
    <w:rsid w:val="001120C6"/>
    <w:rsid w:val="0011215C"/>
    <w:rsid w:val="0011263E"/>
    <w:rsid w:val="00112643"/>
    <w:rsid w:val="00112A02"/>
    <w:rsid w:val="00112C5B"/>
    <w:rsid w:val="00112CD8"/>
    <w:rsid w:val="00112E5C"/>
    <w:rsid w:val="00112F5C"/>
    <w:rsid w:val="00113330"/>
    <w:rsid w:val="001138F9"/>
    <w:rsid w:val="00113C5B"/>
    <w:rsid w:val="00113D91"/>
    <w:rsid w:val="00113DDC"/>
    <w:rsid w:val="00113E23"/>
    <w:rsid w:val="00113F7F"/>
    <w:rsid w:val="00113FCF"/>
    <w:rsid w:val="00114118"/>
    <w:rsid w:val="0011414E"/>
    <w:rsid w:val="001145FF"/>
    <w:rsid w:val="001147DA"/>
    <w:rsid w:val="00114986"/>
    <w:rsid w:val="001149AE"/>
    <w:rsid w:val="00114AD4"/>
    <w:rsid w:val="00115012"/>
    <w:rsid w:val="0011584A"/>
    <w:rsid w:val="0011613D"/>
    <w:rsid w:val="0011619B"/>
    <w:rsid w:val="0011656A"/>
    <w:rsid w:val="001168C3"/>
    <w:rsid w:val="00116D51"/>
    <w:rsid w:val="00116E97"/>
    <w:rsid w:val="00116FDE"/>
    <w:rsid w:val="00117148"/>
    <w:rsid w:val="00117553"/>
    <w:rsid w:val="00117BDA"/>
    <w:rsid w:val="00117C14"/>
    <w:rsid w:val="00120253"/>
    <w:rsid w:val="00120725"/>
    <w:rsid w:val="00120875"/>
    <w:rsid w:val="00120BA3"/>
    <w:rsid w:val="00120D1B"/>
    <w:rsid w:val="00120D30"/>
    <w:rsid w:val="00120DBB"/>
    <w:rsid w:val="00120F2F"/>
    <w:rsid w:val="001215A0"/>
    <w:rsid w:val="00121C51"/>
    <w:rsid w:val="00121E65"/>
    <w:rsid w:val="0012283B"/>
    <w:rsid w:val="001228B2"/>
    <w:rsid w:val="0012293D"/>
    <w:rsid w:val="0012298D"/>
    <w:rsid w:val="0012299E"/>
    <w:rsid w:val="00122B03"/>
    <w:rsid w:val="00122C9C"/>
    <w:rsid w:val="00123848"/>
    <w:rsid w:val="001238F4"/>
    <w:rsid w:val="00123ABC"/>
    <w:rsid w:val="00123B8D"/>
    <w:rsid w:val="00123CB7"/>
    <w:rsid w:val="00123EB5"/>
    <w:rsid w:val="00124092"/>
    <w:rsid w:val="0012412A"/>
    <w:rsid w:val="001242F6"/>
    <w:rsid w:val="0012454C"/>
    <w:rsid w:val="001246BD"/>
    <w:rsid w:val="00124721"/>
    <w:rsid w:val="001248DD"/>
    <w:rsid w:val="00124AC5"/>
    <w:rsid w:val="00124C20"/>
    <w:rsid w:val="00124C53"/>
    <w:rsid w:val="00124F9A"/>
    <w:rsid w:val="001251AB"/>
    <w:rsid w:val="0012581F"/>
    <w:rsid w:val="00125F0C"/>
    <w:rsid w:val="00125FD6"/>
    <w:rsid w:val="0012636C"/>
    <w:rsid w:val="001267FA"/>
    <w:rsid w:val="00126925"/>
    <w:rsid w:val="001269E5"/>
    <w:rsid w:val="00126BCB"/>
    <w:rsid w:val="00126C75"/>
    <w:rsid w:val="001273A6"/>
    <w:rsid w:val="00127610"/>
    <w:rsid w:val="00127726"/>
    <w:rsid w:val="00127918"/>
    <w:rsid w:val="00127A66"/>
    <w:rsid w:val="00127A6D"/>
    <w:rsid w:val="00127B3B"/>
    <w:rsid w:val="00127F17"/>
    <w:rsid w:val="001304FB"/>
    <w:rsid w:val="0013052E"/>
    <w:rsid w:val="0013069D"/>
    <w:rsid w:val="001306F4"/>
    <w:rsid w:val="001307A1"/>
    <w:rsid w:val="001309D2"/>
    <w:rsid w:val="00130C02"/>
    <w:rsid w:val="00130CF9"/>
    <w:rsid w:val="0013142C"/>
    <w:rsid w:val="00131479"/>
    <w:rsid w:val="00131963"/>
    <w:rsid w:val="00131A47"/>
    <w:rsid w:val="00131B07"/>
    <w:rsid w:val="00131D44"/>
    <w:rsid w:val="00131E9C"/>
    <w:rsid w:val="00132779"/>
    <w:rsid w:val="00132882"/>
    <w:rsid w:val="00132BA4"/>
    <w:rsid w:val="00133579"/>
    <w:rsid w:val="0013362B"/>
    <w:rsid w:val="00133647"/>
    <w:rsid w:val="00133729"/>
    <w:rsid w:val="001338EB"/>
    <w:rsid w:val="00133AC7"/>
    <w:rsid w:val="00133DCD"/>
    <w:rsid w:val="0013418A"/>
    <w:rsid w:val="00134B87"/>
    <w:rsid w:val="00134F5B"/>
    <w:rsid w:val="00134F72"/>
    <w:rsid w:val="00135044"/>
    <w:rsid w:val="00135305"/>
    <w:rsid w:val="001353FD"/>
    <w:rsid w:val="00135C91"/>
    <w:rsid w:val="0013606F"/>
    <w:rsid w:val="001361F9"/>
    <w:rsid w:val="00136471"/>
    <w:rsid w:val="00136658"/>
    <w:rsid w:val="00136A23"/>
    <w:rsid w:val="00136C48"/>
    <w:rsid w:val="00136F7F"/>
    <w:rsid w:val="001371B1"/>
    <w:rsid w:val="001375D4"/>
    <w:rsid w:val="001375E9"/>
    <w:rsid w:val="00137761"/>
    <w:rsid w:val="0013787F"/>
    <w:rsid w:val="00137C86"/>
    <w:rsid w:val="00137DC8"/>
    <w:rsid w:val="00140232"/>
    <w:rsid w:val="00140849"/>
    <w:rsid w:val="001408A8"/>
    <w:rsid w:val="00140ABC"/>
    <w:rsid w:val="00140B01"/>
    <w:rsid w:val="00140B63"/>
    <w:rsid w:val="00140D5B"/>
    <w:rsid w:val="00141097"/>
    <w:rsid w:val="00141B28"/>
    <w:rsid w:val="00141FD0"/>
    <w:rsid w:val="001422DE"/>
    <w:rsid w:val="0014243A"/>
    <w:rsid w:val="00142AF3"/>
    <w:rsid w:val="00142E4A"/>
    <w:rsid w:val="00143066"/>
    <w:rsid w:val="0014357C"/>
    <w:rsid w:val="001435B4"/>
    <w:rsid w:val="00143C02"/>
    <w:rsid w:val="00143C89"/>
    <w:rsid w:val="00143F87"/>
    <w:rsid w:val="00144375"/>
    <w:rsid w:val="001444B4"/>
    <w:rsid w:val="0014450C"/>
    <w:rsid w:val="001447BE"/>
    <w:rsid w:val="001447EE"/>
    <w:rsid w:val="00144AA6"/>
    <w:rsid w:val="00144C75"/>
    <w:rsid w:val="00144F1A"/>
    <w:rsid w:val="001451B5"/>
    <w:rsid w:val="0014554E"/>
    <w:rsid w:val="00145A42"/>
    <w:rsid w:val="00145C0F"/>
    <w:rsid w:val="001463A9"/>
    <w:rsid w:val="00146A13"/>
    <w:rsid w:val="00146F14"/>
    <w:rsid w:val="001472B7"/>
    <w:rsid w:val="001472DC"/>
    <w:rsid w:val="00147A11"/>
    <w:rsid w:val="00147A97"/>
    <w:rsid w:val="001500F7"/>
    <w:rsid w:val="00150400"/>
    <w:rsid w:val="00150629"/>
    <w:rsid w:val="00150AA5"/>
    <w:rsid w:val="001515AA"/>
    <w:rsid w:val="0015185A"/>
    <w:rsid w:val="00151F8C"/>
    <w:rsid w:val="0015213D"/>
    <w:rsid w:val="00152164"/>
    <w:rsid w:val="0015220A"/>
    <w:rsid w:val="00152632"/>
    <w:rsid w:val="0015269D"/>
    <w:rsid w:val="001528FC"/>
    <w:rsid w:val="00152A5B"/>
    <w:rsid w:val="00152BCB"/>
    <w:rsid w:val="0015344C"/>
    <w:rsid w:val="001539EE"/>
    <w:rsid w:val="00153C69"/>
    <w:rsid w:val="00153F0D"/>
    <w:rsid w:val="0015405E"/>
    <w:rsid w:val="001542C5"/>
    <w:rsid w:val="00154D37"/>
    <w:rsid w:val="00154D5C"/>
    <w:rsid w:val="00155269"/>
    <w:rsid w:val="00155410"/>
    <w:rsid w:val="0015555B"/>
    <w:rsid w:val="00155564"/>
    <w:rsid w:val="001555A7"/>
    <w:rsid w:val="00155649"/>
    <w:rsid w:val="00155A10"/>
    <w:rsid w:val="00155BC2"/>
    <w:rsid w:val="0015641C"/>
    <w:rsid w:val="0015688C"/>
    <w:rsid w:val="00156A45"/>
    <w:rsid w:val="00156C8B"/>
    <w:rsid w:val="00156CB7"/>
    <w:rsid w:val="00156E9D"/>
    <w:rsid w:val="00157CFF"/>
    <w:rsid w:val="00157E7A"/>
    <w:rsid w:val="0016016B"/>
    <w:rsid w:val="001601AD"/>
    <w:rsid w:val="001604C0"/>
    <w:rsid w:val="001606BD"/>
    <w:rsid w:val="00160866"/>
    <w:rsid w:val="00160BCC"/>
    <w:rsid w:val="00160C37"/>
    <w:rsid w:val="00160D83"/>
    <w:rsid w:val="00160E44"/>
    <w:rsid w:val="00160E94"/>
    <w:rsid w:val="00160F87"/>
    <w:rsid w:val="00160FED"/>
    <w:rsid w:val="0016118B"/>
    <w:rsid w:val="0016137C"/>
    <w:rsid w:val="00161C62"/>
    <w:rsid w:val="00161CC5"/>
    <w:rsid w:val="00161DE9"/>
    <w:rsid w:val="00161E57"/>
    <w:rsid w:val="0016215E"/>
    <w:rsid w:val="00162188"/>
    <w:rsid w:val="00162194"/>
    <w:rsid w:val="00162B08"/>
    <w:rsid w:val="001632D0"/>
    <w:rsid w:val="0016342D"/>
    <w:rsid w:val="00163744"/>
    <w:rsid w:val="0016383D"/>
    <w:rsid w:val="00164921"/>
    <w:rsid w:val="00164A30"/>
    <w:rsid w:val="00164D12"/>
    <w:rsid w:val="00164FFC"/>
    <w:rsid w:val="0016508C"/>
    <w:rsid w:val="00166076"/>
    <w:rsid w:val="00166109"/>
    <w:rsid w:val="0016633E"/>
    <w:rsid w:val="001664C3"/>
    <w:rsid w:val="00166588"/>
    <w:rsid w:val="00166702"/>
    <w:rsid w:val="00166C02"/>
    <w:rsid w:val="001672B3"/>
    <w:rsid w:val="001674CE"/>
    <w:rsid w:val="001675EE"/>
    <w:rsid w:val="0016765F"/>
    <w:rsid w:val="00167853"/>
    <w:rsid w:val="00167A36"/>
    <w:rsid w:val="00167ADD"/>
    <w:rsid w:val="00167FC2"/>
    <w:rsid w:val="001707C4"/>
    <w:rsid w:val="0017083D"/>
    <w:rsid w:val="001708E8"/>
    <w:rsid w:val="00170A53"/>
    <w:rsid w:val="00170CC9"/>
    <w:rsid w:val="00170CDB"/>
    <w:rsid w:val="00170DDA"/>
    <w:rsid w:val="00171171"/>
    <w:rsid w:val="001711FB"/>
    <w:rsid w:val="0017130C"/>
    <w:rsid w:val="001713BD"/>
    <w:rsid w:val="001714A6"/>
    <w:rsid w:val="00171644"/>
    <w:rsid w:val="0017181A"/>
    <w:rsid w:val="00171BBB"/>
    <w:rsid w:val="00172140"/>
    <w:rsid w:val="00172F3D"/>
    <w:rsid w:val="00173084"/>
    <w:rsid w:val="00173872"/>
    <w:rsid w:val="00173C32"/>
    <w:rsid w:val="00173DAB"/>
    <w:rsid w:val="00173F0D"/>
    <w:rsid w:val="00174454"/>
    <w:rsid w:val="00174C4B"/>
    <w:rsid w:val="00174CE2"/>
    <w:rsid w:val="00174EF1"/>
    <w:rsid w:val="00175117"/>
    <w:rsid w:val="00175603"/>
    <w:rsid w:val="0017568B"/>
    <w:rsid w:val="001756A6"/>
    <w:rsid w:val="00175D1E"/>
    <w:rsid w:val="00175F98"/>
    <w:rsid w:val="0017613B"/>
    <w:rsid w:val="0017615E"/>
    <w:rsid w:val="001767AC"/>
    <w:rsid w:val="00176AFB"/>
    <w:rsid w:val="00176C66"/>
    <w:rsid w:val="00177201"/>
    <w:rsid w:val="001772FE"/>
    <w:rsid w:val="00177536"/>
    <w:rsid w:val="0017758F"/>
    <w:rsid w:val="00177954"/>
    <w:rsid w:val="00177D2D"/>
    <w:rsid w:val="0018015A"/>
    <w:rsid w:val="00180246"/>
    <w:rsid w:val="00180591"/>
    <w:rsid w:val="00180758"/>
    <w:rsid w:val="00180C79"/>
    <w:rsid w:val="00180F4B"/>
    <w:rsid w:val="001814F0"/>
    <w:rsid w:val="001816C1"/>
    <w:rsid w:val="001817DE"/>
    <w:rsid w:val="00181E87"/>
    <w:rsid w:val="00182175"/>
    <w:rsid w:val="001822B7"/>
    <w:rsid w:val="0018239A"/>
    <w:rsid w:val="001824B7"/>
    <w:rsid w:val="001829B3"/>
    <w:rsid w:val="00182A60"/>
    <w:rsid w:val="00182DA5"/>
    <w:rsid w:val="00182EA9"/>
    <w:rsid w:val="00182F55"/>
    <w:rsid w:val="001831C7"/>
    <w:rsid w:val="001835B9"/>
    <w:rsid w:val="00183AEF"/>
    <w:rsid w:val="00183FCA"/>
    <w:rsid w:val="00184318"/>
    <w:rsid w:val="00184357"/>
    <w:rsid w:val="001849FB"/>
    <w:rsid w:val="00184F8C"/>
    <w:rsid w:val="00185108"/>
    <w:rsid w:val="00185146"/>
    <w:rsid w:val="0018522F"/>
    <w:rsid w:val="00185380"/>
    <w:rsid w:val="00185547"/>
    <w:rsid w:val="00185865"/>
    <w:rsid w:val="00185D74"/>
    <w:rsid w:val="00185D81"/>
    <w:rsid w:val="00185E38"/>
    <w:rsid w:val="00185EA4"/>
    <w:rsid w:val="0018602C"/>
    <w:rsid w:val="001860A5"/>
    <w:rsid w:val="001861B8"/>
    <w:rsid w:val="001861BC"/>
    <w:rsid w:val="0018656B"/>
    <w:rsid w:val="0018659D"/>
    <w:rsid w:val="001867C7"/>
    <w:rsid w:val="00186B82"/>
    <w:rsid w:val="00186CDF"/>
    <w:rsid w:val="00186DA9"/>
    <w:rsid w:val="00186ED0"/>
    <w:rsid w:val="00187155"/>
    <w:rsid w:val="001873E6"/>
    <w:rsid w:val="001876D5"/>
    <w:rsid w:val="0018782D"/>
    <w:rsid w:val="00187A10"/>
    <w:rsid w:val="00187D34"/>
    <w:rsid w:val="00190137"/>
    <w:rsid w:val="00190317"/>
    <w:rsid w:val="001906FF"/>
    <w:rsid w:val="00190734"/>
    <w:rsid w:val="00190B1D"/>
    <w:rsid w:val="00190BE2"/>
    <w:rsid w:val="00190C99"/>
    <w:rsid w:val="00190FEC"/>
    <w:rsid w:val="001911F4"/>
    <w:rsid w:val="001915C6"/>
    <w:rsid w:val="001915CE"/>
    <w:rsid w:val="001916BB"/>
    <w:rsid w:val="001918D4"/>
    <w:rsid w:val="00191997"/>
    <w:rsid w:val="001920FC"/>
    <w:rsid w:val="001923ED"/>
    <w:rsid w:val="0019286B"/>
    <w:rsid w:val="00192A70"/>
    <w:rsid w:val="00192E16"/>
    <w:rsid w:val="00192F68"/>
    <w:rsid w:val="00192F9A"/>
    <w:rsid w:val="001930B6"/>
    <w:rsid w:val="00193281"/>
    <w:rsid w:val="001932B0"/>
    <w:rsid w:val="001932FE"/>
    <w:rsid w:val="00193466"/>
    <w:rsid w:val="00193691"/>
    <w:rsid w:val="00193B27"/>
    <w:rsid w:val="00193DB1"/>
    <w:rsid w:val="00194126"/>
    <w:rsid w:val="0019429D"/>
    <w:rsid w:val="00194402"/>
    <w:rsid w:val="001947F4"/>
    <w:rsid w:val="001948C9"/>
    <w:rsid w:val="00194B64"/>
    <w:rsid w:val="00194BFB"/>
    <w:rsid w:val="00194C8F"/>
    <w:rsid w:val="001950B5"/>
    <w:rsid w:val="00195A96"/>
    <w:rsid w:val="00195EB2"/>
    <w:rsid w:val="00196287"/>
    <w:rsid w:val="001962AE"/>
    <w:rsid w:val="001968E9"/>
    <w:rsid w:val="00196C81"/>
    <w:rsid w:val="00196DBB"/>
    <w:rsid w:val="00196EF0"/>
    <w:rsid w:val="00196F38"/>
    <w:rsid w:val="00197054"/>
    <w:rsid w:val="001970A2"/>
    <w:rsid w:val="0019717C"/>
    <w:rsid w:val="001971DD"/>
    <w:rsid w:val="0019727A"/>
    <w:rsid w:val="0019729E"/>
    <w:rsid w:val="00197827"/>
    <w:rsid w:val="00197CF2"/>
    <w:rsid w:val="00197DE8"/>
    <w:rsid w:val="00197E14"/>
    <w:rsid w:val="00197EE8"/>
    <w:rsid w:val="001A0F89"/>
    <w:rsid w:val="001A12CF"/>
    <w:rsid w:val="001A1865"/>
    <w:rsid w:val="001A1893"/>
    <w:rsid w:val="001A19E4"/>
    <w:rsid w:val="001A1DD0"/>
    <w:rsid w:val="001A2BB0"/>
    <w:rsid w:val="001A2D13"/>
    <w:rsid w:val="001A2DDD"/>
    <w:rsid w:val="001A2E4F"/>
    <w:rsid w:val="001A355C"/>
    <w:rsid w:val="001A3D36"/>
    <w:rsid w:val="001A4109"/>
    <w:rsid w:val="001A4BE8"/>
    <w:rsid w:val="001A4D0C"/>
    <w:rsid w:val="001A51A2"/>
    <w:rsid w:val="001A540C"/>
    <w:rsid w:val="001A552B"/>
    <w:rsid w:val="001A5683"/>
    <w:rsid w:val="001A58CE"/>
    <w:rsid w:val="001A5E79"/>
    <w:rsid w:val="001A5EF2"/>
    <w:rsid w:val="001A60C0"/>
    <w:rsid w:val="001A6B82"/>
    <w:rsid w:val="001A6D8C"/>
    <w:rsid w:val="001A6DC3"/>
    <w:rsid w:val="001A6E00"/>
    <w:rsid w:val="001A721F"/>
    <w:rsid w:val="001A75C4"/>
    <w:rsid w:val="001A7ACA"/>
    <w:rsid w:val="001A7FD4"/>
    <w:rsid w:val="001B0050"/>
    <w:rsid w:val="001B007A"/>
    <w:rsid w:val="001B01EC"/>
    <w:rsid w:val="001B032E"/>
    <w:rsid w:val="001B07B6"/>
    <w:rsid w:val="001B09FB"/>
    <w:rsid w:val="001B0ACD"/>
    <w:rsid w:val="001B15D4"/>
    <w:rsid w:val="001B18C7"/>
    <w:rsid w:val="001B18DB"/>
    <w:rsid w:val="001B1CAA"/>
    <w:rsid w:val="001B1D7B"/>
    <w:rsid w:val="001B1E4E"/>
    <w:rsid w:val="001B1EAA"/>
    <w:rsid w:val="001B2A0D"/>
    <w:rsid w:val="001B2A67"/>
    <w:rsid w:val="001B3398"/>
    <w:rsid w:val="001B35D9"/>
    <w:rsid w:val="001B373F"/>
    <w:rsid w:val="001B37AD"/>
    <w:rsid w:val="001B3932"/>
    <w:rsid w:val="001B39D9"/>
    <w:rsid w:val="001B3A6E"/>
    <w:rsid w:val="001B3D3F"/>
    <w:rsid w:val="001B3D4B"/>
    <w:rsid w:val="001B3F10"/>
    <w:rsid w:val="001B4009"/>
    <w:rsid w:val="001B412A"/>
    <w:rsid w:val="001B4346"/>
    <w:rsid w:val="001B4742"/>
    <w:rsid w:val="001B498F"/>
    <w:rsid w:val="001B5300"/>
    <w:rsid w:val="001B531F"/>
    <w:rsid w:val="001B5408"/>
    <w:rsid w:val="001B55B7"/>
    <w:rsid w:val="001B562D"/>
    <w:rsid w:val="001B595D"/>
    <w:rsid w:val="001B5D79"/>
    <w:rsid w:val="001B5FF8"/>
    <w:rsid w:val="001B6156"/>
    <w:rsid w:val="001B630C"/>
    <w:rsid w:val="001B6672"/>
    <w:rsid w:val="001B6A04"/>
    <w:rsid w:val="001B6D5D"/>
    <w:rsid w:val="001B70B0"/>
    <w:rsid w:val="001B7275"/>
    <w:rsid w:val="001B73B0"/>
    <w:rsid w:val="001B74BB"/>
    <w:rsid w:val="001B7744"/>
    <w:rsid w:val="001B7768"/>
    <w:rsid w:val="001B77F0"/>
    <w:rsid w:val="001B7AB0"/>
    <w:rsid w:val="001B7AB5"/>
    <w:rsid w:val="001B7EDE"/>
    <w:rsid w:val="001C0978"/>
    <w:rsid w:val="001C09E6"/>
    <w:rsid w:val="001C0A33"/>
    <w:rsid w:val="001C0A73"/>
    <w:rsid w:val="001C101A"/>
    <w:rsid w:val="001C1112"/>
    <w:rsid w:val="001C14E5"/>
    <w:rsid w:val="001C1555"/>
    <w:rsid w:val="001C1763"/>
    <w:rsid w:val="001C180A"/>
    <w:rsid w:val="001C1A01"/>
    <w:rsid w:val="001C1AAA"/>
    <w:rsid w:val="001C1C24"/>
    <w:rsid w:val="001C1C3C"/>
    <w:rsid w:val="001C20DD"/>
    <w:rsid w:val="001C211A"/>
    <w:rsid w:val="001C22C2"/>
    <w:rsid w:val="001C22FD"/>
    <w:rsid w:val="001C2794"/>
    <w:rsid w:val="001C2DC5"/>
    <w:rsid w:val="001C2F97"/>
    <w:rsid w:val="001C3045"/>
    <w:rsid w:val="001C316A"/>
    <w:rsid w:val="001C3A10"/>
    <w:rsid w:val="001C3AB7"/>
    <w:rsid w:val="001C3F95"/>
    <w:rsid w:val="001C4965"/>
    <w:rsid w:val="001C4AD3"/>
    <w:rsid w:val="001C4AEE"/>
    <w:rsid w:val="001C4C50"/>
    <w:rsid w:val="001C4ED7"/>
    <w:rsid w:val="001C5053"/>
    <w:rsid w:val="001C5833"/>
    <w:rsid w:val="001C5EE0"/>
    <w:rsid w:val="001C5EE5"/>
    <w:rsid w:val="001C63FF"/>
    <w:rsid w:val="001C6DE1"/>
    <w:rsid w:val="001C702D"/>
    <w:rsid w:val="001C7133"/>
    <w:rsid w:val="001C781E"/>
    <w:rsid w:val="001C7D7A"/>
    <w:rsid w:val="001C7F01"/>
    <w:rsid w:val="001D0010"/>
    <w:rsid w:val="001D00E6"/>
    <w:rsid w:val="001D0603"/>
    <w:rsid w:val="001D08B0"/>
    <w:rsid w:val="001D0AC3"/>
    <w:rsid w:val="001D0B49"/>
    <w:rsid w:val="001D0ED3"/>
    <w:rsid w:val="001D0FE7"/>
    <w:rsid w:val="001D1170"/>
    <w:rsid w:val="001D1236"/>
    <w:rsid w:val="001D13BC"/>
    <w:rsid w:val="001D166C"/>
    <w:rsid w:val="001D1702"/>
    <w:rsid w:val="001D1706"/>
    <w:rsid w:val="001D1721"/>
    <w:rsid w:val="001D1862"/>
    <w:rsid w:val="001D1A21"/>
    <w:rsid w:val="001D1B01"/>
    <w:rsid w:val="001D1D5A"/>
    <w:rsid w:val="001D2C53"/>
    <w:rsid w:val="001D31E1"/>
    <w:rsid w:val="001D35F1"/>
    <w:rsid w:val="001D37C9"/>
    <w:rsid w:val="001D3AA5"/>
    <w:rsid w:val="001D3F8A"/>
    <w:rsid w:val="001D4200"/>
    <w:rsid w:val="001D42B5"/>
    <w:rsid w:val="001D4812"/>
    <w:rsid w:val="001D4AC2"/>
    <w:rsid w:val="001D4B19"/>
    <w:rsid w:val="001D4D71"/>
    <w:rsid w:val="001D57CF"/>
    <w:rsid w:val="001D5A4B"/>
    <w:rsid w:val="001D5E52"/>
    <w:rsid w:val="001D5F93"/>
    <w:rsid w:val="001D6B88"/>
    <w:rsid w:val="001D6C69"/>
    <w:rsid w:val="001D6D55"/>
    <w:rsid w:val="001D6DF2"/>
    <w:rsid w:val="001D6E83"/>
    <w:rsid w:val="001D705B"/>
    <w:rsid w:val="001D7107"/>
    <w:rsid w:val="001D7262"/>
    <w:rsid w:val="001D7289"/>
    <w:rsid w:val="001D7A0E"/>
    <w:rsid w:val="001D7F4C"/>
    <w:rsid w:val="001D7FBD"/>
    <w:rsid w:val="001D7FD6"/>
    <w:rsid w:val="001E0330"/>
    <w:rsid w:val="001E063D"/>
    <w:rsid w:val="001E07DB"/>
    <w:rsid w:val="001E082B"/>
    <w:rsid w:val="001E0CF1"/>
    <w:rsid w:val="001E0D76"/>
    <w:rsid w:val="001E0F42"/>
    <w:rsid w:val="001E10A1"/>
    <w:rsid w:val="001E10DC"/>
    <w:rsid w:val="001E147C"/>
    <w:rsid w:val="001E181A"/>
    <w:rsid w:val="001E1CC6"/>
    <w:rsid w:val="001E2146"/>
    <w:rsid w:val="001E27CA"/>
    <w:rsid w:val="001E2843"/>
    <w:rsid w:val="001E28D3"/>
    <w:rsid w:val="001E3608"/>
    <w:rsid w:val="001E3812"/>
    <w:rsid w:val="001E399A"/>
    <w:rsid w:val="001E39BD"/>
    <w:rsid w:val="001E3ECD"/>
    <w:rsid w:val="001E4105"/>
    <w:rsid w:val="001E43D9"/>
    <w:rsid w:val="001E4758"/>
    <w:rsid w:val="001E4CE4"/>
    <w:rsid w:val="001E5066"/>
    <w:rsid w:val="001E508C"/>
    <w:rsid w:val="001E5291"/>
    <w:rsid w:val="001E54CA"/>
    <w:rsid w:val="001E55B8"/>
    <w:rsid w:val="001E597E"/>
    <w:rsid w:val="001E5A93"/>
    <w:rsid w:val="001E5F61"/>
    <w:rsid w:val="001E6177"/>
    <w:rsid w:val="001E6B60"/>
    <w:rsid w:val="001E6CD6"/>
    <w:rsid w:val="001E6E41"/>
    <w:rsid w:val="001E70AE"/>
    <w:rsid w:val="001E74C4"/>
    <w:rsid w:val="001E7B57"/>
    <w:rsid w:val="001F02C2"/>
    <w:rsid w:val="001F02F2"/>
    <w:rsid w:val="001F06C0"/>
    <w:rsid w:val="001F0731"/>
    <w:rsid w:val="001F0776"/>
    <w:rsid w:val="001F0DC8"/>
    <w:rsid w:val="001F0F1B"/>
    <w:rsid w:val="001F0FC1"/>
    <w:rsid w:val="001F1418"/>
    <w:rsid w:val="001F14E2"/>
    <w:rsid w:val="001F1725"/>
    <w:rsid w:val="001F1ABA"/>
    <w:rsid w:val="001F1D33"/>
    <w:rsid w:val="001F1E2F"/>
    <w:rsid w:val="001F2241"/>
    <w:rsid w:val="001F2279"/>
    <w:rsid w:val="001F25F4"/>
    <w:rsid w:val="001F270C"/>
    <w:rsid w:val="001F2A9D"/>
    <w:rsid w:val="001F2B14"/>
    <w:rsid w:val="001F2B85"/>
    <w:rsid w:val="001F2CF4"/>
    <w:rsid w:val="001F2E63"/>
    <w:rsid w:val="001F2FD8"/>
    <w:rsid w:val="001F3881"/>
    <w:rsid w:val="001F3D33"/>
    <w:rsid w:val="001F3E76"/>
    <w:rsid w:val="001F3F8B"/>
    <w:rsid w:val="001F4001"/>
    <w:rsid w:val="001F416D"/>
    <w:rsid w:val="001F422E"/>
    <w:rsid w:val="001F4ACB"/>
    <w:rsid w:val="001F4CE2"/>
    <w:rsid w:val="001F4E8F"/>
    <w:rsid w:val="001F51FF"/>
    <w:rsid w:val="001F52CE"/>
    <w:rsid w:val="001F5575"/>
    <w:rsid w:val="001F605B"/>
    <w:rsid w:val="001F60CE"/>
    <w:rsid w:val="001F6113"/>
    <w:rsid w:val="001F79A1"/>
    <w:rsid w:val="001F7CF5"/>
    <w:rsid w:val="001F7E00"/>
    <w:rsid w:val="00200088"/>
    <w:rsid w:val="00200485"/>
    <w:rsid w:val="002007DA"/>
    <w:rsid w:val="00200D99"/>
    <w:rsid w:val="002012B6"/>
    <w:rsid w:val="00201462"/>
    <w:rsid w:val="00201A30"/>
    <w:rsid w:val="00201A70"/>
    <w:rsid w:val="00201F59"/>
    <w:rsid w:val="0020213D"/>
    <w:rsid w:val="002025FA"/>
    <w:rsid w:val="0020267C"/>
    <w:rsid w:val="002027F1"/>
    <w:rsid w:val="00202852"/>
    <w:rsid w:val="00202A55"/>
    <w:rsid w:val="00202D0E"/>
    <w:rsid w:val="00202F1F"/>
    <w:rsid w:val="0020426F"/>
    <w:rsid w:val="0020438E"/>
    <w:rsid w:val="00204471"/>
    <w:rsid w:val="002044A3"/>
    <w:rsid w:val="00204C58"/>
    <w:rsid w:val="00204C98"/>
    <w:rsid w:val="00204D11"/>
    <w:rsid w:val="00204D54"/>
    <w:rsid w:val="002054A5"/>
    <w:rsid w:val="00205691"/>
    <w:rsid w:val="002057B8"/>
    <w:rsid w:val="002059AA"/>
    <w:rsid w:val="002059BE"/>
    <w:rsid w:val="00205E53"/>
    <w:rsid w:val="002060F3"/>
    <w:rsid w:val="0020612D"/>
    <w:rsid w:val="002063E5"/>
    <w:rsid w:val="00206A9F"/>
    <w:rsid w:val="00206DF2"/>
    <w:rsid w:val="00206F1C"/>
    <w:rsid w:val="002074E4"/>
    <w:rsid w:val="0020765C"/>
    <w:rsid w:val="002076AC"/>
    <w:rsid w:val="0020770F"/>
    <w:rsid w:val="00207963"/>
    <w:rsid w:val="00207C44"/>
    <w:rsid w:val="00210711"/>
    <w:rsid w:val="002109E3"/>
    <w:rsid w:val="00210D18"/>
    <w:rsid w:val="00210F0B"/>
    <w:rsid w:val="00210F50"/>
    <w:rsid w:val="002114F3"/>
    <w:rsid w:val="002115AB"/>
    <w:rsid w:val="002117C5"/>
    <w:rsid w:val="0021188F"/>
    <w:rsid w:val="0021190B"/>
    <w:rsid w:val="00211AB9"/>
    <w:rsid w:val="00211D81"/>
    <w:rsid w:val="00212002"/>
    <w:rsid w:val="002120C8"/>
    <w:rsid w:val="002121C4"/>
    <w:rsid w:val="002124B8"/>
    <w:rsid w:val="00212839"/>
    <w:rsid w:val="0021291B"/>
    <w:rsid w:val="002129BB"/>
    <w:rsid w:val="00212DC3"/>
    <w:rsid w:val="00212E4E"/>
    <w:rsid w:val="00212E5F"/>
    <w:rsid w:val="0021378C"/>
    <w:rsid w:val="002143D5"/>
    <w:rsid w:val="00214899"/>
    <w:rsid w:val="00214B20"/>
    <w:rsid w:val="00214D23"/>
    <w:rsid w:val="00214DC1"/>
    <w:rsid w:val="002154E4"/>
    <w:rsid w:val="00215C8E"/>
    <w:rsid w:val="00215E15"/>
    <w:rsid w:val="00215E36"/>
    <w:rsid w:val="00215EA0"/>
    <w:rsid w:val="00216387"/>
    <w:rsid w:val="00216451"/>
    <w:rsid w:val="00216488"/>
    <w:rsid w:val="002165F9"/>
    <w:rsid w:val="00216901"/>
    <w:rsid w:val="00216957"/>
    <w:rsid w:val="002169C3"/>
    <w:rsid w:val="00216A60"/>
    <w:rsid w:val="00216BB2"/>
    <w:rsid w:val="0021707F"/>
    <w:rsid w:val="0021748E"/>
    <w:rsid w:val="00217890"/>
    <w:rsid w:val="0021798B"/>
    <w:rsid w:val="00217B22"/>
    <w:rsid w:val="00217E18"/>
    <w:rsid w:val="00217F38"/>
    <w:rsid w:val="00220184"/>
    <w:rsid w:val="00220316"/>
    <w:rsid w:val="00220324"/>
    <w:rsid w:val="002204B6"/>
    <w:rsid w:val="00220561"/>
    <w:rsid w:val="00220907"/>
    <w:rsid w:val="00220A9A"/>
    <w:rsid w:val="00220E19"/>
    <w:rsid w:val="00220EB4"/>
    <w:rsid w:val="00221133"/>
    <w:rsid w:val="00221187"/>
    <w:rsid w:val="002211C6"/>
    <w:rsid w:val="002216E9"/>
    <w:rsid w:val="00221DB6"/>
    <w:rsid w:val="002220DA"/>
    <w:rsid w:val="00222246"/>
    <w:rsid w:val="0022235A"/>
    <w:rsid w:val="0022237F"/>
    <w:rsid w:val="00222483"/>
    <w:rsid w:val="002224C9"/>
    <w:rsid w:val="002225F0"/>
    <w:rsid w:val="00222750"/>
    <w:rsid w:val="002228CE"/>
    <w:rsid w:val="00222AA3"/>
    <w:rsid w:val="00222B1D"/>
    <w:rsid w:val="00222C48"/>
    <w:rsid w:val="00222C75"/>
    <w:rsid w:val="00222D10"/>
    <w:rsid w:val="00222ED8"/>
    <w:rsid w:val="002230C7"/>
    <w:rsid w:val="00223277"/>
    <w:rsid w:val="002232D8"/>
    <w:rsid w:val="002236B1"/>
    <w:rsid w:val="00223D33"/>
    <w:rsid w:val="00223F62"/>
    <w:rsid w:val="00223FB0"/>
    <w:rsid w:val="00224015"/>
    <w:rsid w:val="0022487F"/>
    <w:rsid w:val="00224A10"/>
    <w:rsid w:val="00224CCB"/>
    <w:rsid w:val="00224EAC"/>
    <w:rsid w:val="00224F57"/>
    <w:rsid w:val="002255B9"/>
    <w:rsid w:val="002255EA"/>
    <w:rsid w:val="002255FD"/>
    <w:rsid w:val="00225792"/>
    <w:rsid w:val="00225797"/>
    <w:rsid w:val="00225B59"/>
    <w:rsid w:val="00225E21"/>
    <w:rsid w:val="00225F96"/>
    <w:rsid w:val="00226065"/>
    <w:rsid w:val="00226128"/>
    <w:rsid w:val="00226379"/>
    <w:rsid w:val="00226516"/>
    <w:rsid w:val="002269C2"/>
    <w:rsid w:val="00226BA2"/>
    <w:rsid w:val="00226BD5"/>
    <w:rsid w:val="00226C02"/>
    <w:rsid w:val="00226DE5"/>
    <w:rsid w:val="0022719E"/>
    <w:rsid w:val="00227240"/>
    <w:rsid w:val="002273E6"/>
    <w:rsid w:val="00227760"/>
    <w:rsid w:val="00227F37"/>
    <w:rsid w:val="00230481"/>
    <w:rsid w:val="0023058D"/>
    <w:rsid w:val="00230907"/>
    <w:rsid w:val="002309F8"/>
    <w:rsid w:val="00230D61"/>
    <w:rsid w:val="00230F1B"/>
    <w:rsid w:val="0023106A"/>
    <w:rsid w:val="002314E8"/>
    <w:rsid w:val="00231615"/>
    <w:rsid w:val="002316D4"/>
    <w:rsid w:val="00231856"/>
    <w:rsid w:val="00231903"/>
    <w:rsid w:val="00231DBC"/>
    <w:rsid w:val="00231E07"/>
    <w:rsid w:val="00232033"/>
    <w:rsid w:val="0023219C"/>
    <w:rsid w:val="00232F6D"/>
    <w:rsid w:val="00232FD5"/>
    <w:rsid w:val="00233653"/>
    <w:rsid w:val="0023378A"/>
    <w:rsid w:val="002337DA"/>
    <w:rsid w:val="00233817"/>
    <w:rsid w:val="00233A16"/>
    <w:rsid w:val="00233D15"/>
    <w:rsid w:val="00233FC8"/>
    <w:rsid w:val="0023401D"/>
    <w:rsid w:val="00234212"/>
    <w:rsid w:val="00234604"/>
    <w:rsid w:val="00234659"/>
    <w:rsid w:val="00234701"/>
    <w:rsid w:val="0023478B"/>
    <w:rsid w:val="002349EB"/>
    <w:rsid w:val="00234A37"/>
    <w:rsid w:val="00234A3A"/>
    <w:rsid w:val="002350F9"/>
    <w:rsid w:val="00235871"/>
    <w:rsid w:val="00235877"/>
    <w:rsid w:val="00235D9C"/>
    <w:rsid w:val="00235EEA"/>
    <w:rsid w:val="0023658F"/>
    <w:rsid w:val="002365CE"/>
    <w:rsid w:val="0023671D"/>
    <w:rsid w:val="00236804"/>
    <w:rsid w:val="00236A6D"/>
    <w:rsid w:val="00236B47"/>
    <w:rsid w:val="00236D23"/>
    <w:rsid w:val="00237058"/>
    <w:rsid w:val="0023705D"/>
    <w:rsid w:val="002370EA"/>
    <w:rsid w:val="002371EF"/>
    <w:rsid w:val="0023733B"/>
    <w:rsid w:val="0023756E"/>
    <w:rsid w:val="002376F7"/>
    <w:rsid w:val="002378DF"/>
    <w:rsid w:val="00237FED"/>
    <w:rsid w:val="0024009F"/>
    <w:rsid w:val="002402EC"/>
    <w:rsid w:val="0024031A"/>
    <w:rsid w:val="0024043F"/>
    <w:rsid w:val="0024078B"/>
    <w:rsid w:val="00240F93"/>
    <w:rsid w:val="00240FE3"/>
    <w:rsid w:val="0024107D"/>
    <w:rsid w:val="00241828"/>
    <w:rsid w:val="00241A39"/>
    <w:rsid w:val="00241C21"/>
    <w:rsid w:val="00241EC0"/>
    <w:rsid w:val="00241EC9"/>
    <w:rsid w:val="00242139"/>
    <w:rsid w:val="0024280A"/>
    <w:rsid w:val="00242B22"/>
    <w:rsid w:val="00242DED"/>
    <w:rsid w:val="00242F40"/>
    <w:rsid w:val="00242FB0"/>
    <w:rsid w:val="00243607"/>
    <w:rsid w:val="002436CC"/>
    <w:rsid w:val="00243C0F"/>
    <w:rsid w:val="00244815"/>
    <w:rsid w:val="00244986"/>
    <w:rsid w:val="00244D0B"/>
    <w:rsid w:val="002450B3"/>
    <w:rsid w:val="00245231"/>
    <w:rsid w:val="00245291"/>
    <w:rsid w:val="00245511"/>
    <w:rsid w:val="00245899"/>
    <w:rsid w:val="0024606A"/>
    <w:rsid w:val="002462F0"/>
    <w:rsid w:val="00246B65"/>
    <w:rsid w:val="00247032"/>
    <w:rsid w:val="00247960"/>
    <w:rsid w:val="00247A21"/>
    <w:rsid w:val="00247BA9"/>
    <w:rsid w:val="00247FC5"/>
    <w:rsid w:val="002500F0"/>
    <w:rsid w:val="0025015E"/>
    <w:rsid w:val="00250701"/>
    <w:rsid w:val="002507BC"/>
    <w:rsid w:val="00250D5E"/>
    <w:rsid w:val="00250EB8"/>
    <w:rsid w:val="00250FC3"/>
    <w:rsid w:val="002511DD"/>
    <w:rsid w:val="00251A2E"/>
    <w:rsid w:val="00251A93"/>
    <w:rsid w:val="00251FA2"/>
    <w:rsid w:val="0025237E"/>
    <w:rsid w:val="002526C2"/>
    <w:rsid w:val="0025288E"/>
    <w:rsid w:val="0025294A"/>
    <w:rsid w:val="00252B06"/>
    <w:rsid w:val="00252BD3"/>
    <w:rsid w:val="002533F8"/>
    <w:rsid w:val="00253482"/>
    <w:rsid w:val="0025358A"/>
    <w:rsid w:val="0025358B"/>
    <w:rsid w:val="002537C8"/>
    <w:rsid w:val="002538E3"/>
    <w:rsid w:val="00253A66"/>
    <w:rsid w:val="00253B1A"/>
    <w:rsid w:val="002540B3"/>
    <w:rsid w:val="002540C5"/>
    <w:rsid w:val="0025449C"/>
    <w:rsid w:val="00254879"/>
    <w:rsid w:val="00254950"/>
    <w:rsid w:val="00254A8F"/>
    <w:rsid w:val="00254C97"/>
    <w:rsid w:val="00254DB1"/>
    <w:rsid w:val="00255074"/>
    <w:rsid w:val="002550F3"/>
    <w:rsid w:val="002553CE"/>
    <w:rsid w:val="0025587F"/>
    <w:rsid w:val="002558D4"/>
    <w:rsid w:val="00255A77"/>
    <w:rsid w:val="00255C5F"/>
    <w:rsid w:val="00255DDA"/>
    <w:rsid w:val="002560DE"/>
    <w:rsid w:val="0025648E"/>
    <w:rsid w:val="002564BE"/>
    <w:rsid w:val="00256742"/>
    <w:rsid w:val="00256B8C"/>
    <w:rsid w:val="00256C15"/>
    <w:rsid w:val="00256EC2"/>
    <w:rsid w:val="00256FC4"/>
    <w:rsid w:val="0025707E"/>
    <w:rsid w:val="002575D2"/>
    <w:rsid w:val="002576DB"/>
    <w:rsid w:val="00257AB6"/>
    <w:rsid w:val="00257E16"/>
    <w:rsid w:val="002605CD"/>
    <w:rsid w:val="002609E1"/>
    <w:rsid w:val="00260ABC"/>
    <w:rsid w:val="00260B18"/>
    <w:rsid w:val="00260F04"/>
    <w:rsid w:val="00260FFE"/>
    <w:rsid w:val="00261051"/>
    <w:rsid w:val="0026118E"/>
    <w:rsid w:val="0026176D"/>
    <w:rsid w:val="002618AC"/>
    <w:rsid w:val="00261A0E"/>
    <w:rsid w:val="00261BC2"/>
    <w:rsid w:val="00261E63"/>
    <w:rsid w:val="002620D8"/>
    <w:rsid w:val="00262318"/>
    <w:rsid w:val="00262372"/>
    <w:rsid w:val="00262490"/>
    <w:rsid w:val="00262690"/>
    <w:rsid w:val="00262776"/>
    <w:rsid w:val="002627D0"/>
    <w:rsid w:val="002627E3"/>
    <w:rsid w:val="002632BA"/>
    <w:rsid w:val="00263402"/>
    <w:rsid w:val="002639FA"/>
    <w:rsid w:val="00263A9B"/>
    <w:rsid w:val="00263C8F"/>
    <w:rsid w:val="00263D0E"/>
    <w:rsid w:val="00263F59"/>
    <w:rsid w:val="00264008"/>
    <w:rsid w:val="00264058"/>
    <w:rsid w:val="002642B6"/>
    <w:rsid w:val="0026439A"/>
    <w:rsid w:val="0026459E"/>
    <w:rsid w:val="002645AD"/>
    <w:rsid w:val="00264B21"/>
    <w:rsid w:val="00264DAD"/>
    <w:rsid w:val="00264EB4"/>
    <w:rsid w:val="00264F70"/>
    <w:rsid w:val="0026504A"/>
    <w:rsid w:val="0026510C"/>
    <w:rsid w:val="0026539E"/>
    <w:rsid w:val="00265742"/>
    <w:rsid w:val="0026579C"/>
    <w:rsid w:val="00265A10"/>
    <w:rsid w:val="002665D4"/>
    <w:rsid w:val="00266692"/>
    <w:rsid w:val="002666C1"/>
    <w:rsid w:val="002668AF"/>
    <w:rsid w:val="00266AB5"/>
    <w:rsid w:val="00266BED"/>
    <w:rsid w:val="00266CF5"/>
    <w:rsid w:val="00267178"/>
    <w:rsid w:val="002674A5"/>
    <w:rsid w:val="0026757A"/>
    <w:rsid w:val="002678DB"/>
    <w:rsid w:val="00267CB1"/>
    <w:rsid w:val="00267D12"/>
    <w:rsid w:val="002703E2"/>
    <w:rsid w:val="00270919"/>
    <w:rsid w:val="00270AD4"/>
    <w:rsid w:val="00270DB2"/>
    <w:rsid w:val="00270DD4"/>
    <w:rsid w:val="00271068"/>
    <w:rsid w:val="0027148A"/>
    <w:rsid w:val="00271F55"/>
    <w:rsid w:val="00271FAA"/>
    <w:rsid w:val="002721CB"/>
    <w:rsid w:val="002721EB"/>
    <w:rsid w:val="0027242D"/>
    <w:rsid w:val="002724C9"/>
    <w:rsid w:val="00272565"/>
    <w:rsid w:val="00272574"/>
    <w:rsid w:val="00272739"/>
    <w:rsid w:val="0027275F"/>
    <w:rsid w:val="00272A50"/>
    <w:rsid w:val="00272C71"/>
    <w:rsid w:val="00272DE6"/>
    <w:rsid w:val="0027347D"/>
    <w:rsid w:val="002738C9"/>
    <w:rsid w:val="00273AFE"/>
    <w:rsid w:val="0027441C"/>
    <w:rsid w:val="002744D8"/>
    <w:rsid w:val="002745AD"/>
    <w:rsid w:val="002747F0"/>
    <w:rsid w:val="00274891"/>
    <w:rsid w:val="002748C9"/>
    <w:rsid w:val="00274900"/>
    <w:rsid w:val="0027495E"/>
    <w:rsid w:val="00274AE8"/>
    <w:rsid w:val="00274E34"/>
    <w:rsid w:val="002757F0"/>
    <w:rsid w:val="002761A7"/>
    <w:rsid w:val="00276310"/>
    <w:rsid w:val="0027641B"/>
    <w:rsid w:val="00276702"/>
    <w:rsid w:val="002769FD"/>
    <w:rsid w:val="00276A81"/>
    <w:rsid w:val="00276AA1"/>
    <w:rsid w:val="00276DF8"/>
    <w:rsid w:val="00276F93"/>
    <w:rsid w:val="00277024"/>
    <w:rsid w:val="0027703F"/>
    <w:rsid w:val="002775C6"/>
    <w:rsid w:val="00280242"/>
    <w:rsid w:val="002802E5"/>
    <w:rsid w:val="002804D3"/>
    <w:rsid w:val="00280684"/>
    <w:rsid w:val="0028070F"/>
    <w:rsid w:val="002807BF"/>
    <w:rsid w:val="00280848"/>
    <w:rsid w:val="002809EF"/>
    <w:rsid w:val="00280A40"/>
    <w:rsid w:val="00281155"/>
    <w:rsid w:val="00281250"/>
    <w:rsid w:val="00281461"/>
    <w:rsid w:val="002815CE"/>
    <w:rsid w:val="0028181D"/>
    <w:rsid w:val="00281B5F"/>
    <w:rsid w:val="00281BD7"/>
    <w:rsid w:val="00281CF7"/>
    <w:rsid w:val="00281F4D"/>
    <w:rsid w:val="00281F78"/>
    <w:rsid w:val="002821E6"/>
    <w:rsid w:val="00282253"/>
    <w:rsid w:val="00282703"/>
    <w:rsid w:val="00282809"/>
    <w:rsid w:val="0028299A"/>
    <w:rsid w:val="00282A1A"/>
    <w:rsid w:val="00282D29"/>
    <w:rsid w:val="00282E27"/>
    <w:rsid w:val="002834A9"/>
    <w:rsid w:val="00283BB8"/>
    <w:rsid w:val="00283DCB"/>
    <w:rsid w:val="00283DED"/>
    <w:rsid w:val="00284033"/>
    <w:rsid w:val="00284106"/>
    <w:rsid w:val="0028427E"/>
    <w:rsid w:val="002844C1"/>
    <w:rsid w:val="00284817"/>
    <w:rsid w:val="00284912"/>
    <w:rsid w:val="00284A67"/>
    <w:rsid w:val="00284DB5"/>
    <w:rsid w:val="00284E79"/>
    <w:rsid w:val="002852C1"/>
    <w:rsid w:val="002856D2"/>
    <w:rsid w:val="0028586C"/>
    <w:rsid w:val="0028594B"/>
    <w:rsid w:val="00285E10"/>
    <w:rsid w:val="00285FE5"/>
    <w:rsid w:val="00286311"/>
    <w:rsid w:val="00286CF9"/>
    <w:rsid w:val="00286EFA"/>
    <w:rsid w:val="00287492"/>
    <w:rsid w:val="0028750D"/>
    <w:rsid w:val="00287716"/>
    <w:rsid w:val="00287934"/>
    <w:rsid w:val="00287971"/>
    <w:rsid w:val="00287DE7"/>
    <w:rsid w:val="00287E24"/>
    <w:rsid w:val="00287FB0"/>
    <w:rsid w:val="0029084A"/>
    <w:rsid w:val="00291101"/>
    <w:rsid w:val="0029117E"/>
    <w:rsid w:val="002913C6"/>
    <w:rsid w:val="00291520"/>
    <w:rsid w:val="0029155D"/>
    <w:rsid w:val="00291870"/>
    <w:rsid w:val="00291E03"/>
    <w:rsid w:val="00292247"/>
    <w:rsid w:val="002923A5"/>
    <w:rsid w:val="0029251C"/>
    <w:rsid w:val="00292CA6"/>
    <w:rsid w:val="00292D85"/>
    <w:rsid w:val="00292FE8"/>
    <w:rsid w:val="00292FEE"/>
    <w:rsid w:val="00292FF1"/>
    <w:rsid w:val="00293051"/>
    <w:rsid w:val="00293C8B"/>
    <w:rsid w:val="00293F9D"/>
    <w:rsid w:val="00294028"/>
    <w:rsid w:val="0029475C"/>
    <w:rsid w:val="00294E79"/>
    <w:rsid w:val="002954FA"/>
    <w:rsid w:val="002957ED"/>
    <w:rsid w:val="00295BF5"/>
    <w:rsid w:val="00295C07"/>
    <w:rsid w:val="00295CAE"/>
    <w:rsid w:val="002961B8"/>
    <w:rsid w:val="0029649E"/>
    <w:rsid w:val="002964BA"/>
    <w:rsid w:val="002967D2"/>
    <w:rsid w:val="00296C5C"/>
    <w:rsid w:val="00296EDE"/>
    <w:rsid w:val="002971D8"/>
    <w:rsid w:val="0029727A"/>
    <w:rsid w:val="002972A8"/>
    <w:rsid w:val="0029745D"/>
    <w:rsid w:val="0029754A"/>
    <w:rsid w:val="002976AA"/>
    <w:rsid w:val="00297855"/>
    <w:rsid w:val="002979E3"/>
    <w:rsid w:val="00297A36"/>
    <w:rsid w:val="00297C4D"/>
    <w:rsid w:val="00297D34"/>
    <w:rsid w:val="002A0081"/>
    <w:rsid w:val="002A025E"/>
    <w:rsid w:val="002A039E"/>
    <w:rsid w:val="002A0691"/>
    <w:rsid w:val="002A0716"/>
    <w:rsid w:val="002A092E"/>
    <w:rsid w:val="002A1289"/>
    <w:rsid w:val="002A14D6"/>
    <w:rsid w:val="002A2001"/>
    <w:rsid w:val="002A20FD"/>
    <w:rsid w:val="002A2369"/>
    <w:rsid w:val="002A24A5"/>
    <w:rsid w:val="002A2BE6"/>
    <w:rsid w:val="002A2DA5"/>
    <w:rsid w:val="002A2F7B"/>
    <w:rsid w:val="002A317F"/>
    <w:rsid w:val="002A3231"/>
    <w:rsid w:val="002A3470"/>
    <w:rsid w:val="002A34F5"/>
    <w:rsid w:val="002A3584"/>
    <w:rsid w:val="002A366E"/>
    <w:rsid w:val="002A37A0"/>
    <w:rsid w:val="002A38AC"/>
    <w:rsid w:val="002A38CC"/>
    <w:rsid w:val="002A3A61"/>
    <w:rsid w:val="002A3C5C"/>
    <w:rsid w:val="002A400B"/>
    <w:rsid w:val="002A4529"/>
    <w:rsid w:val="002A4A6C"/>
    <w:rsid w:val="002A4CFA"/>
    <w:rsid w:val="002A52E2"/>
    <w:rsid w:val="002A544C"/>
    <w:rsid w:val="002A5618"/>
    <w:rsid w:val="002A580E"/>
    <w:rsid w:val="002A5912"/>
    <w:rsid w:val="002A5AC3"/>
    <w:rsid w:val="002A5C97"/>
    <w:rsid w:val="002A60D9"/>
    <w:rsid w:val="002A62CA"/>
    <w:rsid w:val="002A6465"/>
    <w:rsid w:val="002A69D3"/>
    <w:rsid w:val="002A69E2"/>
    <w:rsid w:val="002A6B3C"/>
    <w:rsid w:val="002A6B63"/>
    <w:rsid w:val="002A6E78"/>
    <w:rsid w:val="002A6EB3"/>
    <w:rsid w:val="002A6F94"/>
    <w:rsid w:val="002A6FA8"/>
    <w:rsid w:val="002A71C4"/>
    <w:rsid w:val="002A731E"/>
    <w:rsid w:val="002A773C"/>
    <w:rsid w:val="002A7B48"/>
    <w:rsid w:val="002A7F8C"/>
    <w:rsid w:val="002B053C"/>
    <w:rsid w:val="002B05DA"/>
    <w:rsid w:val="002B080C"/>
    <w:rsid w:val="002B082E"/>
    <w:rsid w:val="002B0E1D"/>
    <w:rsid w:val="002B0FC1"/>
    <w:rsid w:val="002B10F5"/>
    <w:rsid w:val="002B1460"/>
    <w:rsid w:val="002B15E8"/>
    <w:rsid w:val="002B1936"/>
    <w:rsid w:val="002B1983"/>
    <w:rsid w:val="002B1A0F"/>
    <w:rsid w:val="002B1A3A"/>
    <w:rsid w:val="002B1C10"/>
    <w:rsid w:val="002B1FC6"/>
    <w:rsid w:val="002B23FF"/>
    <w:rsid w:val="002B24C0"/>
    <w:rsid w:val="002B2501"/>
    <w:rsid w:val="002B25EA"/>
    <w:rsid w:val="002B2835"/>
    <w:rsid w:val="002B30B1"/>
    <w:rsid w:val="002B310C"/>
    <w:rsid w:val="002B32F5"/>
    <w:rsid w:val="002B3364"/>
    <w:rsid w:val="002B34C6"/>
    <w:rsid w:val="002B39F8"/>
    <w:rsid w:val="002B3A2D"/>
    <w:rsid w:val="002B3A5E"/>
    <w:rsid w:val="002B3C67"/>
    <w:rsid w:val="002B3FD7"/>
    <w:rsid w:val="002B4107"/>
    <w:rsid w:val="002B41C1"/>
    <w:rsid w:val="002B424A"/>
    <w:rsid w:val="002B43F6"/>
    <w:rsid w:val="002B4409"/>
    <w:rsid w:val="002B4D42"/>
    <w:rsid w:val="002B4E67"/>
    <w:rsid w:val="002B5288"/>
    <w:rsid w:val="002B54D9"/>
    <w:rsid w:val="002B5E5D"/>
    <w:rsid w:val="002B5E87"/>
    <w:rsid w:val="002B5F62"/>
    <w:rsid w:val="002B5FC7"/>
    <w:rsid w:val="002B6060"/>
    <w:rsid w:val="002B6797"/>
    <w:rsid w:val="002B6F59"/>
    <w:rsid w:val="002B6F9F"/>
    <w:rsid w:val="002B743B"/>
    <w:rsid w:val="002B76E7"/>
    <w:rsid w:val="002B7897"/>
    <w:rsid w:val="002B79D2"/>
    <w:rsid w:val="002B7A00"/>
    <w:rsid w:val="002B7A59"/>
    <w:rsid w:val="002B7B20"/>
    <w:rsid w:val="002B7C76"/>
    <w:rsid w:val="002C0323"/>
    <w:rsid w:val="002C0399"/>
    <w:rsid w:val="002C0742"/>
    <w:rsid w:val="002C0774"/>
    <w:rsid w:val="002C07F6"/>
    <w:rsid w:val="002C090B"/>
    <w:rsid w:val="002C091D"/>
    <w:rsid w:val="002C0A8C"/>
    <w:rsid w:val="002C0A99"/>
    <w:rsid w:val="002C0D3C"/>
    <w:rsid w:val="002C1245"/>
    <w:rsid w:val="002C130F"/>
    <w:rsid w:val="002C1640"/>
    <w:rsid w:val="002C1BAD"/>
    <w:rsid w:val="002C211C"/>
    <w:rsid w:val="002C213F"/>
    <w:rsid w:val="002C22FA"/>
    <w:rsid w:val="002C2393"/>
    <w:rsid w:val="002C299C"/>
    <w:rsid w:val="002C2B60"/>
    <w:rsid w:val="002C2B93"/>
    <w:rsid w:val="002C2C62"/>
    <w:rsid w:val="002C2D8C"/>
    <w:rsid w:val="002C2E37"/>
    <w:rsid w:val="002C3A04"/>
    <w:rsid w:val="002C434C"/>
    <w:rsid w:val="002C4430"/>
    <w:rsid w:val="002C4459"/>
    <w:rsid w:val="002C45A9"/>
    <w:rsid w:val="002C4692"/>
    <w:rsid w:val="002C469E"/>
    <w:rsid w:val="002C4FB9"/>
    <w:rsid w:val="002C52B9"/>
    <w:rsid w:val="002C53D9"/>
    <w:rsid w:val="002C559E"/>
    <w:rsid w:val="002C598E"/>
    <w:rsid w:val="002C5DDA"/>
    <w:rsid w:val="002C6159"/>
    <w:rsid w:val="002C6275"/>
    <w:rsid w:val="002C6C25"/>
    <w:rsid w:val="002C6DE0"/>
    <w:rsid w:val="002C7090"/>
    <w:rsid w:val="002C7262"/>
    <w:rsid w:val="002C72AA"/>
    <w:rsid w:val="002C77C2"/>
    <w:rsid w:val="002D0360"/>
    <w:rsid w:val="002D051B"/>
    <w:rsid w:val="002D0627"/>
    <w:rsid w:val="002D07A0"/>
    <w:rsid w:val="002D0ABE"/>
    <w:rsid w:val="002D0EEF"/>
    <w:rsid w:val="002D10B5"/>
    <w:rsid w:val="002D1135"/>
    <w:rsid w:val="002D16DF"/>
    <w:rsid w:val="002D1930"/>
    <w:rsid w:val="002D1AD8"/>
    <w:rsid w:val="002D209C"/>
    <w:rsid w:val="002D236D"/>
    <w:rsid w:val="002D244F"/>
    <w:rsid w:val="002D249E"/>
    <w:rsid w:val="002D2618"/>
    <w:rsid w:val="002D2A44"/>
    <w:rsid w:val="002D2DAB"/>
    <w:rsid w:val="002D37B8"/>
    <w:rsid w:val="002D3A54"/>
    <w:rsid w:val="002D3BCC"/>
    <w:rsid w:val="002D3DB9"/>
    <w:rsid w:val="002D3EF8"/>
    <w:rsid w:val="002D413D"/>
    <w:rsid w:val="002D42AD"/>
    <w:rsid w:val="002D444A"/>
    <w:rsid w:val="002D46A3"/>
    <w:rsid w:val="002D4C3D"/>
    <w:rsid w:val="002D4DD3"/>
    <w:rsid w:val="002D4FB4"/>
    <w:rsid w:val="002D5007"/>
    <w:rsid w:val="002D53E3"/>
    <w:rsid w:val="002D59CE"/>
    <w:rsid w:val="002D5FEB"/>
    <w:rsid w:val="002D61E7"/>
    <w:rsid w:val="002D65F4"/>
    <w:rsid w:val="002D682B"/>
    <w:rsid w:val="002D68D6"/>
    <w:rsid w:val="002D6B33"/>
    <w:rsid w:val="002D6C57"/>
    <w:rsid w:val="002D6E9C"/>
    <w:rsid w:val="002D705B"/>
    <w:rsid w:val="002D740E"/>
    <w:rsid w:val="002D75C1"/>
    <w:rsid w:val="002D7CF9"/>
    <w:rsid w:val="002E0237"/>
    <w:rsid w:val="002E02D0"/>
    <w:rsid w:val="002E03E4"/>
    <w:rsid w:val="002E03EB"/>
    <w:rsid w:val="002E0618"/>
    <w:rsid w:val="002E0C66"/>
    <w:rsid w:val="002E0CF0"/>
    <w:rsid w:val="002E159B"/>
    <w:rsid w:val="002E186D"/>
    <w:rsid w:val="002E18B3"/>
    <w:rsid w:val="002E1921"/>
    <w:rsid w:val="002E22CE"/>
    <w:rsid w:val="002E23EE"/>
    <w:rsid w:val="002E2A6C"/>
    <w:rsid w:val="002E2A72"/>
    <w:rsid w:val="002E2FDA"/>
    <w:rsid w:val="002E30EC"/>
    <w:rsid w:val="002E30FA"/>
    <w:rsid w:val="002E31B6"/>
    <w:rsid w:val="002E3715"/>
    <w:rsid w:val="002E3C91"/>
    <w:rsid w:val="002E3FAC"/>
    <w:rsid w:val="002E4058"/>
    <w:rsid w:val="002E40EC"/>
    <w:rsid w:val="002E4515"/>
    <w:rsid w:val="002E47CD"/>
    <w:rsid w:val="002E4A24"/>
    <w:rsid w:val="002E4A9F"/>
    <w:rsid w:val="002E4B40"/>
    <w:rsid w:val="002E4B6C"/>
    <w:rsid w:val="002E4E33"/>
    <w:rsid w:val="002E50D2"/>
    <w:rsid w:val="002E5140"/>
    <w:rsid w:val="002E5445"/>
    <w:rsid w:val="002E55B5"/>
    <w:rsid w:val="002E56E1"/>
    <w:rsid w:val="002E57B9"/>
    <w:rsid w:val="002E57E6"/>
    <w:rsid w:val="002E5C01"/>
    <w:rsid w:val="002E64A1"/>
    <w:rsid w:val="002E67BB"/>
    <w:rsid w:val="002E6880"/>
    <w:rsid w:val="002E6AB7"/>
    <w:rsid w:val="002E6D17"/>
    <w:rsid w:val="002E6D50"/>
    <w:rsid w:val="002E6D74"/>
    <w:rsid w:val="002E7094"/>
    <w:rsid w:val="002E7754"/>
    <w:rsid w:val="002E7813"/>
    <w:rsid w:val="002E781A"/>
    <w:rsid w:val="002E7B72"/>
    <w:rsid w:val="002E7CCB"/>
    <w:rsid w:val="002E7DF7"/>
    <w:rsid w:val="002E7FE0"/>
    <w:rsid w:val="002F012E"/>
    <w:rsid w:val="002F02BF"/>
    <w:rsid w:val="002F02EB"/>
    <w:rsid w:val="002F03FF"/>
    <w:rsid w:val="002F04B0"/>
    <w:rsid w:val="002F06AF"/>
    <w:rsid w:val="002F0C93"/>
    <w:rsid w:val="002F0F24"/>
    <w:rsid w:val="002F13E0"/>
    <w:rsid w:val="002F147B"/>
    <w:rsid w:val="002F1605"/>
    <w:rsid w:val="002F1709"/>
    <w:rsid w:val="002F1733"/>
    <w:rsid w:val="002F178D"/>
    <w:rsid w:val="002F1A08"/>
    <w:rsid w:val="002F1D8E"/>
    <w:rsid w:val="002F1E38"/>
    <w:rsid w:val="002F1F62"/>
    <w:rsid w:val="002F20AF"/>
    <w:rsid w:val="002F226E"/>
    <w:rsid w:val="002F2280"/>
    <w:rsid w:val="002F22C6"/>
    <w:rsid w:val="002F23DC"/>
    <w:rsid w:val="002F25B6"/>
    <w:rsid w:val="002F2CBA"/>
    <w:rsid w:val="002F3100"/>
    <w:rsid w:val="002F3CB4"/>
    <w:rsid w:val="002F43B8"/>
    <w:rsid w:val="002F4D3B"/>
    <w:rsid w:val="002F4E37"/>
    <w:rsid w:val="002F5144"/>
    <w:rsid w:val="002F5575"/>
    <w:rsid w:val="002F55CB"/>
    <w:rsid w:val="002F5619"/>
    <w:rsid w:val="002F5656"/>
    <w:rsid w:val="002F589F"/>
    <w:rsid w:val="002F5E31"/>
    <w:rsid w:val="002F616A"/>
    <w:rsid w:val="002F6777"/>
    <w:rsid w:val="002F67F3"/>
    <w:rsid w:val="002F6BBB"/>
    <w:rsid w:val="002F6D86"/>
    <w:rsid w:val="002F6DDF"/>
    <w:rsid w:val="002F7A57"/>
    <w:rsid w:val="002F7EDE"/>
    <w:rsid w:val="00300289"/>
    <w:rsid w:val="00300910"/>
    <w:rsid w:val="00300A08"/>
    <w:rsid w:val="00300B2B"/>
    <w:rsid w:val="00300BCB"/>
    <w:rsid w:val="00300CD7"/>
    <w:rsid w:val="003011CE"/>
    <w:rsid w:val="003014B2"/>
    <w:rsid w:val="0030166D"/>
    <w:rsid w:val="0030167B"/>
    <w:rsid w:val="003016CA"/>
    <w:rsid w:val="00301835"/>
    <w:rsid w:val="00301B1C"/>
    <w:rsid w:val="00301BFA"/>
    <w:rsid w:val="00301F15"/>
    <w:rsid w:val="00301FD5"/>
    <w:rsid w:val="00301FDA"/>
    <w:rsid w:val="003020FE"/>
    <w:rsid w:val="00302178"/>
    <w:rsid w:val="003022F2"/>
    <w:rsid w:val="00302301"/>
    <w:rsid w:val="0030230D"/>
    <w:rsid w:val="00302363"/>
    <w:rsid w:val="00302526"/>
    <w:rsid w:val="0030272F"/>
    <w:rsid w:val="00302A21"/>
    <w:rsid w:val="00302A82"/>
    <w:rsid w:val="00302F62"/>
    <w:rsid w:val="003038CC"/>
    <w:rsid w:val="00303B0C"/>
    <w:rsid w:val="00303BBC"/>
    <w:rsid w:val="00303E23"/>
    <w:rsid w:val="003041BF"/>
    <w:rsid w:val="0030420A"/>
    <w:rsid w:val="003043E0"/>
    <w:rsid w:val="003044A1"/>
    <w:rsid w:val="0030500D"/>
    <w:rsid w:val="0030541D"/>
    <w:rsid w:val="003054C6"/>
    <w:rsid w:val="003058DC"/>
    <w:rsid w:val="00305BAD"/>
    <w:rsid w:val="00305CC0"/>
    <w:rsid w:val="00306381"/>
    <w:rsid w:val="003064C6"/>
    <w:rsid w:val="0030683C"/>
    <w:rsid w:val="003072F3"/>
    <w:rsid w:val="00307577"/>
    <w:rsid w:val="003076A0"/>
    <w:rsid w:val="003100A5"/>
    <w:rsid w:val="0031021D"/>
    <w:rsid w:val="003103A7"/>
    <w:rsid w:val="003103D9"/>
    <w:rsid w:val="003105B8"/>
    <w:rsid w:val="00310AD8"/>
    <w:rsid w:val="00310E21"/>
    <w:rsid w:val="00310F3C"/>
    <w:rsid w:val="003110AE"/>
    <w:rsid w:val="00311161"/>
    <w:rsid w:val="003113B1"/>
    <w:rsid w:val="003113E3"/>
    <w:rsid w:val="0031161C"/>
    <w:rsid w:val="003117F9"/>
    <w:rsid w:val="00311A2F"/>
    <w:rsid w:val="00312116"/>
    <w:rsid w:val="00312140"/>
    <w:rsid w:val="003128D3"/>
    <w:rsid w:val="00312958"/>
    <w:rsid w:val="00312C3D"/>
    <w:rsid w:val="00312E7A"/>
    <w:rsid w:val="00312F11"/>
    <w:rsid w:val="00313084"/>
    <w:rsid w:val="003135BF"/>
    <w:rsid w:val="00313676"/>
    <w:rsid w:val="0031368C"/>
    <w:rsid w:val="003140F6"/>
    <w:rsid w:val="00314158"/>
    <w:rsid w:val="003144C0"/>
    <w:rsid w:val="00314631"/>
    <w:rsid w:val="00314658"/>
    <w:rsid w:val="003148B0"/>
    <w:rsid w:val="00314C30"/>
    <w:rsid w:val="00314EBE"/>
    <w:rsid w:val="003150F3"/>
    <w:rsid w:val="003151CC"/>
    <w:rsid w:val="003151ED"/>
    <w:rsid w:val="003152C8"/>
    <w:rsid w:val="0031544F"/>
    <w:rsid w:val="0031573C"/>
    <w:rsid w:val="003158F0"/>
    <w:rsid w:val="00315955"/>
    <w:rsid w:val="0031595E"/>
    <w:rsid w:val="00315BDF"/>
    <w:rsid w:val="00315FF3"/>
    <w:rsid w:val="00316027"/>
    <w:rsid w:val="003167CF"/>
    <w:rsid w:val="00316896"/>
    <w:rsid w:val="00316998"/>
    <w:rsid w:val="00316C54"/>
    <w:rsid w:val="00316DCD"/>
    <w:rsid w:val="00316F36"/>
    <w:rsid w:val="00317064"/>
    <w:rsid w:val="003172D5"/>
    <w:rsid w:val="00317472"/>
    <w:rsid w:val="0031775A"/>
    <w:rsid w:val="00317DB8"/>
    <w:rsid w:val="00317E3E"/>
    <w:rsid w:val="00317E4A"/>
    <w:rsid w:val="00317F41"/>
    <w:rsid w:val="003202A1"/>
    <w:rsid w:val="00320386"/>
    <w:rsid w:val="00320394"/>
    <w:rsid w:val="00320473"/>
    <w:rsid w:val="0032049A"/>
    <w:rsid w:val="003204C8"/>
    <w:rsid w:val="00320764"/>
    <w:rsid w:val="00320885"/>
    <w:rsid w:val="00321693"/>
    <w:rsid w:val="003217B5"/>
    <w:rsid w:val="003221A8"/>
    <w:rsid w:val="003222DC"/>
    <w:rsid w:val="00322B01"/>
    <w:rsid w:val="00322CDE"/>
    <w:rsid w:val="00323276"/>
    <w:rsid w:val="003233AC"/>
    <w:rsid w:val="0032353D"/>
    <w:rsid w:val="003237BD"/>
    <w:rsid w:val="00323916"/>
    <w:rsid w:val="00323980"/>
    <w:rsid w:val="00323A49"/>
    <w:rsid w:val="00323AD3"/>
    <w:rsid w:val="00323F53"/>
    <w:rsid w:val="003242DC"/>
    <w:rsid w:val="003244DB"/>
    <w:rsid w:val="0032564B"/>
    <w:rsid w:val="00325731"/>
    <w:rsid w:val="00325A0F"/>
    <w:rsid w:val="00325C1B"/>
    <w:rsid w:val="00325E02"/>
    <w:rsid w:val="0032614C"/>
    <w:rsid w:val="003261AB"/>
    <w:rsid w:val="00326267"/>
    <w:rsid w:val="0032646E"/>
    <w:rsid w:val="00326932"/>
    <w:rsid w:val="00326AEC"/>
    <w:rsid w:val="00326B5B"/>
    <w:rsid w:val="00326B74"/>
    <w:rsid w:val="00326F32"/>
    <w:rsid w:val="003273B5"/>
    <w:rsid w:val="0032776C"/>
    <w:rsid w:val="00327898"/>
    <w:rsid w:val="0033004C"/>
    <w:rsid w:val="00330103"/>
    <w:rsid w:val="00330544"/>
    <w:rsid w:val="003305ED"/>
    <w:rsid w:val="0033068F"/>
    <w:rsid w:val="00331003"/>
    <w:rsid w:val="003316CD"/>
    <w:rsid w:val="003316FC"/>
    <w:rsid w:val="00331748"/>
    <w:rsid w:val="0033195A"/>
    <w:rsid w:val="00331CD2"/>
    <w:rsid w:val="00331F4E"/>
    <w:rsid w:val="0033221C"/>
    <w:rsid w:val="00332645"/>
    <w:rsid w:val="00332A11"/>
    <w:rsid w:val="00332B88"/>
    <w:rsid w:val="00332C7F"/>
    <w:rsid w:val="00332D78"/>
    <w:rsid w:val="0033302B"/>
    <w:rsid w:val="00333092"/>
    <w:rsid w:val="00333150"/>
    <w:rsid w:val="0033325B"/>
    <w:rsid w:val="00333290"/>
    <w:rsid w:val="00333365"/>
    <w:rsid w:val="00333492"/>
    <w:rsid w:val="00333779"/>
    <w:rsid w:val="003338D8"/>
    <w:rsid w:val="00333F5A"/>
    <w:rsid w:val="00333FD7"/>
    <w:rsid w:val="0033403A"/>
    <w:rsid w:val="00334117"/>
    <w:rsid w:val="00334190"/>
    <w:rsid w:val="00334343"/>
    <w:rsid w:val="00334EB7"/>
    <w:rsid w:val="00334F0D"/>
    <w:rsid w:val="003350BC"/>
    <w:rsid w:val="003355D5"/>
    <w:rsid w:val="003356F8"/>
    <w:rsid w:val="003358F2"/>
    <w:rsid w:val="00335BE0"/>
    <w:rsid w:val="003363A7"/>
    <w:rsid w:val="00336D7C"/>
    <w:rsid w:val="00336EC6"/>
    <w:rsid w:val="0033732E"/>
    <w:rsid w:val="0033746A"/>
    <w:rsid w:val="0033750A"/>
    <w:rsid w:val="00337599"/>
    <w:rsid w:val="003377A1"/>
    <w:rsid w:val="00337C0D"/>
    <w:rsid w:val="00337EB0"/>
    <w:rsid w:val="00337F60"/>
    <w:rsid w:val="00337F7E"/>
    <w:rsid w:val="0034058F"/>
    <w:rsid w:val="003405BE"/>
    <w:rsid w:val="00340941"/>
    <w:rsid w:val="0034095D"/>
    <w:rsid w:val="00340AF9"/>
    <w:rsid w:val="00340B13"/>
    <w:rsid w:val="00341122"/>
    <w:rsid w:val="003411A4"/>
    <w:rsid w:val="003411F1"/>
    <w:rsid w:val="00341706"/>
    <w:rsid w:val="0034197D"/>
    <w:rsid w:val="00341F3E"/>
    <w:rsid w:val="003420D4"/>
    <w:rsid w:val="0034240A"/>
    <w:rsid w:val="0034260D"/>
    <w:rsid w:val="00342C7C"/>
    <w:rsid w:val="00343049"/>
    <w:rsid w:val="003433D3"/>
    <w:rsid w:val="00343733"/>
    <w:rsid w:val="0034379A"/>
    <w:rsid w:val="0034393F"/>
    <w:rsid w:val="003439CB"/>
    <w:rsid w:val="00343B24"/>
    <w:rsid w:val="00343C2B"/>
    <w:rsid w:val="00343DBC"/>
    <w:rsid w:val="00343E80"/>
    <w:rsid w:val="00344189"/>
    <w:rsid w:val="003443E5"/>
    <w:rsid w:val="0034481B"/>
    <w:rsid w:val="003449DD"/>
    <w:rsid w:val="003456DB"/>
    <w:rsid w:val="0034589F"/>
    <w:rsid w:val="00345E6D"/>
    <w:rsid w:val="003460F0"/>
    <w:rsid w:val="003462A4"/>
    <w:rsid w:val="00346328"/>
    <w:rsid w:val="003463F3"/>
    <w:rsid w:val="00346B24"/>
    <w:rsid w:val="00346D8A"/>
    <w:rsid w:val="00346EC0"/>
    <w:rsid w:val="003475EB"/>
    <w:rsid w:val="00347D6D"/>
    <w:rsid w:val="003502B7"/>
    <w:rsid w:val="003502F2"/>
    <w:rsid w:val="0035037D"/>
    <w:rsid w:val="00350AFB"/>
    <w:rsid w:val="00350BDA"/>
    <w:rsid w:val="00350D8B"/>
    <w:rsid w:val="0035106F"/>
    <w:rsid w:val="00351083"/>
    <w:rsid w:val="00351A1C"/>
    <w:rsid w:val="00351A52"/>
    <w:rsid w:val="003520AC"/>
    <w:rsid w:val="0035229D"/>
    <w:rsid w:val="003526E4"/>
    <w:rsid w:val="003527FA"/>
    <w:rsid w:val="00352A69"/>
    <w:rsid w:val="00352D8C"/>
    <w:rsid w:val="00352E44"/>
    <w:rsid w:val="003531C8"/>
    <w:rsid w:val="00353570"/>
    <w:rsid w:val="003536D9"/>
    <w:rsid w:val="003537E5"/>
    <w:rsid w:val="0035387F"/>
    <w:rsid w:val="003538F6"/>
    <w:rsid w:val="00353D29"/>
    <w:rsid w:val="003540D6"/>
    <w:rsid w:val="00354252"/>
    <w:rsid w:val="00354466"/>
    <w:rsid w:val="003544E2"/>
    <w:rsid w:val="003549D7"/>
    <w:rsid w:val="0035545C"/>
    <w:rsid w:val="003554C0"/>
    <w:rsid w:val="00355617"/>
    <w:rsid w:val="003556D1"/>
    <w:rsid w:val="00355B64"/>
    <w:rsid w:val="00355CF9"/>
    <w:rsid w:val="0035631B"/>
    <w:rsid w:val="003563AA"/>
    <w:rsid w:val="0035698F"/>
    <w:rsid w:val="003569C2"/>
    <w:rsid w:val="00356E3B"/>
    <w:rsid w:val="00357050"/>
    <w:rsid w:val="003578CD"/>
    <w:rsid w:val="00357C08"/>
    <w:rsid w:val="00357DA8"/>
    <w:rsid w:val="00357E2B"/>
    <w:rsid w:val="00357E53"/>
    <w:rsid w:val="00360192"/>
    <w:rsid w:val="0036037F"/>
    <w:rsid w:val="003606A0"/>
    <w:rsid w:val="003606A9"/>
    <w:rsid w:val="003607F1"/>
    <w:rsid w:val="003608E3"/>
    <w:rsid w:val="0036107D"/>
    <w:rsid w:val="0036188A"/>
    <w:rsid w:val="00361959"/>
    <w:rsid w:val="00361A25"/>
    <w:rsid w:val="00361C8B"/>
    <w:rsid w:val="00361FBF"/>
    <w:rsid w:val="0036209E"/>
    <w:rsid w:val="003621D0"/>
    <w:rsid w:val="003627C4"/>
    <w:rsid w:val="0036290C"/>
    <w:rsid w:val="00362A15"/>
    <w:rsid w:val="00362AB5"/>
    <w:rsid w:val="00362E54"/>
    <w:rsid w:val="00362F28"/>
    <w:rsid w:val="00362F36"/>
    <w:rsid w:val="00363405"/>
    <w:rsid w:val="0036340B"/>
    <w:rsid w:val="0036361E"/>
    <w:rsid w:val="0036362F"/>
    <w:rsid w:val="00363703"/>
    <w:rsid w:val="003639A4"/>
    <w:rsid w:val="00363AE9"/>
    <w:rsid w:val="00364445"/>
    <w:rsid w:val="003646EF"/>
    <w:rsid w:val="00364C72"/>
    <w:rsid w:val="00364D8D"/>
    <w:rsid w:val="003650BF"/>
    <w:rsid w:val="003653E0"/>
    <w:rsid w:val="0036549E"/>
    <w:rsid w:val="003656BA"/>
    <w:rsid w:val="0036575F"/>
    <w:rsid w:val="003657C5"/>
    <w:rsid w:val="00365EBD"/>
    <w:rsid w:val="003662F8"/>
    <w:rsid w:val="003663DB"/>
    <w:rsid w:val="00367011"/>
    <w:rsid w:val="00367653"/>
    <w:rsid w:val="0036776F"/>
    <w:rsid w:val="00367C6C"/>
    <w:rsid w:val="00367F63"/>
    <w:rsid w:val="00370195"/>
    <w:rsid w:val="00370979"/>
    <w:rsid w:val="00370BFD"/>
    <w:rsid w:val="00371101"/>
    <w:rsid w:val="00371139"/>
    <w:rsid w:val="00371208"/>
    <w:rsid w:val="00371555"/>
    <w:rsid w:val="003716E0"/>
    <w:rsid w:val="0037185A"/>
    <w:rsid w:val="0037199F"/>
    <w:rsid w:val="00371D4B"/>
    <w:rsid w:val="00371DCA"/>
    <w:rsid w:val="00371DFD"/>
    <w:rsid w:val="00372434"/>
    <w:rsid w:val="00372CDD"/>
    <w:rsid w:val="00372E76"/>
    <w:rsid w:val="00373184"/>
    <w:rsid w:val="003735A6"/>
    <w:rsid w:val="0037378C"/>
    <w:rsid w:val="003737B6"/>
    <w:rsid w:val="0037398C"/>
    <w:rsid w:val="00373A09"/>
    <w:rsid w:val="00373BA9"/>
    <w:rsid w:val="00373EC9"/>
    <w:rsid w:val="0037423E"/>
    <w:rsid w:val="00374D89"/>
    <w:rsid w:val="0037550F"/>
    <w:rsid w:val="00375BA9"/>
    <w:rsid w:val="00376309"/>
    <w:rsid w:val="00376464"/>
    <w:rsid w:val="003765C1"/>
    <w:rsid w:val="003769BC"/>
    <w:rsid w:val="00376BA8"/>
    <w:rsid w:val="00376C3A"/>
    <w:rsid w:val="00376D9B"/>
    <w:rsid w:val="00376DE6"/>
    <w:rsid w:val="00377327"/>
    <w:rsid w:val="0037750F"/>
    <w:rsid w:val="00377766"/>
    <w:rsid w:val="003778B5"/>
    <w:rsid w:val="00377C76"/>
    <w:rsid w:val="00377D84"/>
    <w:rsid w:val="00380285"/>
    <w:rsid w:val="0038035C"/>
    <w:rsid w:val="00380448"/>
    <w:rsid w:val="00380456"/>
    <w:rsid w:val="003804CA"/>
    <w:rsid w:val="0038059E"/>
    <w:rsid w:val="0038067D"/>
    <w:rsid w:val="0038069F"/>
    <w:rsid w:val="003809E8"/>
    <w:rsid w:val="003809F8"/>
    <w:rsid w:val="00380C33"/>
    <w:rsid w:val="00380D6D"/>
    <w:rsid w:val="00381055"/>
    <w:rsid w:val="00381598"/>
    <w:rsid w:val="0038195D"/>
    <w:rsid w:val="00381998"/>
    <w:rsid w:val="00381D52"/>
    <w:rsid w:val="00381DE4"/>
    <w:rsid w:val="00382016"/>
    <w:rsid w:val="003820B2"/>
    <w:rsid w:val="003822B5"/>
    <w:rsid w:val="00382607"/>
    <w:rsid w:val="0038293A"/>
    <w:rsid w:val="00382C9F"/>
    <w:rsid w:val="003830DC"/>
    <w:rsid w:val="003835D8"/>
    <w:rsid w:val="00383783"/>
    <w:rsid w:val="0038394A"/>
    <w:rsid w:val="00383AF3"/>
    <w:rsid w:val="003840FE"/>
    <w:rsid w:val="0038418F"/>
    <w:rsid w:val="00384203"/>
    <w:rsid w:val="003843FE"/>
    <w:rsid w:val="0038480C"/>
    <w:rsid w:val="00384826"/>
    <w:rsid w:val="00384A05"/>
    <w:rsid w:val="00384B5A"/>
    <w:rsid w:val="00384DB2"/>
    <w:rsid w:val="0038514D"/>
    <w:rsid w:val="003852FB"/>
    <w:rsid w:val="00385566"/>
    <w:rsid w:val="00385675"/>
    <w:rsid w:val="00385711"/>
    <w:rsid w:val="00385A7C"/>
    <w:rsid w:val="00385E14"/>
    <w:rsid w:val="003863F9"/>
    <w:rsid w:val="003865F7"/>
    <w:rsid w:val="00386B39"/>
    <w:rsid w:val="00386BAE"/>
    <w:rsid w:val="00386BC1"/>
    <w:rsid w:val="00386E1D"/>
    <w:rsid w:val="00387004"/>
    <w:rsid w:val="003873A5"/>
    <w:rsid w:val="00387605"/>
    <w:rsid w:val="00387967"/>
    <w:rsid w:val="00387B22"/>
    <w:rsid w:val="00387DEC"/>
    <w:rsid w:val="00390392"/>
    <w:rsid w:val="00390A67"/>
    <w:rsid w:val="00391513"/>
    <w:rsid w:val="003917D9"/>
    <w:rsid w:val="00391D48"/>
    <w:rsid w:val="00391F02"/>
    <w:rsid w:val="003925B4"/>
    <w:rsid w:val="003927BE"/>
    <w:rsid w:val="00392917"/>
    <w:rsid w:val="00392AC2"/>
    <w:rsid w:val="00392C9F"/>
    <w:rsid w:val="003931FA"/>
    <w:rsid w:val="003937F8"/>
    <w:rsid w:val="00393E6C"/>
    <w:rsid w:val="00393F45"/>
    <w:rsid w:val="00393F65"/>
    <w:rsid w:val="00393FCB"/>
    <w:rsid w:val="00394D2A"/>
    <w:rsid w:val="00394DAE"/>
    <w:rsid w:val="00394DD5"/>
    <w:rsid w:val="0039514A"/>
    <w:rsid w:val="00395338"/>
    <w:rsid w:val="0039592B"/>
    <w:rsid w:val="00395C3D"/>
    <w:rsid w:val="00395CE1"/>
    <w:rsid w:val="00395FB1"/>
    <w:rsid w:val="003960F2"/>
    <w:rsid w:val="00396130"/>
    <w:rsid w:val="0039645D"/>
    <w:rsid w:val="003964C0"/>
    <w:rsid w:val="0039671E"/>
    <w:rsid w:val="00396BED"/>
    <w:rsid w:val="00396DA4"/>
    <w:rsid w:val="00396EBF"/>
    <w:rsid w:val="00396EE9"/>
    <w:rsid w:val="003970DA"/>
    <w:rsid w:val="003972FB"/>
    <w:rsid w:val="00397837"/>
    <w:rsid w:val="003978F8"/>
    <w:rsid w:val="00397B7D"/>
    <w:rsid w:val="00397DC3"/>
    <w:rsid w:val="00397E54"/>
    <w:rsid w:val="003A015A"/>
    <w:rsid w:val="003A0737"/>
    <w:rsid w:val="003A0CD7"/>
    <w:rsid w:val="003A0F7B"/>
    <w:rsid w:val="003A103D"/>
    <w:rsid w:val="003A10A3"/>
    <w:rsid w:val="003A1123"/>
    <w:rsid w:val="003A1236"/>
    <w:rsid w:val="003A160D"/>
    <w:rsid w:val="003A1650"/>
    <w:rsid w:val="003A1737"/>
    <w:rsid w:val="003A1B18"/>
    <w:rsid w:val="003A1E22"/>
    <w:rsid w:val="003A25F0"/>
    <w:rsid w:val="003A29A3"/>
    <w:rsid w:val="003A2C64"/>
    <w:rsid w:val="003A2DA9"/>
    <w:rsid w:val="003A30F5"/>
    <w:rsid w:val="003A3125"/>
    <w:rsid w:val="003A3244"/>
    <w:rsid w:val="003A3280"/>
    <w:rsid w:val="003A363E"/>
    <w:rsid w:val="003A36AE"/>
    <w:rsid w:val="003A36BE"/>
    <w:rsid w:val="003A424F"/>
    <w:rsid w:val="003A4B3F"/>
    <w:rsid w:val="003A4D95"/>
    <w:rsid w:val="003A4E9C"/>
    <w:rsid w:val="003A51C7"/>
    <w:rsid w:val="003A5298"/>
    <w:rsid w:val="003A544C"/>
    <w:rsid w:val="003A5485"/>
    <w:rsid w:val="003A5514"/>
    <w:rsid w:val="003A5905"/>
    <w:rsid w:val="003A590C"/>
    <w:rsid w:val="003A5A4E"/>
    <w:rsid w:val="003A5AD1"/>
    <w:rsid w:val="003A6210"/>
    <w:rsid w:val="003A634A"/>
    <w:rsid w:val="003A699D"/>
    <w:rsid w:val="003A71DB"/>
    <w:rsid w:val="003A7277"/>
    <w:rsid w:val="003A73B9"/>
    <w:rsid w:val="003A7585"/>
    <w:rsid w:val="003A75BF"/>
    <w:rsid w:val="003A77D0"/>
    <w:rsid w:val="003A7D74"/>
    <w:rsid w:val="003A7F8C"/>
    <w:rsid w:val="003B008E"/>
    <w:rsid w:val="003B099F"/>
    <w:rsid w:val="003B0C20"/>
    <w:rsid w:val="003B14E1"/>
    <w:rsid w:val="003B15CC"/>
    <w:rsid w:val="003B1D2F"/>
    <w:rsid w:val="003B1F45"/>
    <w:rsid w:val="003B2110"/>
    <w:rsid w:val="003B215A"/>
    <w:rsid w:val="003B2266"/>
    <w:rsid w:val="003B228D"/>
    <w:rsid w:val="003B233F"/>
    <w:rsid w:val="003B243E"/>
    <w:rsid w:val="003B258A"/>
    <w:rsid w:val="003B25D7"/>
    <w:rsid w:val="003B271E"/>
    <w:rsid w:val="003B27AD"/>
    <w:rsid w:val="003B2B40"/>
    <w:rsid w:val="003B2E0C"/>
    <w:rsid w:val="003B2E3D"/>
    <w:rsid w:val="003B2EA7"/>
    <w:rsid w:val="003B32EB"/>
    <w:rsid w:val="003B3622"/>
    <w:rsid w:val="003B3A7D"/>
    <w:rsid w:val="003B3B1D"/>
    <w:rsid w:val="003B3DEE"/>
    <w:rsid w:val="003B415C"/>
    <w:rsid w:val="003B4BAA"/>
    <w:rsid w:val="003B4F2D"/>
    <w:rsid w:val="003B5353"/>
    <w:rsid w:val="003B53B0"/>
    <w:rsid w:val="003B53F9"/>
    <w:rsid w:val="003B55C3"/>
    <w:rsid w:val="003B55E8"/>
    <w:rsid w:val="003B57E3"/>
    <w:rsid w:val="003B594E"/>
    <w:rsid w:val="003B5A67"/>
    <w:rsid w:val="003B6A32"/>
    <w:rsid w:val="003B6CD1"/>
    <w:rsid w:val="003B6ED1"/>
    <w:rsid w:val="003B7BE7"/>
    <w:rsid w:val="003B7E01"/>
    <w:rsid w:val="003C012D"/>
    <w:rsid w:val="003C0D02"/>
    <w:rsid w:val="003C0EF6"/>
    <w:rsid w:val="003C11BF"/>
    <w:rsid w:val="003C128D"/>
    <w:rsid w:val="003C1344"/>
    <w:rsid w:val="003C16EF"/>
    <w:rsid w:val="003C1951"/>
    <w:rsid w:val="003C1A40"/>
    <w:rsid w:val="003C2037"/>
    <w:rsid w:val="003C20B5"/>
    <w:rsid w:val="003C26D5"/>
    <w:rsid w:val="003C2949"/>
    <w:rsid w:val="003C2E3B"/>
    <w:rsid w:val="003C324D"/>
    <w:rsid w:val="003C3369"/>
    <w:rsid w:val="003C3384"/>
    <w:rsid w:val="003C37F5"/>
    <w:rsid w:val="003C3A21"/>
    <w:rsid w:val="003C3DA0"/>
    <w:rsid w:val="003C3E1F"/>
    <w:rsid w:val="003C4028"/>
    <w:rsid w:val="003C434A"/>
    <w:rsid w:val="003C4745"/>
    <w:rsid w:val="003C489C"/>
    <w:rsid w:val="003C48A2"/>
    <w:rsid w:val="003C4981"/>
    <w:rsid w:val="003C4C20"/>
    <w:rsid w:val="003C4DBA"/>
    <w:rsid w:val="003C51CD"/>
    <w:rsid w:val="003C56F9"/>
    <w:rsid w:val="003C58F3"/>
    <w:rsid w:val="003C59C0"/>
    <w:rsid w:val="003C5D82"/>
    <w:rsid w:val="003C5D93"/>
    <w:rsid w:val="003C5F11"/>
    <w:rsid w:val="003C5FD9"/>
    <w:rsid w:val="003C726E"/>
    <w:rsid w:val="003C7723"/>
    <w:rsid w:val="003C7ED6"/>
    <w:rsid w:val="003D0191"/>
    <w:rsid w:val="003D02AF"/>
    <w:rsid w:val="003D03C7"/>
    <w:rsid w:val="003D03E4"/>
    <w:rsid w:val="003D062C"/>
    <w:rsid w:val="003D08EA"/>
    <w:rsid w:val="003D0A56"/>
    <w:rsid w:val="003D0E8D"/>
    <w:rsid w:val="003D1090"/>
    <w:rsid w:val="003D1137"/>
    <w:rsid w:val="003D1529"/>
    <w:rsid w:val="003D17A5"/>
    <w:rsid w:val="003D2563"/>
    <w:rsid w:val="003D28AC"/>
    <w:rsid w:val="003D2F17"/>
    <w:rsid w:val="003D31B5"/>
    <w:rsid w:val="003D3EDA"/>
    <w:rsid w:val="003D40AC"/>
    <w:rsid w:val="003D465B"/>
    <w:rsid w:val="003D467A"/>
    <w:rsid w:val="003D473C"/>
    <w:rsid w:val="003D4C6B"/>
    <w:rsid w:val="003D4FAA"/>
    <w:rsid w:val="003D510C"/>
    <w:rsid w:val="003D53E9"/>
    <w:rsid w:val="003D542E"/>
    <w:rsid w:val="003D5952"/>
    <w:rsid w:val="003D5A76"/>
    <w:rsid w:val="003D5B55"/>
    <w:rsid w:val="003D5C69"/>
    <w:rsid w:val="003D5C85"/>
    <w:rsid w:val="003D5D78"/>
    <w:rsid w:val="003D6046"/>
    <w:rsid w:val="003D68CA"/>
    <w:rsid w:val="003D68F9"/>
    <w:rsid w:val="003D6AEB"/>
    <w:rsid w:val="003D70D1"/>
    <w:rsid w:val="003D76F3"/>
    <w:rsid w:val="003D78F5"/>
    <w:rsid w:val="003D7A46"/>
    <w:rsid w:val="003D7B77"/>
    <w:rsid w:val="003D7DA9"/>
    <w:rsid w:val="003D7F94"/>
    <w:rsid w:val="003E0061"/>
    <w:rsid w:val="003E00A8"/>
    <w:rsid w:val="003E0836"/>
    <w:rsid w:val="003E093C"/>
    <w:rsid w:val="003E0DCC"/>
    <w:rsid w:val="003E1215"/>
    <w:rsid w:val="003E12A5"/>
    <w:rsid w:val="003E18AD"/>
    <w:rsid w:val="003E1DBB"/>
    <w:rsid w:val="003E2177"/>
    <w:rsid w:val="003E22C0"/>
    <w:rsid w:val="003E2E4A"/>
    <w:rsid w:val="003E3A2A"/>
    <w:rsid w:val="003E3D22"/>
    <w:rsid w:val="003E3FF3"/>
    <w:rsid w:val="003E44F0"/>
    <w:rsid w:val="003E47FA"/>
    <w:rsid w:val="003E49F6"/>
    <w:rsid w:val="003E4A95"/>
    <w:rsid w:val="003E4A9B"/>
    <w:rsid w:val="003E4CCB"/>
    <w:rsid w:val="003E4DB4"/>
    <w:rsid w:val="003E4FB2"/>
    <w:rsid w:val="003E511D"/>
    <w:rsid w:val="003E571C"/>
    <w:rsid w:val="003E5D90"/>
    <w:rsid w:val="003E5FBF"/>
    <w:rsid w:val="003E60F0"/>
    <w:rsid w:val="003E6255"/>
    <w:rsid w:val="003E62D4"/>
    <w:rsid w:val="003E6587"/>
    <w:rsid w:val="003E66A7"/>
    <w:rsid w:val="003E6983"/>
    <w:rsid w:val="003E69D9"/>
    <w:rsid w:val="003E6B67"/>
    <w:rsid w:val="003E6EAD"/>
    <w:rsid w:val="003E737F"/>
    <w:rsid w:val="003E75B7"/>
    <w:rsid w:val="003E783A"/>
    <w:rsid w:val="003F01BF"/>
    <w:rsid w:val="003F039A"/>
    <w:rsid w:val="003F0480"/>
    <w:rsid w:val="003F04E2"/>
    <w:rsid w:val="003F0B3B"/>
    <w:rsid w:val="003F0C36"/>
    <w:rsid w:val="003F0EA4"/>
    <w:rsid w:val="003F1611"/>
    <w:rsid w:val="003F1717"/>
    <w:rsid w:val="003F18A3"/>
    <w:rsid w:val="003F1A3C"/>
    <w:rsid w:val="003F1CC7"/>
    <w:rsid w:val="003F2033"/>
    <w:rsid w:val="003F20CF"/>
    <w:rsid w:val="003F2180"/>
    <w:rsid w:val="003F21AA"/>
    <w:rsid w:val="003F26B4"/>
    <w:rsid w:val="003F271C"/>
    <w:rsid w:val="003F279B"/>
    <w:rsid w:val="003F2825"/>
    <w:rsid w:val="003F2B08"/>
    <w:rsid w:val="003F2B45"/>
    <w:rsid w:val="003F2B4A"/>
    <w:rsid w:val="003F2E0C"/>
    <w:rsid w:val="003F2E11"/>
    <w:rsid w:val="003F337E"/>
    <w:rsid w:val="003F356D"/>
    <w:rsid w:val="003F36FE"/>
    <w:rsid w:val="003F37E8"/>
    <w:rsid w:val="003F39EC"/>
    <w:rsid w:val="003F3D96"/>
    <w:rsid w:val="003F3E78"/>
    <w:rsid w:val="003F3EB8"/>
    <w:rsid w:val="003F3EF8"/>
    <w:rsid w:val="003F4527"/>
    <w:rsid w:val="003F4777"/>
    <w:rsid w:val="003F548A"/>
    <w:rsid w:val="003F5502"/>
    <w:rsid w:val="003F5CEC"/>
    <w:rsid w:val="003F60FC"/>
    <w:rsid w:val="003F64BA"/>
    <w:rsid w:val="003F687B"/>
    <w:rsid w:val="003F6A68"/>
    <w:rsid w:val="003F6B29"/>
    <w:rsid w:val="003F6BEE"/>
    <w:rsid w:val="003F6E70"/>
    <w:rsid w:val="003F6E73"/>
    <w:rsid w:val="003F743B"/>
    <w:rsid w:val="003F77A4"/>
    <w:rsid w:val="003F7964"/>
    <w:rsid w:val="003F7AE2"/>
    <w:rsid w:val="003F7CDA"/>
    <w:rsid w:val="003F7D26"/>
    <w:rsid w:val="00400192"/>
    <w:rsid w:val="00400901"/>
    <w:rsid w:val="0040112A"/>
    <w:rsid w:val="004012B2"/>
    <w:rsid w:val="00401361"/>
    <w:rsid w:val="0040139C"/>
    <w:rsid w:val="00401761"/>
    <w:rsid w:val="00401B72"/>
    <w:rsid w:val="00401FF1"/>
    <w:rsid w:val="004022B0"/>
    <w:rsid w:val="004024A2"/>
    <w:rsid w:val="0040258C"/>
    <w:rsid w:val="00402BE1"/>
    <w:rsid w:val="00402BFB"/>
    <w:rsid w:val="00402C04"/>
    <w:rsid w:val="00403090"/>
    <w:rsid w:val="00403514"/>
    <w:rsid w:val="0040366F"/>
    <w:rsid w:val="00403718"/>
    <w:rsid w:val="00403E37"/>
    <w:rsid w:val="00403F34"/>
    <w:rsid w:val="004041CC"/>
    <w:rsid w:val="00404321"/>
    <w:rsid w:val="00404830"/>
    <w:rsid w:val="00404C2A"/>
    <w:rsid w:val="00404DD2"/>
    <w:rsid w:val="004052DF"/>
    <w:rsid w:val="00405347"/>
    <w:rsid w:val="0040536E"/>
    <w:rsid w:val="0040543D"/>
    <w:rsid w:val="00405613"/>
    <w:rsid w:val="00405624"/>
    <w:rsid w:val="00405BF7"/>
    <w:rsid w:val="00405C2A"/>
    <w:rsid w:val="00405E2F"/>
    <w:rsid w:val="004061D5"/>
    <w:rsid w:val="004061E5"/>
    <w:rsid w:val="004063AE"/>
    <w:rsid w:val="004064D9"/>
    <w:rsid w:val="00406538"/>
    <w:rsid w:val="00406592"/>
    <w:rsid w:val="0040661E"/>
    <w:rsid w:val="00406DC9"/>
    <w:rsid w:val="00406F7C"/>
    <w:rsid w:val="004072C7"/>
    <w:rsid w:val="00407BC2"/>
    <w:rsid w:val="00407CCE"/>
    <w:rsid w:val="00407CDA"/>
    <w:rsid w:val="00407F6D"/>
    <w:rsid w:val="00410004"/>
    <w:rsid w:val="004101B4"/>
    <w:rsid w:val="004107E5"/>
    <w:rsid w:val="00410857"/>
    <w:rsid w:val="00410924"/>
    <w:rsid w:val="00410C20"/>
    <w:rsid w:val="00410E56"/>
    <w:rsid w:val="0041121F"/>
    <w:rsid w:val="00411221"/>
    <w:rsid w:val="00411EBD"/>
    <w:rsid w:val="004122D4"/>
    <w:rsid w:val="004124D5"/>
    <w:rsid w:val="00412783"/>
    <w:rsid w:val="004127F1"/>
    <w:rsid w:val="004129A6"/>
    <w:rsid w:val="004129F7"/>
    <w:rsid w:val="00412B83"/>
    <w:rsid w:val="00412FCA"/>
    <w:rsid w:val="0041333A"/>
    <w:rsid w:val="0041343E"/>
    <w:rsid w:val="0041353D"/>
    <w:rsid w:val="00413645"/>
    <w:rsid w:val="00413A9A"/>
    <w:rsid w:val="004143F8"/>
    <w:rsid w:val="004145C4"/>
    <w:rsid w:val="004149D6"/>
    <w:rsid w:val="00414D5E"/>
    <w:rsid w:val="004152A0"/>
    <w:rsid w:val="004157EA"/>
    <w:rsid w:val="00415A57"/>
    <w:rsid w:val="00415BA3"/>
    <w:rsid w:val="00416344"/>
    <w:rsid w:val="00416395"/>
    <w:rsid w:val="004163D6"/>
    <w:rsid w:val="00416461"/>
    <w:rsid w:val="0041669B"/>
    <w:rsid w:val="00416827"/>
    <w:rsid w:val="004169F7"/>
    <w:rsid w:val="00416B5A"/>
    <w:rsid w:val="00417344"/>
    <w:rsid w:val="00417461"/>
    <w:rsid w:val="00417525"/>
    <w:rsid w:val="00417FEF"/>
    <w:rsid w:val="0042008F"/>
    <w:rsid w:val="00420136"/>
    <w:rsid w:val="00420145"/>
    <w:rsid w:val="0042054D"/>
    <w:rsid w:val="00420839"/>
    <w:rsid w:val="004208C3"/>
    <w:rsid w:val="00420919"/>
    <w:rsid w:val="0042095D"/>
    <w:rsid w:val="00420A4D"/>
    <w:rsid w:val="00420B7B"/>
    <w:rsid w:val="00420BE4"/>
    <w:rsid w:val="00420E16"/>
    <w:rsid w:val="00420FBC"/>
    <w:rsid w:val="004210F3"/>
    <w:rsid w:val="0042127E"/>
    <w:rsid w:val="004214D3"/>
    <w:rsid w:val="00421587"/>
    <w:rsid w:val="00421907"/>
    <w:rsid w:val="00421A0F"/>
    <w:rsid w:val="00421D8D"/>
    <w:rsid w:val="0042215D"/>
    <w:rsid w:val="00422491"/>
    <w:rsid w:val="004225B9"/>
    <w:rsid w:val="00422BA3"/>
    <w:rsid w:val="00423333"/>
    <w:rsid w:val="004234FF"/>
    <w:rsid w:val="00423A89"/>
    <w:rsid w:val="004241AF"/>
    <w:rsid w:val="00424247"/>
    <w:rsid w:val="0042436E"/>
    <w:rsid w:val="00424455"/>
    <w:rsid w:val="00424568"/>
    <w:rsid w:val="00424A0C"/>
    <w:rsid w:val="00424B81"/>
    <w:rsid w:val="00424F9D"/>
    <w:rsid w:val="00425577"/>
    <w:rsid w:val="00425783"/>
    <w:rsid w:val="00425AAF"/>
    <w:rsid w:val="00425C03"/>
    <w:rsid w:val="00425E79"/>
    <w:rsid w:val="00425EDE"/>
    <w:rsid w:val="00426602"/>
    <w:rsid w:val="0042668D"/>
    <w:rsid w:val="0042697D"/>
    <w:rsid w:val="00426C50"/>
    <w:rsid w:val="00427535"/>
    <w:rsid w:val="00427645"/>
    <w:rsid w:val="004276DD"/>
    <w:rsid w:val="00427B6B"/>
    <w:rsid w:val="00427FDA"/>
    <w:rsid w:val="00430125"/>
    <w:rsid w:val="00430229"/>
    <w:rsid w:val="00430268"/>
    <w:rsid w:val="00430443"/>
    <w:rsid w:val="00430977"/>
    <w:rsid w:val="00430CBB"/>
    <w:rsid w:val="00430F73"/>
    <w:rsid w:val="00431012"/>
    <w:rsid w:val="0043151B"/>
    <w:rsid w:val="0043169C"/>
    <w:rsid w:val="0043175A"/>
    <w:rsid w:val="0043182F"/>
    <w:rsid w:val="004318D0"/>
    <w:rsid w:val="00431BE6"/>
    <w:rsid w:val="00431C1A"/>
    <w:rsid w:val="00431E9E"/>
    <w:rsid w:val="00431F3D"/>
    <w:rsid w:val="00432203"/>
    <w:rsid w:val="004324D3"/>
    <w:rsid w:val="00432B06"/>
    <w:rsid w:val="00432B78"/>
    <w:rsid w:val="00432E03"/>
    <w:rsid w:val="0043383B"/>
    <w:rsid w:val="00433993"/>
    <w:rsid w:val="00433B8A"/>
    <w:rsid w:val="00433B8E"/>
    <w:rsid w:val="00433EAA"/>
    <w:rsid w:val="00433ECD"/>
    <w:rsid w:val="00433F07"/>
    <w:rsid w:val="004343D7"/>
    <w:rsid w:val="004349F9"/>
    <w:rsid w:val="00434B93"/>
    <w:rsid w:val="00434CA1"/>
    <w:rsid w:val="00434EDE"/>
    <w:rsid w:val="00434FC3"/>
    <w:rsid w:val="004354FC"/>
    <w:rsid w:val="0043553D"/>
    <w:rsid w:val="00435872"/>
    <w:rsid w:val="00435A31"/>
    <w:rsid w:val="00435BBB"/>
    <w:rsid w:val="00435CE4"/>
    <w:rsid w:val="004361C5"/>
    <w:rsid w:val="004363EA"/>
    <w:rsid w:val="00436424"/>
    <w:rsid w:val="00436756"/>
    <w:rsid w:val="00436A1E"/>
    <w:rsid w:val="00436C11"/>
    <w:rsid w:val="004370FF"/>
    <w:rsid w:val="004373CD"/>
    <w:rsid w:val="004373D8"/>
    <w:rsid w:val="00437B95"/>
    <w:rsid w:val="00437EED"/>
    <w:rsid w:val="00440871"/>
    <w:rsid w:val="00440A33"/>
    <w:rsid w:val="00440B37"/>
    <w:rsid w:val="00440E60"/>
    <w:rsid w:val="00441159"/>
    <w:rsid w:val="0044157E"/>
    <w:rsid w:val="0044159C"/>
    <w:rsid w:val="004415B8"/>
    <w:rsid w:val="004416C7"/>
    <w:rsid w:val="00441704"/>
    <w:rsid w:val="00441A21"/>
    <w:rsid w:val="00441AD9"/>
    <w:rsid w:val="00441BDC"/>
    <w:rsid w:val="00442096"/>
    <w:rsid w:val="00442254"/>
    <w:rsid w:val="0044239C"/>
    <w:rsid w:val="00442733"/>
    <w:rsid w:val="004427B3"/>
    <w:rsid w:val="004429E4"/>
    <w:rsid w:val="00442E45"/>
    <w:rsid w:val="0044353A"/>
    <w:rsid w:val="0044380E"/>
    <w:rsid w:val="00443A0D"/>
    <w:rsid w:val="00443BBF"/>
    <w:rsid w:val="00443C9A"/>
    <w:rsid w:val="00443DF7"/>
    <w:rsid w:val="00443ECC"/>
    <w:rsid w:val="0044415D"/>
    <w:rsid w:val="00444A80"/>
    <w:rsid w:val="00444C32"/>
    <w:rsid w:val="00444CE1"/>
    <w:rsid w:val="00444E92"/>
    <w:rsid w:val="00445020"/>
    <w:rsid w:val="004451F4"/>
    <w:rsid w:val="00445A1E"/>
    <w:rsid w:val="00445D73"/>
    <w:rsid w:val="004463D8"/>
    <w:rsid w:val="00447042"/>
    <w:rsid w:val="00447120"/>
    <w:rsid w:val="0044737A"/>
    <w:rsid w:val="004476B6"/>
    <w:rsid w:val="00447A96"/>
    <w:rsid w:val="00447AB0"/>
    <w:rsid w:val="00447B20"/>
    <w:rsid w:val="00447E6A"/>
    <w:rsid w:val="0045007C"/>
    <w:rsid w:val="00450217"/>
    <w:rsid w:val="00450264"/>
    <w:rsid w:val="0045092A"/>
    <w:rsid w:val="00450DDB"/>
    <w:rsid w:val="00450F1A"/>
    <w:rsid w:val="00450F44"/>
    <w:rsid w:val="00451333"/>
    <w:rsid w:val="004517D0"/>
    <w:rsid w:val="00451975"/>
    <w:rsid w:val="00452279"/>
    <w:rsid w:val="004522E4"/>
    <w:rsid w:val="00452607"/>
    <w:rsid w:val="004526B4"/>
    <w:rsid w:val="0045283B"/>
    <w:rsid w:val="00452870"/>
    <w:rsid w:val="00452873"/>
    <w:rsid w:val="004529AD"/>
    <w:rsid w:val="00452E2C"/>
    <w:rsid w:val="00453082"/>
    <w:rsid w:val="004530D1"/>
    <w:rsid w:val="00453148"/>
    <w:rsid w:val="004531B5"/>
    <w:rsid w:val="0045324B"/>
    <w:rsid w:val="0045382C"/>
    <w:rsid w:val="004538CD"/>
    <w:rsid w:val="004539AC"/>
    <w:rsid w:val="00454125"/>
    <w:rsid w:val="00454164"/>
    <w:rsid w:val="0045425C"/>
    <w:rsid w:val="004543F2"/>
    <w:rsid w:val="00454603"/>
    <w:rsid w:val="00454607"/>
    <w:rsid w:val="00454658"/>
    <w:rsid w:val="00454D2B"/>
    <w:rsid w:val="00454E66"/>
    <w:rsid w:val="00454E91"/>
    <w:rsid w:val="00454FED"/>
    <w:rsid w:val="00455013"/>
    <w:rsid w:val="004550ED"/>
    <w:rsid w:val="0045537C"/>
    <w:rsid w:val="00455707"/>
    <w:rsid w:val="00455BB1"/>
    <w:rsid w:val="00455C60"/>
    <w:rsid w:val="00455CB3"/>
    <w:rsid w:val="00456003"/>
    <w:rsid w:val="00456A4C"/>
    <w:rsid w:val="00456C3B"/>
    <w:rsid w:val="00456EC5"/>
    <w:rsid w:val="00456FE3"/>
    <w:rsid w:val="00457032"/>
    <w:rsid w:val="0045706D"/>
    <w:rsid w:val="0045710A"/>
    <w:rsid w:val="00457E47"/>
    <w:rsid w:val="004600DE"/>
    <w:rsid w:val="00460212"/>
    <w:rsid w:val="00460217"/>
    <w:rsid w:val="004602B9"/>
    <w:rsid w:val="00461673"/>
    <w:rsid w:val="004616A9"/>
    <w:rsid w:val="004619C6"/>
    <w:rsid w:val="00461DAC"/>
    <w:rsid w:val="00461E0B"/>
    <w:rsid w:val="00461EC6"/>
    <w:rsid w:val="004623BB"/>
    <w:rsid w:val="004623DD"/>
    <w:rsid w:val="0046262A"/>
    <w:rsid w:val="00462B23"/>
    <w:rsid w:val="00462B58"/>
    <w:rsid w:val="00462D92"/>
    <w:rsid w:val="00462DFC"/>
    <w:rsid w:val="00463047"/>
    <w:rsid w:val="004633ED"/>
    <w:rsid w:val="00463496"/>
    <w:rsid w:val="0046359B"/>
    <w:rsid w:val="004638A8"/>
    <w:rsid w:val="00463F82"/>
    <w:rsid w:val="004640C3"/>
    <w:rsid w:val="00464208"/>
    <w:rsid w:val="00464385"/>
    <w:rsid w:val="00464743"/>
    <w:rsid w:val="004648F3"/>
    <w:rsid w:val="004649BE"/>
    <w:rsid w:val="004649DC"/>
    <w:rsid w:val="00464A0A"/>
    <w:rsid w:val="00464CA2"/>
    <w:rsid w:val="004650CE"/>
    <w:rsid w:val="004658E1"/>
    <w:rsid w:val="00465ADD"/>
    <w:rsid w:val="004660BD"/>
    <w:rsid w:val="004660C5"/>
    <w:rsid w:val="00466110"/>
    <w:rsid w:val="00466158"/>
    <w:rsid w:val="004663F6"/>
    <w:rsid w:val="00466425"/>
    <w:rsid w:val="004665EF"/>
    <w:rsid w:val="0046669B"/>
    <w:rsid w:val="004667B8"/>
    <w:rsid w:val="00466935"/>
    <w:rsid w:val="004669B2"/>
    <w:rsid w:val="00466BD1"/>
    <w:rsid w:val="00466E46"/>
    <w:rsid w:val="00466F39"/>
    <w:rsid w:val="0046703C"/>
    <w:rsid w:val="00467648"/>
    <w:rsid w:val="0046777D"/>
    <w:rsid w:val="00467A28"/>
    <w:rsid w:val="00467AA8"/>
    <w:rsid w:val="00467FF5"/>
    <w:rsid w:val="00470067"/>
    <w:rsid w:val="00470227"/>
    <w:rsid w:val="004704C1"/>
    <w:rsid w:val="00470D14"/>
    <w:rsid w:val="00470F16"/>
    <w:rsid w:val="0047114D"/>
    <w:rsid w:val="004717AE"/>
    <w:rsid w:val="00471873"/>
    <w:rsid w:val="00471DC0"/>
    <w:rsid w:val="00472099"/>
    <w:rsid w:val="004720E2"/>
    <w:rsid w:val="0047210A"/>
    <w:rsid w:val="004722F7"/>
    <w:rsid w:val="0047281C"/>
    <w:rsid w:val="0047299F"/>
    <w:rsid w:val="00472CF2"/>
    <w:rsid w:val="00472E3D"/>
    <w:rsid w:val="00472FED"/>
    <w:rsid w:val="0047331A"/>
    <w:rsid w:val="0047347C"/>
    <w:rsid w:val="00473960"/>
    <w:rsid w:val="004739E1"/>
    <w:rsid w:val="00473B94"/>
    <w:rsid w:val="00473D7E"/>
    <w:rsid w:val="00473E21"/>
    <w:rsid w:val="00474092"/>
    <w:rsid w:val="00474898"/>
    <w:rsid w:val="0047497F"/>
    <w:rsid w:val="00474BCF"/>
    <w:rsid w:val="00474F1B"/>
    <w:rsid w:val="004750EC"/>
    <w:rsid w:val="00475165"/>
    <w:rsid w:val="004751C9"/>
    <w:rsid w:val="0047573E"/>
    <w:rsid w:val="004757E4"/>
    <w:rsid w:val="00475F63"/>
    <w:rsid w:val="004768A5"/>
    <w:rsid w:val="004769AE"/>
    <w:rsid w:val="00476DB5"/>
    <w:rsid w:val="00476E2C"/>
    <w:rsid w:val="0047716D"/>
    <w:rsid w:val="00477378"/>
    <w:rsid w:val="00477715"/>
    <w:rsid w:val="00477839"/>
    <w:rsid w:val="00477948"/>
    <w:rsid w:val="00477B03"/>
    <w:rsid w:val="00477D3A"/>
    <w:rsid w:val="00477D7F"/>
    <w:rsid w:val="00480426"/>
    <w:rsid w:val="00480774"/>
    <w:rsid w:val="0048079A"/>
    <w:rsid w:val="00480AEA"/>
    <w:rsid w:val="00480F61"/>
    <w:rsid w:val="0048116C"/>
    <w:rsid w:val="0048151E"/>
    <w:rsid w:val="00481690"/>
    <w:rsid w:val="00481BA7"/>
    <w:rsid w:val="00481D63"/>
    <w:rsid w:val="00481DB3"/>
    <w:rsid w:val="0048259D"/>
    <w:rsid w:val="00482609"/>
    <w:rsid w:val="004827AA"/>
    <w:rsid w:val="004828D2"/>
    <w:rsid w:val="00482A32"/>
    <w:rsid w:val="00482C1B"/>
    <w:rsid w:val="00482E94"/>
    <w:rsid w:val="00482E9F"/>
    <w:rsid w:val="004830FF"/>
    <w:rsid w:val="004831A8"/>
    <w:rsid w:val="00483249"/>
    <w:rsid w:val="00483B76"/>
    <w:rsid w:val="00483CD2"/>
    <w:rsid w:val="00484024"/>
    <w:rsid w:val="004841DE"/>
    <w:rsid w:val="004842FD"/>
    <w:rsid w:val="00484553"/>
    <w:rsid w:val="00484828"/>
    <w:rsid w:val="00484BA6"/>
    <w:rsid w:val="00485141"/>
    <w:rsid w:val="0048514F"/>
    <w:rsid w:val="0048539A"/>
    <w:rsid w:val="00485657"/>
    <w:rsid w:val="0048587E"/>
    <w:rsid w:val="004859E4"/>
    <w:rsid w:val="00485BAC"/>
    <w:rsid w:val="00485C39"/>
    <w:rsid w:val="00485C84"/>
    <w:rsid w:val="00485E07"/>
    <w:rsid w:val="004865D3"/>
    <w:rsid w:val="00486668"/>
    <w:rsid w:val="00486729"/>
    <w:rsid w:val="00486731"/>
    <w:rsid w:val="00486818"/>
    <w:rsid w:val="00486871"/>
    <w:rsid w:val="00486980"/>
    <w:rsid w:val="00486A53"/>
    <w:rsid w:val="00486B44"/>
    <w:rsid w:val="00486CC3"/>
    <w:rsid w:val="00486DDB"/>
    <w:rsid w:val="00486FD8"/>
    <w:rsid w:val="004873C6"/>
    <w:rsid w:val="004874D3"/>
    <w:rsid w:val="0048799D"/>
    <w:rsid w:val="00487B07"/>
    <w:rsid w:val="00487D41"/>
    <w:rsid w:val="004900A0"/>
    <w:rsid w:val="004900A6"/>
    <w:rsid w:val="004900F5"/>
    <w:rsid w:val="0049015A"/>
    <w:rsid w:val="0049057B"/>
    <w:rsid w:val="00490825"/>
    <w:rsid w:val="00490D98"/>
    <w:rsid w:val="00490DB6"/>
    <w:rsid w:val="00490E45"/>
    <w:rsid w:val="00490F33"/>
    <w:rsid w:val="00491016"/>
    <w:rsid w:val="0049118A"/>
    <w:rsid w:val="00491446"/>
    <w:rsid w:val="00491639"/>
    <w:rsid w:val="004917A0"/>
    <w:rsid w:val="00491B56"/>
    <w:rsid w:val="00491CE1"/>
    <w:rsid w:val="00491D58"/>
    <w:rsid w:val="00491DE7"/>
    <w:rsid w:val="0049228B"/>
    <w:rsid w:val="004922EE"/>
    <w:rsid w:val="00492498"/>
    <w:rsid w:val="0049259B"/>
    <w:rsid w:val="0049261A"/>
    <w:rsid w:val="00492741"/>
    <w:rsid w:val="004928B6"/>
    <w:rsid w:val="00492D68"/>
    <w:rsid w:val="00492FA7"/>
    <w:rsid w:val="00493021"/>
    <w:rsid w:val="004932A1"/>
    <w:rsid w:val="004945D5"/>
    <w:rsid w:val="004945EC"/>
    <w:rsid w:val="0049490E"/>
    <w:rsid w:val="00494C4D"/>
    <w:rsid w:val="004952FD"/>
    <w:rsid w:val="00495581"/>
    <w:rsid w:val="00495624"/>
    <w:rsid w:val="00495907"/>
    <w:rsid w:val="0049590D"/>
    <w:rsid w:val="00496082"/>
    <w:rsid w:val="00496174"/>
    <w:rsid w:val="00496176"/>
    <w:rsid w:val="004962BD"/>
    <w:rsid w:val="00496379"/>
    <w:rsid w:val="0049686A"/>
    <w:rsid w:val="004969A4"/>
    <w:rsid w:val="004969B0"/>
    <w:rsid w:val="00496DA0"/>
    <w:rsid w:val="00497222"/>
    <w:rsid w:val="004973D9"/>
    <w:rsid w:val="004A0430"/>
    <w:rsid w:val="004A04C5"/>
    <w:rsid w:val="004A0710"/>
    <w:rsid w:val="004A071F"/>
    <w:rsid w:val="004A077A"/>
    <w:rsid w:val="004A07B4"/>
    <w:rsid w:val="004A081B"/>
    <w:rsid w:val="004A0965"/>
    <w:rsid w:val="004A0DDC"/>
    <w:rsid w:val="004A1256"/>
    <w:rsid w:val="004A13F4"/>
    <w:rsid w:val="004A1428"/>
    <w:rsid w:val="004A1704"/>
    <w:rsid w:val="004A190A"/>
    <w:rsid w:val="004A1FA2"/>
    <w:rsid w:val="004A1FFF"/>
    <w:rsid w:val="004A21A0"/>
    <w:rsid w:val="004A23AB"/>
    <w:rsid w:val="004A24C7"/>
    <w:rsid w:val="004A258C"/>
    <w:rsid w:val="004A29E9"/>
    <w:rsid w:val="004A2C59"/>
    <w:rsid w:val="004A2EAD"/>
    <w:rsid w:val="004A35CA"/>
    <w:rsid w:val="004A3606"/>
    <w:rsid w:val="004A391D"/>
    <w:rsid w:val="004A3D66"/>
    <w:rsid w:val="004A4154"/>
    <w:rsid w:val="004A42CA"/>
    <w:rsid w:val="004A438B"/>
    <w:rsid w:val="004A440A"/>
    <w:rsid w:val="004A46FC"/>
    <w:rsid w:val="004A4810"/>
    <w:rsid w:val="004A4B7E"/>
    <w:rsid w:val="004A4CCE"/>
    <w:rsid w:val="004A4CDD"/>
    <w:rsid w:val="004A4CFD"/>
    <w:rsid w:val="004A4DBA"/>
    <w:rsid w:val="004A5194"/>
    <w:rsid w:val="004A53D0"/>
    <w:rsid w:val="004A53DB"/>
    <w:rsid w:val="004A560C"/>
    <w:rsid w:val="004A5747"/>
    <w:rsid w:val="004A5C89"/>
    <w:rsid w:val="004A5CCE"/>
    <w:rsid w:val="004A5E7D"/>
    <w:rsid w:val="004A5FF9"/>
    <w:rsid w:val="004A609E"/>
    <w:rsid w:val="004A647B"/>
    <w:rsid w:val="004A662F"/>
    <w:rsid w:val="004A71CD"/>
    <w:rsid w:val="004A77CF"/>
    <w:rsid w:val="004A7EC1"/>
    <w:rsid w:val="004A7FBF"/>
    <w:rsid w:val="004B030E"/>
    <w:rsid w:val="004B04FC"/>
    <w:rsid w:val="004B05D0"/>
    <w:rsid w:val="004B074E"/>
    <w:rsid w:val="004B0908"/>
    <w:rsid w:val="004B09A7"/>
    <w:rsid w:val="004B10BB"/>
    <w:rsid w:val="004B131B"/>
    <w:rsid w:val="004B1321"/>
    <w:rsid w:val="004B1542"/>
    <w:rsid w:val="004B15E9"/>
    <w:rsid w:val="004B1AC0"/>
    <w:rsid w:val="004B1BDC"/>
    <w:rsid w:val="004B1E4D"/>
    <w:rsid w:val="004B225A"/>
    <w:rsid w:val="004B24B9"/>
    <w:rsid w:val="004B2A6D"/>
    <w:rsid w:val="004B2AD4"/>
    <w:rsid w:val="004B2B2D"/>
    <w:rsid w:val="004B2B31"/>
    <w:rsid w:val="004B2D49"/>
    <w:rsid w:val="004B2F1D"/>
    <w:rsid w:val="004B305C"/>
    <w:rsid w:val="004B3238"/>
    <w:rsid w:val="004B3536"/>
    <w:rsid w:val="004B38A3"/>
    <w:rsid w:val="004B3B2D"/>
    <w:rsid w:val="004B3C87"/>
    <w:rsid w:val="004B4295"/>
    <w:rsid w:val="004B42FA"/>
    <w:rsid w:val="004B49E0"/>
    <w:rsid w:val="004B4D6A"/>
    <w:rsid w:val="004B52F9"/>
    <w:rsid w:val="004B5D30"/>
    <w:rsid w:val="004B6335"/>
    <w:rsid w:val="004B6356"/>
    <w:rsid w:val="004B66FF"/>
    <w:rsid w:val="004B670B"/>
    <w:rsid w:val="004B6ADC"/>
    <w:rsid w:val="004B6D51"/>
    <w:rsid w:val="004B6DA2"/>
    <w:rsid w:val="004B7010"/>
    <w:rsid w:val="004B7C2D"/>
    <w:rsid w:val="004C0B8C"/>
    <w:rsid w:val="004C0BF9"/>
    <w:rsid w:val="004C0F6F"/>
    <w:rsid w:val="004C143E"/>
    <w:rsid w:val="004C1BB9"/>
    <w:rsid w:val="004C22B2"/>
    <w:rsid w:val="004C2503"/>
    <w:rsid w:val="004C26A4"/>
    <w:rsid w:val="004C26C5"/>
    <w:rsid w:val="004C29DB"/>
    <w:rsid w:val="004C2A22"/>
    <w:rsid w:val="004C2CA1"/>
    <w:rsid w:val="004C2F4B"/>
    <w:rsid w:val="004C3AAF"/>
    <w:rsid w:val="004C3BC1"/>
    <w:rsid w:val="004C3BD1"/>
    <w:rsid w:val="004C4003"/>
    <w:rsid w:val="004C4081"/>
    <w:rsid w:val="004C45E5"/>
    <w:rsid w:val="004C4BAD"/>
    <w:rsid w:val="004C51FC"/>
    <w:rsid w:val="004C5247"/>
    <w:rsid w:val="004C5519"/>
    <w:rsid w:val="004C58EE"/>
    <w:rsid w:val="004C5A53"/>
    <w:rsid w:val="004C5CA3"/>
    <w:rsid w:val="004C623A"/>
    <w:rsid w:val="004C63D4"/>
    <w:rsid w:val="004C656C"/>
    <w:rsid w:val="004C65FE"/>
    <w:rsid w:val="004C687D"/>
    <w:rsid w:val="004C68E3"/>
    <w:rsid w:val="004C6A3A"/>
    <w:rsid w:val="004C6AD5"/>
    <w:rsid w:val="004C6B27"/>
    <w:rsid w:val="004C70AA"/>
    <w:rsid w:val="004C723E"/>
    <w:rsid w:val="004C769F"/>
    <w:rsid w:val="004C794B"/>
    <w:rsid w:val="004C7B84"/>
    <w:rsid w:val="004D0559"/>
    <w:rsid w:val="004D0560"/>
    <w:rsid w:val="004D0C25"/>
    <w:rsid w:val="004D0FD0"/>
    <w:rsid w:val="004D146C"/>
    <w:rsid w:val="004D198B"/>
    <w:rsid w:val="004D1A7F"/>
    <w:rsid w:val="004D1BEA"/>
    <w:rsid w:val="004D1D99"/>
    <w:rsid w:val="004D1FBD"/>
    <w:rsid w:val="004D24CE"/>
    <w:rsid w:val="004D257E"/>
    <w:rsid w:val="004D27D1"/>
    <w:rsid w:val="004D2D88"/>
    <w:rsid w:val="004D2E93"/>
    <w:rsid w:val="004D31C4"/>
    <w:rsid w:val="004D31C5"/>
    <w:rsid w:val="004D3627"/>
    <w:rsid w:val="004D384C"/>
    <w:rsid w:val="004D38E4"/>
    <w:rsid w:val="004D3A3D"/>
    <w:rsid w:val="004D3B93"/>
    <w:rsid w:val="004D3CE6"/>
    <w:rsid w:val="004D47E3"/>
    <w:rsid w:val="004D485D"/>
    <w:rsid w:val="004D4CA2"/>
    <w:rsid w:val="004D4EB0"/>
    <w:rsid w:val="004D50BE"/>
    <w:rsid w:val="004D50E1"/>
    <w:rsid w:val="004D53D8"/>
    <w:rsid w:val="004D54F8"/>
    <w:rsid w:val="004D6546"/>
    <w:rsid w:val="004D687C"/>
    <w:rsid w:val="004D68E4"/>
    <w:rsid w:val="004D6B08"/>
    <w:rsid w:val="004D72A3"/>
    <w:rsid w:val="004D7367"/>
    <w:rsid w:val="004D74D6"/>
    <w:rsid w:val="004D7509"/>
    <w:rsid w:val="004D7598"/>
    <w:rsid w:val="004D7872"/>
    <w:rsid w:val="004D7A63"/>
    <w:rsid w:val="004D7D8B"/>
    <w:rsid w:val="004D7F75"/>
    <w:rsid w:val="004E044E"/>
    <w:rsid w:val="004E059A"/>
    <w:rsid w:val="004E092E"/>
    <w:rsid w:val="004E0A17"/>
    <w:rsid w:val="004E0CA5"/>
    <w:rsid w:val="004E11CD"/>
    <w:rsid w:val="004E1522"/>
    <w:rsid w:val="004E1956"/>
    <w:rsid w:val="004E1BD3"/>
    <w:rsid w:val="004E203B"/>
    <w:rsid w:val="004E20A8"/>
    <w:rsid w:val="004E2132"/>
    <w:rsid w:val="004E21FD"/>
    <w:rsid w:val="004E22F2"/>
    <w:rsid w:val="004E2313"/>
    <w:rsid w:val="004E298F"/>
    <w:rsid w:val="004E2ADD"/>
    <w:rsid w:val="004E2B34"/>
    <w:rsid w:val="004E35E2"/>
    <w:rsid w:val="004E3A26"/>
    <w:rsid w:val="004E3D0D"/>
    <w:rsid w:val="004E3E6A"/>
    <w:rsid w:val="004E44C3"/>
    <w:rsid w:val="004E471A"/>
    <w:rsid w:val="004E49B4"/>
    <w:rsid w:val="004E4EA8"/>
    <w:rsid w:val="004E4EAA"/>
    <w:rsid w:val="004E51CD"/>
    <w:rsid w:val="004E521D"/>
    <w:rsid w:val="004E535B"/>
    <w:rsid w:val="004E54A9"/>
    <w:rsid w:val="004E5C3B"/>
    <w:rsid w:val="004E5C4B"/>
    <w:rsid w:val="004E5E04"/>
    <w:rsid w:val="004E601E"/>
    <w:rsid w:val="004E6375"/>
    <w:rsid w:val="004E67EC"/>
    <w:rsid w:val="004E7A0F"/>
    <w:rsid w:val="004E7E62"/>
    <w:rsid w:val="004F00F6"/>
    <w:rsid w:val="004F015A"/>
    <w:rsid w:val="004F01ED"/>
    <w:rsid w:val="004F022B"/>
    <w:rsid w:val="004F03C2"/>
    <w:rsid w:val="004F05F8"/>
    <w:rsid w:val="004F07F3"/>
    <w:rsid w:val="004F0838"/>
    <w:rsid w:val="004F0AA8"/>
    <w:rsid w:val="004F0B88"/>
    <w:rsid w:val="004F0C1C"/>
    <w:rsid w:val="004F1055"/>
    <w:rsid w:val="004F11CF"/>
    <w:rsid w:val="004F133B"/>
    <w:rsid w:val="004F163E"/>
    <w:rsid w:val="004F17AB"/>
    <w:rsid w:val="004F1B6B"/>
    <w:rsid w:val="004F1C24"/>
    <w:rsid w:val="004F1D80"/>
    <w:rsid w:val="004F1EE1"/>
    <w:rsid w:val="004F1EE7"/>
    <w:rsid w:val="004F21B1"/>
    <w:rsid w:val="004F254E"/>
    <w:rsid w:val="004F2615"/>
    <w:rsid w:val="004F2779"/>
    <w:rsid w:val="004F285F"/>
    <w:rsid w:val="004F2CE7"/>
    <w:rsid w:val="004F3105"/>
    <w:rsid w:val="004F383C"/>
    <w:rsid w:val="004F39CE"/>
    <w:rsid w:val="004F3B15"/>
    <w:rsid w:val="004F3BA7"/>
    <w:rsid w:val="004F40CF"/>
    <w:rsid w:val="004F40FE"/>
    <w:rsid w:val="004F4191"/>
    <w:rsid w:val="004F42DF"/>
    <w:rsid w:val="004F4404"/>
    <w:rsid w:val="004F4953"/>
    <w:rsid w:val="004F49C2"/>
    <w:rsid w:val="004F4A5C"/>
    <w:rsid w:val="004F4A8A"/>
    <w:rsid w:val="004F513A"/>
    <w:rsid w:val="004F51BE"/>
    <w:rsid w:val="004F54F6"/>
    <w:rsid w:val="004F57C2"/>
    <w:rsid w:val="004F587A"/>
    <w:rsid w:val="004F5CBA"/>
    <w:rsid w:val="004F630F"/>
    <w:rsid w:val="004F6435"/>
    <w:rsid w:val="004F6532"/>
    <w:rsid w:val="004F678B"/>
    <w:rsid w:val="004F6C40"/>
    <w:rsid w:val="004F6CA4"/>
    <w:rsid w:val="004F7002"/>
    <w:rsid w:val="004F7202"/>
    <w:rsid w:val="004F729A"/>
    <w:rsid w:val="004F73BC"/>
    <w:rsid w:val="004F7AAB"/>
    <w:rsid w:val="004F7ECC"/>
    <w:rsid w:val="00500087"/>
    <w:rsid w:val="00500569"/>
    <w:rsid w:val="00500DF1"/>
    <w:rsid w:val="0050133B"/>
    <w:rsid w:val="0050139D"/>
    <w:rsid w:val="005016AF"/>
    <w:rsid w:val="005018EE"/>
    <w:rsid w:val="00502598"/>
    <w:rsid w:val="00502ECF"/>
    <w:rsid w:val="00502F14"/>
    <w:rsid w:val="005032E8"/>
    <w:rsid w:val="005034D6"/>
    <w:rsid w:val="0050372B"/>
    <w:rsid w:val="005038DA"/>
    <w:rsid w:val="00503992"/>
    <w:rsid w:val="005039DE"/>
    <w:rsid w:val="00504158"/>
    <w:rsid w:val="00504D5D"/>
    <w:rsid w:val="00504E3F"/>
    <w:rsid w:val="00505013"/>
    <w:rsid w:val="00505129"/>
    <w:rsid w:val="00505318"/>
    <w:rsid w:val="00505357"/>
    <w:rsid w:val="00505679"/>
    <w:rsid w:val="00505B58"/>
    <w:rsid w:val="00505CF0"/>
    <w:rsid w:val="00505DEC"/>
    <w:rsid w:val="00506402"/>
    <w:rsid w:val="005068CC"/>
    <w:rsid w:val="005069DE"/>
    <w:rsid w:val="00506CC2"/>
    <w:rsid w:val="00506D2F"/>
    <w:rsid w:val="00507420"/>
    <w:rsid w:val="00507E89"/>
    <w:rsid w:val="00507EAE"/>
    <w:rsid w:val="00510122"/>
    <w:rsid w:val="0051067C"/>
    <w:rsid w:val="005107DC"/>
    <w:rsid w:val="00510DCD"/>
    <w:rsid w:val="005110A3"/>
    <w:rsid w:val="005110B0"/>
    <w:rsid w:val="0051125C"/>
    <w:rsid w:val="00511314"/>
    <w:rsid w:val="00511520"/>
    <w:rsid w:val="00511548"/>
    <w:rsid w:val="00511A46"/>
    <w:rsid w:val="00511B28"/>
    <w:rsid w:val="00511D58"/>
    <w:rsid w:val="00511DB0"/>
    <w:rsid w:val="00511EA7"/>
    <w:rsid w:val="00511FDC"/>
    <w:rsid w:val="0051227E"/>
    <w:rsid w:val="005122DD"/>
    <w:rsid w:val="0051232D"/>
    <w:rsid w:val="005125C4"/>
    <w:rsid w:val="00512628"/>
    <w:rsid w:val="00512A54"/>
    <w:rsid w:val="00512B49"/>
    <w:rsid w:val="00512D81"/>
    <w:rsid w:val="00512DB2"/>
    <w:rsid w:val="005132B1"/>
    <w:rsid w:val="0051334F"/>
    <w:rsid w:val="0051352E"/>
    <w:rsid w:val="0051357D"/>
    <w:rsid w:val="005135DC"/>
    <w:rsid w:val="00513629"/>
    <w:rsid w:val="005138BF"/>
    <w:rsid w:val="00513948"/>
    <w:rsid w:val="005140FA"/>
    <w:rsid w:val="005141AA"/>
    <w:rsid w:val="0051446C"/>
    <w:rsid w:val="0051477E"/>
    <w:rsid w:val="00514CC6"/>
    <w:rsid w:val="00515150"/>
    <w:rsid w:val="0051537C"/>
    <w:rsid w:val="00515587"/>
    <w:rsid w:val="005155EA"/>
    <w:rsid w:val="00515B24"/>
    <w:rsid w:val="00515C3F"/>
    <w:rsid w:val="00515D3C"/>
    <w:rsid w:val="00516038"/>
    <w:rsid w:val="0051605C"/>
    <w:rsid w:val="00516448"/>
    <w:rsid w:val="0051652A"/>
    <w:rsid w:val="0051655A"/>
    <w:rsid w:val="00516B8C"/>
    <w:rsid w:val="00517108"/>
    <w:rsid w:val="005171D3"/>
    <w:rsid w:val="005171EB"/>
    <w:rsid w:val="005172E4"/>
    <w:rsid w:val="00517481"/>
    <w:rsid w:val="005176D8"/>
    <w:rsid w:val="00517886"/>
    <w:rsid w:val="00517920"/>
    <w:rsid w:val="00517BD1"/>
    <w:rsid w:val="00517CA2"/>
    <w:rsid w:val="00517D07"/>
    <w:rsid w:val="00517D4C"/>
    <w:rsid w:val="00517D70"/>
    <w:rsid w:val="00517F24"/>
    <w:rsid w:val="00520272"/>
    <w:rsid w:val="005204AB"/>
    <w:rsid w:val="0052073C"/>
    <w:rsid w:val="005209FA"/>
    <w:rsid w:val="00520A5C"/>
    <w:rsid w:val="00520BE2"/>
    <w:rsid w:val="005212CE"/>
    <w:rsid w:val="00521496"/>
    <w:rsid w:val="00521876"/>
    <w:rsid w:val="00521EF8"/>
    <w:rsid w:val="005225A1"/>
    <w:rsid w:val="00522B32"/>
    <w:rsid w:val="00522C6F"/>
    <w:rsid w:val="0052348C"/>
    <w:rsid w:val="0052367B"/>
    <w:rsid w:val="005238C5"/>
    <w:rsid w:val="00523D62"/>
    <w:rsid w:val="00523E86"/>
    <w:rsid w:val="0052426E"/>
    <w:rsid w:val="00524270"/>
    <w:rsid w:val="0052427E"/>
    <w:rsid w:val="005245B2"/>
    <w:rsid w:val="0052491A"/>
    <w:rsid w:val="00524DBA"/>
    <w:rsid w:val="00524F01"/>
    <w:rsid w:val="00524F3D"/>
    <w:rsid w:val="00524FA5"/>
    <w:rsid w:val="00525056"/>
    <w:rsid w:val="005252B3"/>
    <w:rsid w:val="00525498"/>
    <w:rsid w:val="00525637"/>
    <w:rsid w:val="00525892"/>
    <w:rsid w:val="00525DB0"/>
    <w:rsid w:val="00525EB2"/>
    <w:rsid w:val="00526460"/>
    <w:rsid w:val="00526A08"/>
    <w:rsid w:val="00526FB5"/>
    <w:rsid w:val="005274F6"/>
    <w:rsid w:val="005274FE"/>
    <w:rsid w:val="005278F8"/>
    <w:rsid w:val="00527934"/>
    <w:rsid w:val="005279C5"/>
    <w:rsid w:val="00527A98"/>
    <w:rsid w:val="005301AD"/>
    <w:rsid w:val="005303D1"/>
    <w:rsid w:val="005303E1"/>
    <w:rsid w:val="0053056D"/>
    <w:rsid w:val="005305D7"/>
    <w:rsid w:val="00530714"/>
    <w:rsid w:val="00530C7F"/>
    <w:rsid w:val="005311C3"/>
    <w:rsid w:val="00531414"/>
    <w:rsid w:val="00531D21"/>
    <w:rsid w:val="00531E3B"/>
    <w:rsid w:val="00531EA6"/>
    <w:rsid w:val="00531F3C"/>
    <w:rsid w:val="0053203B"/>
    <w:rsid w:val="00532064"/>
    <w:rsid w:val="005320E0"/>
    <w:rsid w:val="005323DD"/>
    <w:rsid w:val="0053259E"/>
    <w:rsid w:val="005325FA"/>
    <w:rsid w:val="005326F4"/>
    <w:rsid w:val="005334C9"/>
    <w:rsid w:val="0053352A"/>
    <w:rsid w:val="00533A3B"/>
    <w:rsid w:val="00534445"/>
    <w:rsid w:val="00534496"/>
    <w:rsid w:val="00534569"/>
    <w:rsid w:val="00534893"/>
    <w:rsid w:val="00534CDA"/>
    <w:rsid w:val="00534D8B"/>
    <w:rsid w:val="00534E59"/>
    <w:rsid w:val="00534F29"/>
    <w:rsid w:val="00535367"/>
    <w:rsid w:val="0053547B"/>
    <w:rsid w:val="0053587A"/>
    <w:rsid w:val="00535969"/>
    <w:rsid w:val="00535CD8"/>
    <w:rsid w:val="00536912"/>
    <w:rsid w:val="00536AC6"/>
    <w:rsid w:val="00536BE5"/>
    <w:rsid w:val="00536E61"/>
    <w:rsid w:val="00536F30"/>
    <w:rsid w:val="0053734A"/>
    <w:rsid w:val="005373EE"/>
    <w:rsid w:val="005377BC"/>
    <w:rsid w:val="00540705"/>
    <w:rsid w:val="00540817"/>
    <w:rsid w:val="00540B54"/>
    <w:rsid w:val="0054103F"/>
    <w:rsid w:val="00541093"/>
    <w:rsid w:val="005411B5"/>
    <w:rsid w:val="005414DC"/>
    <w:rsid w:val="0054169D"/>
    <w:rsid w:val="00541D7E"/>
    <w:rsid w:val="00541E58"/>
    <w:rsid w:val="005422E0"/>
    <w:rsid w:val="0054237E"/>
    <w:rsid w:val="0054271B"/>
    <w:rsid w:val="0054292E"/>
    <w:rsid w:val="00542B64"/>
    <w:rsid w:val="00542C7F"/>
    <w:rsid w:val="00542D09"/>
    <w:rsid w:val="00542F71"/>
    <w:rsid w:val="005430A4"/>
    <w:rsid w:val="00543140"/>
    <w:rsid w:val="0054342E"/>
    <w:rsid w:val="005435C7"/>
    <w:rsid w:val="005435F4"/>
    <w:rsid w:val="00543612"/>
    <w:rsid w:val="00543760"/>
    <w:rsid w:val="0054383B"/>
    <w:rsid w:val="00543BE7"/>
    <w:rsid w:val="00543D97"/>
    <w:rsid w:val="00543F97"/>
    <w:rsid w:val="00543FAE"/>
    <w:rsid w:val="00543FCE"/>
    <w:rsid w:val="00544151"/>
    <w:rsid w:val="005441A1"/>
    <w:rsid w:val="00544592"/>
    <w:rsid w:val="005445B5"/>
    <w:rsid w:val="00544941"/>
    <w:rsid w:val="005451DB"/>
    <w:rsid w:val="00545479"/>
    <w:rsid w:val="00545995"/>
    <w:rsid w:val="00545E27"/>
    <w:rsid w:val="00546068"/>
    <w:rsid w:val="00546108"/>
    <w:rsid w:val="005461C5"/>
    <w:rsid w:val="005464F8"/>
    <w:rsid w:val="00546942"/>
    <w:rsid w:val="00546995"/>
    <w:rsid w:val="00546AB0"/>
    <w:rsid w:val="00546AB7"/>
    <w:rsid w:val="005472DF"/>
    <w:rsid w:val="00547502"/>
    <w:rsid w:val="0054760F"/>
    <w:rsid w:val="005476A2"/>
    <w:rsid w:val="00547810"/>
    <w:rsid w:val="00547957"/>
    <w:rsid w:val="00547F40"/>
    <w:rsid w:val="00547FE2"/>
    <w:rsid w:val="005501A7"/>
    <w:rsid w:val="0055077B"/>
    <w:rsid w:val="00550920"/>
    <w:rsid w:val="0055098F"/>
    <w:rsid w:val="00550A42"/>
    <w:rsid w:val="00550B92"/>
    <w:rsid w:val="00550B95"/>
    <w:rsid w:val="00550C49"/>
    <w:rsid w:val="00550F3A"/>
    <w:rsid w:val="00551231"/>
    <w:rsid w:val="00551BF3"/>
    <w:rsid w:val="00551D65"/>
    <w:rsid w:val="0055242D"/>
    <w:rsid w:val="005524D4"/>
    <w:rsid w:val="00552917"/>
    <w:rsid w:val="00552F3E"/>
    <w:rsid w:val="00552F7B"/>
    <w:rsid w:val="00553058"/>
    <w:rsid w:val="005531B9"/>
    <w:rsid w:val="0055320E"/>
    <w:rsid w:val="005532D8"/>
    <w:rsid w:val="005532F8"/>
    <w:rsid w:val="00553416"/>
    <w:rsid w:val="00553D45"/>
    <w:rsid w:val="00554132"/>
    <w:rsid w:val="005544A2"/>
    <w:rsid w:val="00554B40"/>
    <w:rsid w:val="00554DC1"/>
    <w:rsid w:val="00554E8F"/>
    <w:rsid w:val="0055572B"/>
    <w:rsid w:val="0055599E"/>
    <w:rsid w:val="00555CE2"/>
    <w:rsid w:val="00555E24"/>
    <w:rsid w:val="005560DC"/>
    <w:rsid w:val="00556423"/>
    <w:rsid w:val="005566F5"/>
    <w:rsid w:val="00556E08"/>
    <w:rsid w:val="00556EB2"/>
    <w:rsid w:val="00556F6A"/>
    <w:rsid w:val="005579D1"/>
    <w:rsid w:val="00560023"/>
    <w:rsid w:val="00560029"/>
    <w:rsid w:val="005602BC"/>
    <w:rsid w:val="005608CD"/>
    <w:rsid w:val="00560B4D"/>
    <w:rsid w:val="00560D41"/>
    <w:rsid w:val="005617B0"/>
    <w:rsid w:val="00561822"/>
    <w:rsid w:val="00561A01"/>
    <w:rsid w:val="00561C6C"/>
    <w:rsid w:val="00561CA6"/>
    <w:rsid w:val="00562156"/>
    <w:rsid w:val="0056263D"/>
    <w:rsid w:val="005627B2"/>
    <w:rsid w:val="00562BEC"/>
    <w:rsid w:val="00562CA7"/>
    <w:rsid w:val="00562E63"/>
    <w:rsid w:val="005637B9"/>
    <w:rsid w:val="00563966"/>
    <w:rsid w:val="00563D26"/>
    <w:rsid w:val="00563DAF"/>
    <w:rsid w:val="00563F64"/>
    <w:rsid w:val="00564012"/>
    <w:rsid w:val="005641F9"/>
    <w:rsid w:val="005643D5"/>
    <w:rsid w:val="00564655"/>
    <w:rsid w:val="005647A5"/>
    <w:rsid w:val="005647AB"/>
    <w:rsid w:val="005647F0"/>
    <w:rsid w:val="005648C6"/>
    <w:rsid w:val="00564AD9"/>
    <w:rsid w:val="00564C5A"/>
    <w:rsid w:val="00565057"/>
    <w:rsid w:val="00565321"/>
    <w:rsid w:val="00565731"/>
    <w:rsid w:val="00565906"/>
    <w:rsid w:val="00565F78"/>
    <w:rsid w:val="005661D0"/>
    <w:rsid w:val="00566923"/>
    <w:rsid w:val="00566E2C"/>
    <w:rsid w:val="00566EB5"/>
    <w:rsid w:val="0056734E"/>
    <w:rsid w:val="00567608"/>
    <w:rsid w:val="00567797"/>
    <w:rsid w:val="005679AD"/>
    <w:rsid w:val="00567D93"/>
    <w:rsid w:val="005700EB"/>
    <w:rsid w:val="005705B8"/>
    <w:rsid w:val="00570687"/>
    <w:rsid w:val="0057079D"/>
    <w:rsid w:val="005708CF"/>
    <w:rsid w:val="00570AF3"/>
    <w:rsid w:val="005711C0"/>
    <w:rsid w:val="00571749"/>
    <w:rsid w:val="00571A65"/>
    <w:rsid w:val="00571B5D"/>
    <w:rsid w:val="00571C45"/>
    <w:rsid w:val="0057234D"/>
    <w:rsid w:val="005724DA"/>
    <w:rsid w:val="005725B1"/>
    <w:rsid w:val="005727BC"/>
    <w:rsid w:val="005727DB"/>
    <w:rsid w:val="00572DD3"/>
    <w:rsid w:val="00573143"/>
    <w:rsid w:val="00573263"/>
    <w:rsid w:val="00573382"/>
    <w:rsid w:val="005735FF"/>
    <w:rsid w:val="005739CB"/>
    <w:rsid w:val="00573F1C"/>
    <w:rsid w:val="00573F8D"/>
    <w:rsid w:val="00574454"/>
    <w:rsid w:val="00574697"/>
    <w:rsid w:val="005746E3"/>
    <w:rsid w:val="00574944"/>
    <w:rsid w:val="00574982"/>
    <w:rsid w:val="00574AA3"/>
    <w:rsid w:val="0057550F"/>
    <w:rsid w:val="005759FE"/>
    <w:rsid w:val="00575B00"/>
    <w:rsid w:val="0057603B"/>
    <w:rsid w:val="00576290"/>
    <w:rsid w:val="005764FF"/>
    <w:rsid w:val="00576AAD"/>
    <w:rsid w:val="00576F89"/>
    <w:rsid w:val="0057735B"/>
    <w:rsid w:val="00577560"/>
    <w:rsid w:val="005777AE"/>
    <w:rsid w:val="005802B2"/>
    <w:rsid w:val="0058047D"/>
    <w:rsid w:val="005805BD"/>
    <w:rsid w:val="005805D7"/>
    <w:rsid w:val="0058073F"/>
    <w:rsid w:val="0058076E"/>
    <w:rsid w:val="00580AC1"/>
    <w:rsid w:val="00580CBE"/>
    <w:rsid w:val="00580EF9"/>
    <w:rsid w:val="00580F5C"/>
    <w:rsid w:val="005810AA"/>
    <w:rsid w:val="005810BC"/>
    <w:rsid w:val="0058113E"/>
    <w:rsid w:val="00581289"/>
    <w:rsid w:val="0058154D"/>
    <w:rsid w:val="00581928"/>
    <w:rsid w:val="005819A4"/>
    <w:rsid w:val="00581A23"/>
    <w:rsid w:val="0058215B"/>
    <w:rsid w:val="00582450"/>
    <w:rsid w:val="005824C2"/>
    <w:rsid w:val="00582BFD"/>
    <w:rsid w:val="00582C38"/>
    <w:rsid w:val="00582E42"/>
    <w:rsid w:val="00582F5A"/>
    <w:rsid w:val="00583092"/>
    <w:rsid w:val="00583210"/>
    <w:rsid w:val="00583552"/>
    <w:rsid w:val="005835F4"/>
    <w:rsid w:val="005838AF"/>
    <w:rsid w:val="00583CD2"/>
    <w:rsid w:val="0058452C"/>
    <w:rsid w:val="00584B27"/>
    <w:rsid w:val="00584FA8"/>
    <w:rsid w:val="0058503F"/>
    <w:rsid w:val="0058510E"/>
    <w:rsid w:val="00585127"/>
    <w:rsid w:val="00585ADB"/>
    <w:rsid w:val="0058648E"/>
    <w:rsid w:val="005867CB"/>
    <w:rsid w:val="00587257"/>
    <w:rsid w:val="00587278"/>
    <w:rsid w:val="005872F6"/>
    <w:rsid w:val="0058731D"/>
    <w:rsid w:val="00587A4F"/>
    <w:rsid w:val="00587D38"/>
    <w:rsid w:val="00587D7C"/>
    <w:rsid w:val="00590298"/>
    <w:rsid w:val="00590B1C"/>
    <w:rsid w:val="00590DB9"/>
    <w:rsid w:val="00590EC9"/>
    <w:rsid w:val="00590EFD"/>
    <w:rsid w:val="00590F3E"/>
    <w:rsid w:val="005911B4"/>
    <w:rsid w:val="00591419"/>
    <w:rsid w:val="005918CB"/>
    <w:rsid w:val="00592092"/>
    <w:rsid w:val="00592390"/>
    <w:rsid w:val="0059239F"/>
    <w:rsid w:val="0059268F"/>
    <w:rsid w:val="00592A14"/>
    <w:rsid w:val="00593049"/>
    <w:rsid w:val="0059308B"/>
    <w:rsid w:val="0059363A"/>
    <w:rsid w:val="00593944"/>
    <w:rsid w:val="00593C32"/>
    <w:rsid w:val="00593F09"/>
    <w:rsid w:val="00593F44"/>
    <w:rsid w:val="0059440F"/>
    <w:rsid w:val="005945A3"/>
    <w:rsid w:val="005946DA"/>
    <w:rsid w:val="00594C8C"/>
    <w:rsid w:val="00594D29"/>
    <w:rsid w:val="00594F23"/>
    <w:rsid w:val="00594F35"/>
    <w:rsid w:val="005956AA"/>
    <w:rsid w:val="005958A1"/>
    <w:rsid w:val="005959A0"/>
    <w:rsid w:val="00595A50"/>
    <w:rsid w:val="00595A78"/>
    <w:rsid w:val="00595AD3"/>
    <w:rsid w:val="00595B65"/>
    <w:rsid w:val="00596174"/>
    <w:rsid w:val="00596481"/>
    <w:rsid w:val="00596AED"/>
    <w:rsid w:val="00596C40"/>
    <w:rsid w:val="00596CD2"/>
    <w:rsid w:val="00597117"/>
    <w:rsid w:val="00597459"/>
    <w:rsid w:val="00597655"/>
    <w:rsid w:val="0059798C"/>
    <w:rsid w:val="00597CC0"/>
    <w:rsid w:val="00597E7D"/>
    <w:rsid w:val="005A00A5"/>
    <w:rsid w:val="005A04B7"/>
    <w:rsid w:val="005A0837"/>
    <w:rsid w:val="005A0924"/>
    <w:rsid w:val="005A1771"/>
    <w:rsid w:val="005A17FD"/>
    <w:rsid w:val="005A1AD4"/>
    <w:rsid w:val="005A1B5A"/>
    <w:rsid w:val="005A1DA1"/>
    <w:rsid w:val="005A1E3D"/>
    <w:rsid w:val="005A2132"/>
    <w:rsid w:val="005A284C"/>
    <w:rsid w:val="005A2B81"/>
    <w:rsid w:val="005A2FC1"/>
    <w:rsid w:val="005A2FF7"/>
    <w:rsid w:val="005A3183"/>
    <w:rsid w:val="005A3185"/>
    <w:rsid w:val="005A340C"/>
    <w:rsid w:val="005A3ABA"/>
    <w:rsid w:val="005A3B1F"/>
    <w:rsid w:val="005A3C6A"/>
    <w:rsid w:val="005A3EC9"/>
    <w:rsid w:val="005A40AF"/>
    <w:rsid w:val="005A4593"/>
    <w:rsid w:val="005A4793"/>
    <w:rsid w:val="005A4AF7"/>
    <w:rsid w:val="005A4BDB"/>
    <w:rsid w:val="005A4DC5"/>
    <w:rsid w:val="005A4EBE"/>
    <w:rsid w:val="005A5062"/>
    <w:rsid w:val="005A5349"/>
    <w:rsid w:val="005A53CE"/>
    <w:rsid w:val="005A5455"/>
    <w:rsid w:val="005A5487"/>
    <w:rsid w:val="005A55C7"/>
    <w:rsid w:val="005A55D4"/>
    <w:rsid w:val="005A56E6"/>
    <w:rsid w:val="005A5737"/>
    <w:rsid w:val="005A5BC5"/>
    <w:rsid w:val="005A5BE2"/>
    <w:rsid w:val="005A6371"/>
    <w:rsid w:val="005A653C"/>
    <w:rsid w:val="005A69E9"/>
    <w:rsid w:val="005A6B3B"/>
    <w:rsid w:val="005A6BE4"/>
    <w:rsid w:val="005A6D66"/>
    <w:rsid w:val="005A70C5"/>
    <w:rsid w:val="005A7511"/>
    <w:rsid w:val="005A78D5"/>
    <w:rsid w:val="005A7921"/>
    <w:rsid w:val="005A7E55"/>
    <w:rsid w:val="005A7EC1"/>
    <w:rsid w:val="005A7EEB"/>
    <w:rsid w:val="005B084C"/>
    <w:rsid w:val="005B08AE"/>
    <w:rsid w:val="005B0AB4"/>
    <w:rsid w:val="005B0BE8"/>
    <w:rsid w:val="005B153E"/>
    <w:rsid w:val="005B175A"/>
    <w:rsid w:val="005B1937"/>
    <w:rsid w:val="005B1A49"/>
    <w:rsid w:val="005B1DB3"/>
    <w:rsid w:val="005B1E0F"/>
    <w:rsid w:val="005B23F0"/>
    <w:rsid w:val="005B264E"/>
    <w:rsid w:val="005B29A4"/>
    <w:rsid w:val="005B2C95"/>
    <w:rsid w:val="005B317F"/>
    <w:rsid w:val="005B31E2"/>
    <w:rsid w:val="005B348B"/>
    <w:rsid w:val="005B36EE"/>
    <w:rsid w:val="005B388D"/>
    <w:rsid w:val="005B3E34"/>
    <w:rsid w:val="005B4501"/>
    <w:rsid w:val="005B458B"/>
    <w:rsid w:val="005B4593"/>
    <w:rsid w:val="005B4708"/>
    <w:rsid w:val="005B4875"/>
    <w:rsid w:val="005B4A51"/>
    <w:rsid w:val="005B4BA6"/>
    <w:rsid w:val="005B4DE6"/>
    <w:rsid w:val="005B4EE6"/>
    <w:rsid w:val="005B578D"/>
    <w:rsid w:val="005B587E"/>
    <w:rsid w:val="005B5BBB"/>
    <w:rsid w:val="005B5BF3"/>
    <w:rsid w:val="005B63F6"/>
    <w:rsid w:val="005B6CC1"/>
    <w:rsid w:val="005B714C"/>
    <w:rsid w:val="005B71CD"/>
    <w:rsid w:val="005B7228"/>
    <w:rsid w:val="005B7382"/>
    <w:rsid w:val="005B7690"/>
    <w:rsid w:val="005B7A4E"/>
    <w:rsid w:val="005B7DC8"/>
    <w:rsid w:val="005B7FA0"/>
    <w:rsid w:val="005B7FE6"/>
    <w:rsid w:val="005C01AD"/>
    <w:rsid w:val="005C01E3"/>
    <w:rsid w:val="005C01EC"/>
    <w:rsid w:val="005C05C0"/>
    <w:rsid w:val="005C08E5"/>
    <w:rsid w:val="005C08ED"/>
    <w:rsid w:val="005C0DC9"/>
    <w:rsid w:val="005C127A"/>
    <w:rsid w:val="005C12B2"/>
    <w:rsid w:val="005C12B6"/>
    <w:rsid w:val="005C1350"/>
    <w:rsid w:val="005C13AA"/>
    <w:rsid w:val="005C1654"/>
    <w:rsid w:val="005C1FF0"/>
    <w:rsid w:val="005C2125"/>
    <w:rsid w:val="005C22CE"/>
    <w:rsid w:val="005C2380"/>
    <w:rsid w:val="005C23C0"/>
    <w:rsid w:val="005C28B6"/>
    <w:rsid w:val="005C2E34"/>
    <w:rsid w:val="005C30AA"/>
    <w:rsid w:val="005C3AC0"/>
    <w:rsid w:val="005C3D5A"/>
    <w:rsid w:val="005C3FB4"/>
    <w:rsid w:val="005C4346"/>
    <w:rsid w:val="005C48EE"/>
    <w:rsid w:val="005C4B2F"/>
    <w:rsid w:val="005C4BE8"/>
    <w:rsid w:val="005C5059"/>
    <w:rsid w:val="005C5366"/>
    <w:rsid w:val="005C53BF"/>
    <w:rsid w:val="005C5879"/>
    <w:rsid w:val="005C5906"/>
    <w:rsid w:val="005C5C89"/>
    <w:rsid w:val="005C5D63"/>
    <w:rsid w:val="005C62F3"/>
    <w:rsid w:val="005C6955"/>
    <w:rsid w:val="005C6B8B"/>
    <w:rsid w:val="005C6F35"/>
    <w:rsid w:val="005C6FA1"/>
    <w:rsid w:val="005C702B"/>
    <w:rsid w:val="005C71EE"/>
    <w:rsid w:val="005C7338"/>
    <w:rsid w:val="005C7551"/>
    <w:rsid w:val="005C7845"/>
    <w:rsid w:val="005C7A43"/>
    <w:rsid w:val="005C7D10"/>
    <w:rsid w:val="005C7DB9"/>
    <w:rsid w:val="005D013D"/>
    <w:rsid w:val="005D02FA"/>
    <w:rsid w:val="005D03E6"/>
    <w:rsid w:val="005D05F1"/>
    <w:rsid w:val="005D0643"/>
    <w:rsid w:val="005D0685"/>
    <w:rsid w:val="005D0711"/>
    <w:rsid w:val="005D0803"/>
    <w:rsid w:val="005D0F18"/>
    <w:rsid w:val="005D117E"/>
    <w:rsid w:val="005D1359"/>
    <w:rsid w:val="005D1667"/>
    <w:rsid w:val="005D1B80"/>
    <w:rsid w:val="005D1CF0"/>
    <w:rsid w:val="005D2041"/>
    <w:rsid w:val="005D21C4"/>
    <w:rsid w:val="005D2A3D"/>
    <w:rsid w:val="005D2D30"/>
    <w:rsid w:val="005D30DD"/>
    <w:rsid w:val="005D35C8"/>
    <w:rsid w:val="005D36B6"/>
    <w:rsid w:val="005D37B3"/>
    <w:rsid w:val="005D38E7"/>
    <w:rsid w:val="005D3EAE"/>
    <w:rsid w:val="005D41C5"/>
    <w:rsid w:val="005D42C3"/>
    <w:rsid w:val="005D4725"/>
    <w:rsid w:val="005D475C"/>
    <w:rsid w:val="005D49E2"/>
    <w:rsid w:val="005D4CAA"/>
    <w:rsid w:val="005D50AD"/>
    <w:rsid w:val="005D5584"/>
    <w:rsid w:val="005D55A4"/>
    <w:rsid w:val="005D5C11"/>
    <w:rsid w:val="005D5CC2"/>
    <w:rsid w:val="005D5F57"/>
    <w:rsid w:val="005D6152"/>
    <w:rsid w:val="005D63EC"/>
    <w:rsid w:val="005D640A"/>
    <w:rsid w:val="005D64A3"/>
    <w:rsid w:val="005D6647"/>
    <w:rsid w:val="005D6982"/>
    <w:rsid w:val="005D6D08"/>
    <w:rsid w:val="005D74A8"/>
    <w:rsid w:val="005D7B25"/>
    <w:rsid w:val="005D7FBC"/>
    <w:rsid w:val="005E0268"/>
    <w:rsid w:val="005E0757"/>
    <w:rsid w:val="005E0D80"/>
    <w:rsid w:val="005E1245"/>
    <w:rsid w:val="005E133F"/>
    <w:rsid w:val="005E1524"/>
    <w:rsid w:val="005E16B1"/>
    <w:rsid w:val="005E1826"/>
    <w:rsid w:val="005E1978"/>
    <w:rsid w:val="005E2036"/>
    <w:rsid w:val="005E2068"/>
    <w:rsid w:val="005E2324"/>
    <w:rsid w:val="005E2772"/>
    <w:rsid w:val="005E27BC"/>
    <w:rsid w:val="005E28FE"/>
    <w:rsid w:val="005E2BC3"/>
    <w:rsid w:val="005E3126"/>
    <w:rsid w:val="005E32F4"/>
    <w:rsid w:val="005E372F"/>
    <w:rsid w:val="005E3ADE"/>
    <w:rsid w:val="005E3BFC"/>
    <w:rsid w:val="005E4162"/>
    <w:rsid w:val="005E4315"/>
    <w:rsid w:val="005E4324"/>
    <w:rsid w:val="005E4491"/>
    <w:rsid w:val="005E4518"/>
    <w:rsid w:val="005E455B"/>
    <w:rsid w:val="005E4A3C"/>
    <w:rsid w:val="005E4B2E"/>
    <w:rsid w:val="005E5219"/>
    <w:rsid w:val="005E5296"/>
    <w:rsid w:val="005E52C7"/>
    <w:rsid w:val="005E5513"/>
    <w:rsid w:val="005E5616"/>
    <w:rsid w:val="005E5670"/>
    <w:rsid w:val="005E5E42"/>
    <w:rsid w:val="005E5F0D"/>
    <w:rsid w:val="005E64D1"/>
    <w:rsid w:val="005E6803"/>
    <w:rsid w:val="005E685F"/>
    <w:rsid w:val="005E728A"/>
    <w:rsid w:val="005E763A"/>
    <w:rsid w:val="005E796B"/>
    <w:rsid w:val="005E7C8A"/>
    <w:rsid w:val="005E7CAE"/>
    <w:rsid w:val="005E7D9B"/>
    <w:rsid w:val="005E7F37"/>
    <w:rsid w:val="005E7F63"/>
    <w:rsid w:val="005F000C"/>
    <w:rsid w:val="005F0234"/>
    <w:rsid w:val="005F03B3"/>
    <w:rsid w:val="005F0724"/>
    <w:rsid w:val="005F08C5"/>
    <w:rsid w:val="005F245C"/>
    <w:rsid w:val="005F2479"/>
    <w:rsid w:val="005F25B3"/>
    <w:rsid w:val="005F2BB1"/>
    <w:rsid w:val="005F3163"/>
    <w:rsid w:val="005F3196"/>
    <w:rsid w:val="005F3291"/>
    <w:rsid w:val="005F3C6C"/>
    <w:rsid w:val="005F41D3"/>
    <w:rsid w:val="005F4751"/>
    <w:rsid w:val="005F49D9"/>
    <w:rsid w:val="005F4A5D"/>
    <w:rsid w:val="005F4B7F"/>
    <w:rsid w:val="005F4D84"/>
    <w:rsid w:val="005F4E25"/>
    <w:rsid w:val="005F4EA2"/>
    <w:rsid w:val="005F4F5B"/>
    <w:rsid w:val="005F51AF"/>
    <w:rsid w:val="005F5523"/>
    <w:rsid w:val="005F564E"/>
    <w:rsid w:val="005F5687"/>
    <w:rsid w:val="005F57E3"/>
    <w:rsid w:val="005F5AAF"/>
    <w:rsid w:val="005F5FE1"/>
    <w:rsid w:val="005F6147"/>
    <w:rsid w:val="005F68FC"/>
    <w:rsid w:val="005F6F6E"/>
    <w:rsid w:val="005F6F81"/>
    <w:rsid w:val="005F7694"/>
    <w:rsid w:val="005F7BD3"/>
    <w:rsid w:val="005F7CA7"/>
    <w:rsid w:val="005F7FE8"/>
    <w:rsid w:val="006003F5"/>
    <w:rsid w:val="0060052B"/>
    <w:rsid w:val="006006A8"/>
    <w:rsid w:val="006007C9"/>
    <w:rsid w:val="006007F0"/>
    <w:rsid w:val="00600C5D"/>
    <w:rsid w:val="006011C6"/>
    <w:rsid w:val="00601328"/>
    <w:rsid w:val="006014BE"/>
    <w:rsid w:val="0060170A"/>
    <w:rsid w:val="0060184D"/>
    <w:rsid w:val="006018BB"/>
    <w:rsid w:val="00601B03"/>
    <w:rsid w:val="00601E46"/>
    <w:rsid w:val="00601EDE"/>
    <w:rsid w:val="00601F4A"/>
    <w:rsid w:val="00601F5D"/>
    <w:rsid w:val="006022DC"/>
    <w:rsid w:val="00602744"/>
    <w:rsid w:val="00602751"/>
    <w:rsid w:val="006027C2"/>
    <w:rsid w:val="00602B84"/>
    <w:rsid w:val="00602E66"/>
    <w:rsid w:val="00602E98"/>
    <w:rsid w:val="00602F84"/>
    <w:rsid w:val="00602FE2"/>
    <w:rsid w:val="0060302D"/>
    <w:rsid w:val="006035C2"/>
    <w:rsid w:val="006036E2"/>
    <w:rsid w:val="00603913"/>
    <w:rsid w:val="00603BFA"/>
    <w:rsid w:val="00603D58"/>
    <w:rsid w:val="00603F19"/>
    <w:rsid w:val="0060434C"/>
    <w:rsid w:val="00604407"/>
    <w:rsid w:val="006044B6"/>
    <w:rsid w:val="00604505"/>
    <w:rsid w:val="0060463A"/>
    <w:rsid w:val="0060466F"/>
    <w:rsid w:val="00604694"/>
    <w:rsid w:val="006048DC"/>
    <w:rsid w:val="00604A42"/>
    <w:rsid w:val="00604BD1"/>
    <w:rsid w:val="0060503C"/>
    <w:rsid w:val="006055B2"/>
    <w:rsid w:val="00605935"/>
    <w:rsid w:val="00606124"/>
    <w:rsid w:val="00606132"/>
    <w:rsid w:val="0060613B"/>
    <w:rsid w:val="00606479"/>
    <w:rsid w:val="0060663C"/>
    <w:rsid w:val="00606680"/>
    <w:rsid w:val="0060678F"/>
    <w:rsid w:val="006069D9"/>
    <w:rsid w:val="00606A7F"/>
    <w:rsid w:val="00606BFC"/>
    <w:rsid w:val="00606D7E"/>
    <w:rsid w:val="006078DA"/>
    <w:rsid w:val="00607AA6"/>
    <w:rsid w:val="00607D63"/>
    <w:rsid w:val="00607E96"/>
    <w:rsid w:val="00610025"/>
    <w:rsid w:val="0061014F"/>
    <w:rsid w:val="0061017B"/>
    <w:rsid w:val="006106EB"/>
    <w:rsid w:val="00610E57"/>
    <w:rsid w:val="0061101A"/>
    <w:rsid w:val="006113F0"/>
    <w:rsid w:val="00611836"/>
    <w:rsid w:val="00611AF7"/>
    <w:rsid w:val="00611BAE"/>
    <w:rsid w:val="00611C5E"/>
    <w:rsid w:val="00611D9C"/>
    <w:rsid w:val="00611DB3"/>
    <w:rsid w:val="0061202E"/>
    <w:rsid w:val="00612041"/>
    <w:rsid w:val="00612BF9"/>
    <w:rsid w:val="00612C65"/>
    <w:rsid w:val="00612E26"/>
    <w:rsid w:val="006131B7"/>
    <w:rsid w:val="006131BE"/>
    <w:rsid w:val="006132CA"/>
    <w:rsid w:val="00613334"/>
    <w:rsid w:val="00613419"/>
    <w:rsid w:val="00613696"/>
    <w:rsid w:val="00613DBA"/>
    <w:rsid w:val="00613EC5"/>
    <w:rsid w:val="006140C2"/>
    <w:rsid w:val="00614133"/>
    <w:rsid w:val="00614998"/>
    <w:rsid w:val="00614B5B"/>
    <w:rsid w:val="00614C61"/>
    <w:rsid w:val="006152C2"/>
    <w:rsid w:val="006156E2"/>
    <w:rsid w:val="00615F42"/>
    <w:rsid w:val="00616166"/>
    <w:rsid w:val="00616509"/>
    <w:rsid w:val="0061679F"/>
    <w:rsid w:val="00616836"/>
    <w:rsid w:val="00616896"/>
    <w:rsid w:val="00617AE9"/>
    <w:rsid w:val="00617B30"/>
    <w:rsid w:val="00617C34"/>
    <w:rsid w:val="00617F66"/>
    <w:rsid w:val="0062005E"/>
    <w:rsid w:val="00620455"/>
    <w:rsid w:val="00620466"/>
    <w:rsid w:val="00620499"/>
    <w:rsid w:val="006206F4"/>
    <w:rsid w:val="00620BBF"/>
    <w:rsid w:val="00621038"/>
    <w:rsid w:val="006215D9"/>
    <w:rsid w:val="006217EA"/>
    <w:rsid w:val="00621A52"/>
    <w:rsid w:val="00621AB7"/>
    <w:rsid w:val="00621C16"/>
    <w:rsid w:val="00621E68"/>
    <w:rsid w:val="006220E4"/>
    <w:rsid w:val="00622251"/>
    <w:rsid w:val="006229D7"/>
    <w:rsid w:val="0062313C"/>
    <w:rsid w:val="0062332D"/>
    <w:rsid w:val="00623703"/>
    <w:rsid w:val="00623723"/>
    <w:rsid w:val="00623963"/>
    <w:rsid w:val="00623F6E"/>
    <w:rsid w:val="00623F82"/>
    <w:rsid w:val="0062487B"/>
    <w:rsid w:val="00624A32"/>
    <w:rsid w:val="00624CAB"/>
    <w:rsid w:val="00625169"/>
    <w:rsid w:val="00625257"/>
    <w:rsid w:val="0062558D"/>
    <w:rsid w:val="00625607"/>
    <w:rsid w:val="00625F4C"/>
    <w:rsid w:val="0062631F"/>
    <w:rsid w:val="006264FC"/>
    <w:rsid w:val="0062660C"/>
    <w:rsid w:val="00626931"/>
    <w:rsid w:val="0062694A"/>
    <w:rsid w:val="00626DC7"/>
    <w:rsid w:val="00626E00"/>
    <w:rsid w:val="00626E21"/>
    <w:rsid w:val="00626EF4"/>
    <w:rsid w:val="0062780B"/>
    <w:rsid w:val="00627EFC"/>
    <w:rsid w:val="006302BA"/>
    <w:rsid w:val="0063047C"/>
    <w:rsid w:val="00630600"/>
    <w:rsid w:val="00630765"/>
    <w:rsid w:val="00630B53"/>
    <w:rsid w:val="00630C7D"/>
    <w:rsid w:val="00630E8F"/>
    <w:rsid w:val="006310D8"/>
    <w:rsid w:val="006313C0"/>
    <w:rsid w:val="006315DA"/>
    <w:rsid w:val="00631AD8"/>
    <w:rsid w:val="00631CA3"/>
    <w:rsid w:val="00631D5F"/>
    <w:rsid w:val="006322E5"/>
    <w:rsid w:val="006323A2"/>
    <w:rsid w:val="006324EC"/>
    <w:rsid w:val="00632E1F"/>
    <w:rsid w:val="00633036"/>
    <w:rsid w:val="00633473"/>
    <w:rsid w:val="006334A9"/>
    <w:rsid w:val="006334CD"/>
    <w:rsid w:val="00633A8A"/>
    <w:rsid w:val="00633B3E"/>
    <w:rsid w:val="00633B4B"/>
    <w:rsid w:val="00633CD3"/>
    <w:rsid w:val="00633D47"/>
    <w:rsid w:val="00633DC2"/>
    <w:rsid w:val="006342BB"/>
    <w:rsid w:val="006347DE"/>
    <w:rsid w:val="00634896"/>
    <w:rsid w:val="00634929"/>
    <w:rsid w:val="0063493F"/>
    <w:rsid w:val="00634AEA"/>
    <w:rsid w:val="00634C34"/>
    <w:rsid w:val="00634EEB"/>
    <w:rsid w:val="006350F5"/>
    <w:rsid w:val="0063510A"/>
    <w:rsid w:val="006351B9"/>
    <w:rsid w:val="00635995"/>
    <w:rsid w:val="00635B0E"/>
    <w:rsid w:val="00635BED"/>
    <w:rsid w:val="00636070"/>
    <w:rsid w:val="00636408"/>
    <w:rsid w:val="00637100"/>
    <w:rsid w:val="00637104"/>
    <w:rsid w:val="00637822"/>
    <w:rsid w:val="00637B9A"/>
    <w:rsid w:val="00637E0D"/>
    <w:rsid w:val="00637F98"/>
    <w:rsid w:val="0064023E"/>
    <w:rsid w:val="006405A7"/>
    <w:rsid w:val="00640693"/>
    <w:rsid w:val="006408EF"/>
    <w:rsid w:val="00640A5D"/>
    <w:rsid w:val="00640A6A"/>
    <w:rsid w:val="00640B64"/>
    <w:rsid w:val="00640EDB"/>
    <w:rsid w:val="006410CD"/>
    <w:rsid w:val="006412AA"/>
    <w:rsid w:val="0064131A"/>
    <w:rsid w:val="00641477"/>
    <w:rsid w:val="006414DA"/>
    <w:rsid w:val="0064157E"/>
    <w:rsid w:val="006415A9"/>
    <w:rsid w:val="006416E0"/>
    <w:rsid w:val="00641742"/>
    <w:rsid w:val="00641BCE"/>
    <w:rsid w:val="00641E23"/>
    <w:rsid w:val="00641E58"/>
    <w:rsid w:val="0064226C"/>
    <w:rsid w:val="006425C3"/>
    <w:rsid w:val="00642AA5"/>
    <w:rsid w:val="00642B68"/>
    <w:rsid w:val="00642D87"/>
    <w:rsid w:val="00643360"/>
    <w:rsid w:val="00643515"/>
    <w:rsid w:val="00643547"/>
    <w:rsid w:val="00643850"/>
    <w:rsid w:val="00643B50"/>
    <w:rsid w:val="006440DD"/>
    <w:rsid w:val="00644301"/>
    <w:rsid w:val="00644688"/>
    <w:rsid w:val="00644974"/>
    <w:rsid w:val="00644C15"/>
    <w:rsid w:val="00644C44"/>
    <w:rsid w:val="0064535F"/>
    <w:rsid w:val="00645535"/>
    <w:rsid w:val="00645593"/>
    <w:rsid w:val="006455F9"/>
    <w:rsid w:val="006456B0"/>
    <w:rsid w:val="00645877"/>
    <w:rsid w:val="006458A5"/>
    <w:rsid w:val="0064602D"/>
    <w:rsid w:val="006466EF"/>
    <w:rsid w:val="006466F9"/>
    <w:rsid w:val="006469E8"/>
    <w:rsid w:val="00646AA2"/>
    <w:rsid w:val="00646BA7"/>
    <w:rsid w:val="00646CE7"/>
    <w:rsid w:val="00646FD8"/>
    <w:rsid w:val="006472B4"/>
    <w:rsid w:val="006473C2"/>
    <w:rsid w:val="006473D6"/>
    <w:rsid w:val="006474E2"/>
    <w:rsid w:val="00647658"/>
    <w:rsid w:val="006476A9"/>
    <w:rsid w:val="00647770"/>
    <w:rsid w:val="00647988"/>
    <w:rsid w:val="00650203"/>
    <w:rsid w:val="00650A04"/>
    <w:rsid w:val="00650BFA"/>
    <w:rsid w:val="0065107B"/>
    <w:rsid w:val="0065112E"/>
    <w:rsid w:val="006511CA"/>
    <w:rsid w:val="00651222"/>
    <w:rsid w:val="006512CA"/>
    <w:rsid w:val="006515CD"/>
    <w:rsid w:val="00651A05"/>
    <w:rsid w:val="00651C39"/>
    <w:rsid w:val="00652815"/>
    <w:rsid w:val="00652CE1"/>
    <w:rsid w:val="00652D0D"/>
    <w:rsid w:val="00653090"/>
    <w:rsid w:val="006533BE"/>
    <w:rsid w:val="006533EC"/>
    <w:rsid w:val="006534C7"/>
    <w:rsid w:val="006536AD"/>
    <w:rsid w:val="00653A35"/>
    <w:rsid w:val="00653E1D"/>
    <w:rsid w:val="00653E2D"/>
    <w:rsid w:val="0065483B"/>
    <w:rsid w:val="00654A11"/>
    <w:rsid w:val="00654AAE"/>
    <w:rsid w:val="00655095"/>
    <w:rsid w:val="0065524C"/>
    <w:rsid w:val="006553FA"/>
    <w:rsid w:val="00655A12"/>
    <w:rsid w:val="00655A7D"/>
    <w:rsid w:val="00655CE0"/>
    <w:rsid w:val="00655EC0"/>
    <w:rsid w:val="006560CB"/>
    <w:rsid w:val="0065642E"/>
    <w:rsid w:val="00656673"/>
    <w:rsid w:val="00656868"/>
    <w:rsid w:val="006569AB"/>
    <w:rsid w:val="00656A8E"/>
    <w:rsid w:val="00656AEB"/>
    <w:rsid w:val="00656BE4"/>
    <w:rsid w:val="00656D14"/>
    <w:rsid w:val="00656E00"/>
    <w:rsid w:val="006571A4"/>
    <w:rsid w:val="00657249"/>
    <w:rsid w:val="0065760B"/>
    <w:rsid w:val="006576C6"/>
    <w:rsid w:val="00657A40"/>
    <w:rsid w:val="00657A9B"/>
    <w:rsid w:val="00657C8D"/>
    <w:rsid w:val="00657D0B"/>
    <w:rsid w:val="006603F7"/>
    <w:rsid w:val="00660711"/>
    <w:rsid w:val="006608C1"/>
    <w:rsid w:val="006608C9"/>
    <w:rsid w:val="00660C01"/>
    <w:rsid w:val="00661183"/>
    <w:rsid w:val="00661384"/>
    <w:rsid w:val="00661699"/>
    <w:rsid w:val="00661847"/>
    <w:rsid w:val="006619EC"/>
    <w:rsid w:val="00661A97"/>
    <w:rsid w:val="00661B8F"/>
    <w:rsid w:val="00661C7E"/>
    <w:rsid w:val="00661CE1"/>
    <w:rsid w:val="00661D8B"/>
    <w:rsid w:val="00661DB1"/>
    <w:rsid w:val="00661EF5"/>
    <w:rsid w:val="00662005"/>
    <w:rsid w:val="006620F2"/>
    <w:rsid w:val="006621B2"/>
    <w:rsid w:val="00662686"/>
    <w:rsid w:val="006626F2"/>
    <w:rsid w:val="0066272C"/>
    <w:rsid w:val="00662F82"/>
    <w:rsid w:val="00663240"/>
    <w:rsid w:val="00663330"/>
    <w:rsid w:val="006636EE"/>
    <w:rsid w:val="00663758"/>
    <w:rsid w:val="006640CB"/>
    <w:rsid w:val="00664A5A"/>
    <w:rsid w:val="00664CF2"/>
    <w:rsid w:val="00664ED0"/>
    <w:rsid w:val="00665732"/>
    <w:rsid w:val="00665930"/>
    <w:rsid w:val="0066627A"/>
    <w:rsid w:val="00666800"/>
    <w:rsid w:val="0066690C"/>
    <w:rsid w:val="00666A89"/>
    <w:rsid w:val="00666B76"/>
    <w:rsid w:val="006670AE"/>
    <w:rsid w:val="006670B8"/>
    <w:rsid w:val="00667339"/>
    <w:rsid w:val="006674CB"/>
    <w:rsid w:val="00667515"/>
    <w:rsid w:val="0066772A"/>
    <w:rsid w:val="0066780D"/>
    <w:rsid w:val="00667848"/>
    <w:rsid w:val="006678BE"/>
    <w:rsid w:val="00667986"/>
    <w:rsid w:val="00667AA1"/>
    <w:rsid w:val="00667CE0"/>
    <w:rsid w:val="00670833"/>
    <w:rsid w:val="00670868"/>
    <w:rsid w:val="00670B8C"/>
    <w:rsid w:val="00670F87"/>
    <w:rsid w:val="006710EB"/>
    <w:rsid w:val="00671589"/>
    <w:rsid w:val="006716A9"/>
    <w:rsid w:val="006718A5"/>
    <w:rsid w:val="00671B4B"/>
    <w:rsid w:val="00671BFC"/>
    <w:rsid w:val="00671C66"/>
    <w:rsid w:val="006721CB"/>
    <w:rsid w:val="00672556"/>
    <w:rsid w:val="006728DA"/>
    <w:rsid w:val="00672DEA"/>
    <w:rsid w:val="006731E2"/>
    <w:rsid w:val="0067326F"/>
    <w:rsid w:val="006732D2"/>
    <w:rsid w:val="0067356F"/>
    <w:rsid w:val="00673681"/>
    <w:rsid w:val="00673711"/>
    <w:rsid w:val="006737FA"/>
    <w:rsid w:val="006746B0"/>
    <w:rsid w:val="00674C40"/>
    <w:rsid w:val="00674EC9"/>
    <w:rsid w:val="00674F2E"/>
    <w:rsid w:val="00674F52"/>
    <w:rsid w:val="00675118"/>
    <w:rsid w:val="00675472"/>
    <w:rsid w:val="00675622"/>
    <w:rsid w:val="00675750"/>
    <w:rsid w:val="0067575B"/>
    <w:rsid w:val="006757EE"/>
    <w:rsid w:val="0067586C"/>
    <w:rsid w:val="006764E1"/>
    <w:rsid w:val="0067655E"/>
    <w:rsid w:val="006765EA"/>
    <w:rsid w:val="006767DD"/>
    <w:rsid w:val="00676815"/>
    <w:rsid w:val="00677398"/>
    <w:rsid w:val="006778A6"/>
    <w:rsid w:val="00677BFC"/>
    <w:rsid w:val="00677FB6"/>
    <w:rsid w:val="00680038"/>
    <w:rsid w:val="00680097"/>
    <w:rsid w:val="00680459"/>
    <w:rsid w:val="0068057B"/>
    <w:rsid w:val="00680684"/>
    <w:rsid w:val="00680945"/>
    <w:rsid w:val="00680C54"/>
    <w:rsid w:val="00680DA4"/>
    <w:rsid w:val="00680DBA"/>
    <w:rsid w:val="00680DF7"/>
    <w:rsid w:val="00680F80"/>
    <w:rsid w:val="0068105D"/>
    <w:rsid w:val="00681599"/>
    <w:rsid w:val="006815DA"/>
    <w:rsid w:val="0068166B"/>
    <w:rsid w:val="00681788"/>
    <w:rsid w:val="00681960"/>
    <w:rsid w:val="006819D5"/>
    <w:rsid w:val="00681CDA"/>
    <w:rsid w:val="00681DA0"/>
    <w:rsid w:val="00681F6C"/>
    <w:rsid w:val="006820C3"/>
    <w:rsid w:val="006826BC"/>
    <w:rsid w:val="00682E08"/>
    <w:rsid w:val="0068309E"/>
    <w:rsid w:val="006832A8"/>
    <w:rsid w:val="006834A1"/>
    <w:rsid w:val="006838AD"/>
    <w:rsid w:val="00683AC4"/>
    <w:rsid w:val="00683AD3"/>
    <w:rsid w:val="00683B82"/>
    <w:rsid w:val="00683D87"/>
    <w:rsid w:val="006842BE"/>
    <w:rsid w:val="006843DF"/>
    <w:rsid w:val="006845DA"/>
    <w:rsid w:val="00684641"/>
    <w:rsid w:val="006847FA"/>
    <w:rsid w:val="00684F3B"/>
    <w:rsid w:val="006850A6"/>
    <w:rsid w:val="006850D0"/>
    <w:rsid w:val="006851B8"/>
    <w:rsid w:val="00685298"/>
    <w:rsid w:val="006852C1"/>
    <w:rsid w:val="006858B2"/>
    <w:rsid w:val="006859B2"/>
    <w:rsid w:val="00685A52"/>
    <w:rsid w:val="00686187"/>
    <w:rsid w:val="006866AD"/>
    <w:rsid w:val="006869F2"/>
    <w:rsid w:val="00686E4F"/>
    <w:rsid w:val="00686F15"/>
    <w:rsid w:val="00686FCA"/>
    <w:rsid w:val="0068723F"/>
    <w:rsid w:val="006873A0"/>
    <w:rsid w:val="00687736"/>
    <w:rsid w:val="006877F4"/>
    <w:rsid w:val="00687E40"/>
    <w:rsid w:val="00690129"/>
    <w:rsid w:val="00690504"/>
    <w:rsid w:val="006905FD"/>
    <w:rsid w:val="00690676"/>
    <w:rsid w:val="006909A5"/>
    <w:rsid w:val="00690AF7"/>
    <w:rsid w:val="00690BA2"/>
    <w:rsid w:val="00690C16"/>
    <w:rsid w:val="00691167"/>
    <w:rsid w:val="0069188C"/>
    <w:rsid w:val="00691C18"/>
    <w:rsid w:val="006920C8"/>
    <w:rsid w:val="0069226F"/>
    <w:rsid w:val="00692A7E"/>
    <w:rsid w:val="00692D74"/>
    <w:rsid w:val="006932F9"/>
    <w:rsid w:val="006936E1"/>
    <w:rsid w:val="00693759"/>
    <w:rsid w:val="00693E45"/>
    <w:rsid w:val="006940FB"/>
    <w:rsid w:val="00694518"/>
    <w:rsid w:val="00694620"/>
    <w:rsid w:val="00694737"/>
    <w:rsid w:val="00694939"/>
    <w:rsid w:val="00694968"/>
    <w:rsid w:val="00694E43"/>
    <w:rsid w:val="006952B4"/>
    <w:rsid w:val="006954C5"/>
    <w:rsid w:val="00695597"/>
    <w:rsid w:val="00695A7E"/>
    <w:rsid w:val="00695AD4"/>
    <w:rsid w:val="00695C15"/>
    <w:rsid w:val="00695E1E"/>
    <w:rsid w:val="00695EE6"/>
    <w:rsid w:val="006960AD"/>
    <w:rsid w:val="0069629A"/>
    <w:rsid w:val="006966B0"/>
    <w:rsid w:val="006966FF"/>
    <w:rsid w:val="00696962"/>
    <w:rsid w:val="00696C46"/>
    <w:rsid w:val="0069700A"/>
    <w:rsid w:val="0069718D"/>
    <w:rsid w:val="006971FC"/>
    <w:rsid w:val="0069726A"/>
    <w:rsid w:val="00697352"/>
    <w:rsid w:val="006979E9"/>
    <w:rsid w:val="00697CAF"/>
    <w:rsid w:val="00697CC8"/>
    <w:rsid w:val="00697CD3"/>
    <w:rsid w:val="00697FC8"/>
    <w:rsid w:val="00697FF8"/>
    <w:rsid w:val="006A0001"/>
    <w:rsid w:val="006A00E3"/>
    <w:rsid w:val="006A00F3"/>
    <w:rsid w:val="006A0134"/>
    <w:rsid w:val="006A0533"/>
    <w:rsid w:val="006A0945"/>
    <w:rsid w:val="006A10EA"/>
    <w:rsid w:val="006A119C"/>
    <w:rsid w:val="006A149E"/>
    <w:rsid w:val="006A1536"/>
    <w:rsid w:val="006A1958"/>
    <w:rsid w:val="006A1D51"/>
    <w:rsid w:val="006A1EAF"/>
    <w:rsid w:val="006A212A"/>
    <w:rsid w:val="006A24E6"/>
    <w:rsid w:val="006A26DC"/>
    <w:rsid w:val="006A2C7B"/>
    <w:rsid w:val="006A2D05"/>
    <w:rsid w:val="006A2EDE"/>
    <w:rsid w:val="006A2F46"/>
    <w:rsid w:val="006A3026"/>
    <w:rsid w:val="006A30C2"/>
    <w:rsid w:val="006A3333"/>
    <w:rsid w:val="006A33B5"/>
    <w:rsid w:val="006A35AE"/>
    <w:rsid w:val="006A42E2"/>
    <w:rsid w:val="006A430F"/>
    <w:rsid w:val="006A445F"/>
    <w:rsid w:val="006A4577"/>
    <w:rsid w:val="006A45D8"/>
    <w:rsid w:val="006A460D"/>
    <w:rsid w:val="006A4773"/>
    <w:rsid w:val="006A4949"/>
    <w:rsid w:val="006A4F7A"/>
    <w:rsid w:val="006A5031"/>
    <w:rsid w:val="006A5295"/>
    <w:rsid w:val="006A5646"/>
    <w:rsid w:val="006A57BD"/>
    <w:rsid w:val="006A5A20"/>
    <w:rsid w:val="006A5E83"/>
    <w:rsid w:val="006A5ED9"/>
    <w:rsid w:val="006A6082"/>
    <w:rsid w:val="006A66B3"/>
    <w:rsid w:val="006A68EC"/>
    <w:rsid w:val="006A695A"/>
    <w:rsid w:val="006A6A55"/>
    <w:rsid w:val="006A6B8A"/>
    <w:rsid w:val="006A6BA8"/>
    <w:rsid w:val="006A71B5"/>
    <w:rsid w:val="006A7345"/>
    <w:rsid w:val="006A75AF"/>
    <w:rsid w:val="006A7952"/>
    <w:rsid w:val="006A7B4A"/>
    <w:rsid w:val="006A7CF7"/>
    <w:rsid w:val="006A7D44"/>
    <w:rsid w:val="006B06D5"/>
    <w:rsid w:val="006B09E8"/>
    <w:rsid w:val="006B09F2"/>
    <w:rsid w:val="006B0AC4"/>
    <w:rsid w:val="006B1143"/>
    <w:rsid w:val="006B1547"/>
    <w:rsid w:val="006B16BD"/>
    <w:rsid w:val="006B1E03"/>
    <w:rsid w:val="006B1EFD"/>
    <w:rsid w:val="006B225A"/>
    <w:rsid w:val="006B23F9"/>
    <w:rsid w:val="006B2D3A"/>
    <w:rsid w:val="006B33C1"/>
    <w:rsid w:val="006B3484"/>
    <w:rsid w:val="006B3591"/>
    <w:rsid w:val="006B3609"/>
    <w:rsid w:val="006B3A28"/>
    <w:rsid w:val="006B3C58"/>
    <w:rsid w:val="006B3E9F"/>
    <w:rsid w:val="006B417D"/>
    <w:rsid w:val="006B41BD"/>
    <w:rsid w:val="006B41F4"/>
    <w:rsid w:val="006B46D8"/>
    <w:rsid w:val="006B481B"/>
    <w:rsid w:val="006B4C59"/>
    <w:rsid w:val="006B4CD0"/>
    <w:rsid w:val="006B4DCA"/>
    <w:rsid w:val="006B50B5"/>
    <w:rsid w:val="006B541A"/>
    <w:rsid w:val="006B550D"/>
    <w:rsid w:val="006B58D2"/>
    <w:rsid w:val="006B5903"/>
    <w:rsid w:val="006B5A4B"/>
    <w:rsid w:val="006B5EB8"/>
    <w:rsid w:val="006B607D"/>
    <w:rsid w:val="006B6252"/>
    <w:rsid w:val="006B6566"/>
    <w:rsid w:val="006B66DA"/>
    <w:rsid w:val="006B67B1"/>
    <w:rsid w:val="006B7047"/>
    <w:rsid w:val="006B7166"/>
    <w:rsid w:val="006B726B"/>
    <w:rsid w:val="006B72A8"/>
    <w:rsid w:val="006B76B1"/>
    <w:rsid w:val="006B77B5"/>
    <w:rsid w:val="006B7FFE"/>
    <w:rsid w:val="006C0092"/>
    <w:rsid w:val="006C01A2"/>
    <w:rsid w:val="006C0290"/>
    <w:rsid w:val="006C0912"/>
    <w:rsid w:val="006C0C32"/>
    <w:rsid w:val="006C0D0B"/>
    <w:rsid w:val="006C0D0F"/>
    <w:rsid w:val="006C0D90"/>
    <w:rsid w:val="006C0D97"/>
    <w:rsid w:val="006C0EA9"/>
    <w:rsid w:val="006C1C15"/>
    <w:rsid w:val="006C1E98"/>
    <w:rsid w:val="006C1F87"/>
    <w:rsid w:val="006C1FD2"/>
    <w:rsid w:val="006C261B"/>
    <w:rsid w:val="006C2884"/>
    <w:rsid w:val="006C28D5"/>
    <w:rsid w:val="006C2AFB"/>
    <w:rsid w:val="006C3163"/>
    <w:rsid w:val="006C36AA"/>
    <w:rsid w:val="006C3A05"/>
    <w:rsid w:val="006C3A45"/>
    <w:rsid w:val="006C3B94"/>
    <w:rsid w:val="006C3BD6"/>
    <w:rsid w:val="006C3F07"/>
    <w:rsid w:val="006C4377"/>
    <w:rsid w:val="006C49D9"/>
    <w:rsid w:val="006C4B6D"/>
    <w:rsid w:val="006C4F15"/>
    <w:rsid w:val="006C5031"/>
    <w:rsid w:val="006C52D6"/>
    <w:rsid w:val="006C53A1"/>
    <w:rsid w:val="006C5D7D"/>
    <w:rsid w:val="006C5E9F"/>
    <w:rsid w:val="006C5EC3"/>
    <w:rsid w:val="006C65DB"/>
    <w:rsid w:val="006C66B0"/>
    <w:rsid w:val="006C66FC"/>
    <w:rsid w:val="006C67FC"/>
    <w:rsid w:val="006C6A0A"/>
    <w:rsid w:val="006C6A23"/>
    <w:rsid w:val="006C6C5B"/>
    <w:rsid w:val="006C70D0"/>
    <w:rsid w:val="006C7114"/>
    <w:rsid w:val="006C72CD"/>
    <w:rsid w:val="006C73EE"/>
    <w:rsid w:val="006C7611"/>
    <w:rsid w:val="006C77A1"/>
    <w:rsid w:val="006C7868"/>
    <w:rsid w:val="006D00A7"/>
    <w:rsid w:val="006D0363"/>
    <w:rsid w:val="006D0639"/>
    <w:rsid w:val="006D06A8"/>
    <w:rsid w:val="006D0848"/>
    <w:rsid w:val="006D089F"/>
    <w:rsid w:val="006D0A1B"/>
    <w:rsid w:val="006D0A22"/>
    <w:rsid w:val="006D0AD0"/>
    <w:rsid w:val="006D0D08"/>
    <w:rsid w:val="006D1569"/>
    <w:rsid w:val="006D160A"/>
    <w:rsid w:val="006D1ADA"/>
    <w:rsid w:val="006D1B52"/>
    <w:rsid w:val="006D1E9B"/>
    <w:rsid w:val="006D1EFD"/>
    <w:rsid w:val="006D22F2"/>
    <w:rsid w:val="006D26FD"/>
    <w:rsid w:val="006D2B8D"/>
    <w:rsid w:val="006D2CED"/>
    <w:rsid w:val="006D2E7D"/>
    <w:rsid w:val="006D3199"/>
    <w:rsid w:val="006D3693"/>
    <w:rsid w:val="006D38B9"/>
    <w:rsid w:val="006D457B"/>
    <w:rsid w:val="006D4A6B"/>
    <w:rsid w:val="006D4B18"/>
    <w:rsid w:val="006D4F81"/>
    <w:rsid w:val="006D50C0"/>
    <w:rsid w:val="006D513A"/>
    <w:rsid w:val="006D5542"/>
    <w:rsid w:val="006D6291"/>
    <w:rsid w:val="006D68A4"/>
    <w:rsid w:val="006D69CA"/>
    <w:rsid w:val="006D6CD7"/>
    <w:rsid w:val="006D72AA"/>
    <w:rsid w:val="006D7356"/>
    <w:rsid w:val="006D763C"/>
    <w:rsid w:val="006D7859"/>
    <w:rsid w:val="006D7CA6"/>
    <w:rsid w:val="006D7FC3"/>
    <w:rsid w:val="006E05E2"/>
    <w:rsid w:val="006E1281"/>
    <w:rsid w:val="006E12DE"/>
    <w:rsid w:val="006E1548"/>
    <w:rsid w:val="006E155F"/>
    <w:rsid w:val="006E196E"/>
    <w:rsid w:val="006E1C7D"/>
    <w:rsid w:val="006E1D2F"/>
    <w:rsid w:val="006E212F"/>
    <w:rsid w:val="006E2279"/>
    <w:rsid w:val="006E22FB"/>
    <w:rsid w:val="006E239B"/>
    <w:rsid w:val="006E23BD"/>
    <w:rsid w:val="006E23F6"/>
    <w:rsid w:val="006E2691"/>
    <w:rsid w:val="006E29C0"/>
    <w:rsid w:val="006E2C1B"/>
    <w:rsid w:val="006E343B"/>
    <w:rsid w:val="006E423F"/>
    <w:rsid w:val="006E484A"/>
    <w:rsid w:val="006E4D06"/>
    <w:rsid w:val="006E4FD0"/>
    <w:rsid w:val="006E4FFB"/>
    <w:rsid w:val="006E5133"/>
    <w:rsid w:val="006E524F"/>
    <w:rsid w:val="006E52E3"/>
    <w:rsid w:val="006E58C7"/>
    <w:rsid w:val="006E590E"/>
    <w:rsid w:val="006E5D44"/>
    <w:rsid w:val="006E5EF1"/>
    <w:rsid w:val="006E61B3"/>
    <w:rsid w:val="006E6BE3"/>
    <w:rsid w:val="006E7C19"/>
    <w:rsid w:val="006E7CCC"/>
    <w:rsid w:val="006E7EAA"/>
    <w:rsid w:val="006E7EE6"/>
    <w:rsid w:val="006F015E"/>
    <w:rsid w:val="006F0505"/>
    <w:rsid w:val="006F0541"/>
    <w:rsid w:val="006F0570"/>
    <w:rsid w:val="006F06B8"/>
    <w:rsid w:val="006F08C3"/>
    <w:rsid w:val="006F0963"/>
    <w:rsid w:val="006F0AF9"/>
    <w:rsid w:val="006F0D6B"/>
    <w:rsid w:val="006F0E68"/>
    <w:rsid w:val="006F1046"/>
    <w:rsid w:val="006F12E7"/>
    <w:rsid w:val="006F132C"/>
    <w:rsid w:val="006F1378"/>
    <w:rsid w:val="006F13CE"/>
    <w:rsid w:val="006F1A49"/>
    <w:rsid w:val="006F1BCC"/>
    <w:rsid w:val="006F1CAC"/>
    <w:rsid w:val="006F1E73"/>
    <w:rsid w:val="006F1FF4"/>
    <w:rsid w:val="006F235A"/>
    <w:rsid w:val="006F2612"/>
    <w:rsid w:val="006F326B"/>
    <w:rsid w:val="006F3278"/>
    <w:rsid w:val="006F3727"/>
    <w:rsid w:val="006F3825"/>
    <w:rsid w:val="006F3845"/>
    <w:rsid w:val="006F3BD8"/>
    <w:rsid w:val="006F3C0A"/>
    <w:rsid w:val="006F3D71"/>
    <w:rsid w:val="006F4128"/>
    <w:rsid w:val="006F42A1"/>
    <w:rsid w:val="006F43F4"/>
    <w:rsid w:val="006F471F"/>
    <w:rsid w:val="006F4D07"/>
    <w:rsid w:val="006F4D58"/>
    <w:rsid w:val="006F526E"/>
    <w:rsid w:val="006F5C68"/>
    <w:rsid w:val="006F6336"/>
    <w:rsid w:val="006F6B03"/>
    <w:rsid w:val="006F6BE6"/>
    <w:rsid w:val="006F7231"/>
    <w:rsid w:val="006F7491"/>
    <w:rsid w:val="006F77DE"/>
    <w:rsid w:val="006F7824"/>
    <w:rsid w:val="006F7A97"/>
    <w:rsid w:val="006F7DB7"/>
    <w:rsid w:val="007001B7"/>
    <w:rsid w:val="007001CC"/>
    <w:rsid w:val="0070048E"/>
    <w:rsid w:val="0070055C"/>
    <w:rsid w:val="00700CEF"/>
    <w:rsid w:val="00700D5D"/>
    <w:rsid w:val="00700E5D"/>
    <w:rsid w:val="00700F05"/>
    <w:rsid w:val="00700F3C"/>
    <w:rsid w:val="0070112A"/>
    <w:rsid w:val="007013E3"/>
    <w:rsid w:val="0070153A"/>
    <w:rsid w:val="0070189C"/>
    <w:rsid w:val="00702177"/>
    <w:rsid w:val="0070221A"/>
    <w:rsid w:val="007027D8"/>
    <w:rsid w:val="00702853"/>
    <w:rsid w:val="0070297D"/>
    <w:rsid w:val="007029E8"/>
    <w:rsid w:val="00702E26"/>
    <w:rsid w:val="00702EE1"/>
    <w:rsid w:val="007036A3"/>
    <w:rsid w:val="007037FC"/>
    <w:rsid w:val="00703855"/>
    <w:rsid w:val="00703D21"/>
    <w:rsid w:val="00703D86"/>
    <w:rsid w:val="00704102"/>
    <w:rsid w:val="00704130"/>
    <w:rsid w:val="007042EA"/>
    <w:rsid w:val="00704549"/>
    <w:rsid w:val="00704BF8"/>
    <w:rsid w:val="00704F1B"/>
    <w:rsid w:val="00705462"/>
    <w:rsid w:val="007056E8"/>
    <w:rsid w:val="0070575A"/>
    <w:rsid w:val="00705ABD"/>
    <w:rsid w:val="00705E62"/>
    <w:rsid w:val="0070611D"/>
    <w:rsid w:val="00706330"/>
    <w:rsid w:val="00706613"/>
    <w:rsid w:val="0070688C"/>
    <w:rsid w:val="007069D4"/>
    <w:rsid w:val="00706BB8"/>
    <w:rsid w:val="00706DA1"/>
    <w:rsid w:val="0070730D"/>
    <w:rsid w:val="00707A54"/>
    <w:rsid w:val="00707CC0"/>
    <w:rsid w:val="00710253"/>
    <w:rsid w:val="00710263"/>
    <w:rsid w:val="0071028F"/>
    <w:rsid w:val="007103E3"/>
    <w:rsid w:val="0071074A"/>
    <w:rsid w:val="007110CE"/>
    <w:rsid w:val="00711314"/>
    <w:rsid w:val="0071137F"/>
    <w:rsid w:val="00711414"/>
    <w:rsid w:val="0071173F"/>
    <w:rsid w:val="007117F6"/>
    <w:rsid w:val="007118C3"/>
    <w:rsid w:val="00711953"/>
    <w:rsid w:val="007119FA"/>
    <w:rsid w:val="00711B0C"/>
    <w:rsid w:val="00711DA0"/>
    <w:rsid w:val="00711F77"/>
    <w:rsid w:val="00712B99"/>
    <w:rsid w:val="00712E9C"/>
    <w:rsid w:val="0071327A"/>
    <w:rsid w:val="0071338D"/>
    <w:rsid w:val="00713719"/>
    <w:rsid w:val="0071384D"/>
    <w:rsid w:val="0071391E"/>
    <w:rsid w:val="00713A5C"/>
    <w:rsid w:val="00713CE6"/>
    <w:rsid w:val="00713D80"/>
    <w:rsid w:val="00713E5E"/>
    <w:rsid w:val="00713ECC"/>
    <w:rsid w:val="00713EF3"/>
    <w:rsid w:val="007141F6"/>
    <w:rsid w:val="007144DE"/>
    <w:rsid w:val="00714626"/>
    <w:rsid w:val="00714CBD"/>
    <w:rsid w:val="00715044"/>
    <w:rsid w:val="0071551A"/>
    <w:rsid w:val="00715B39"/>
    <w:rsid w:val="00715BEB"/>
    <w:rsid w:val="00715F5D"/>
    <w:rsid w:val="007160A3"/>
    <w:rsid w:val="007161A1"/>
    <w:rsid w:val="007164CC"/>
    <w:rsid w:val="0071672C"/>
    <w:rsid w:val="007169D2"/>
    <w:rsid w:val="00716A84"/>
    <w:rsid w:val="00716B36"/>
    <w:rsid w:val="00716BCE"/>
    <w:rsid w:val="00717B0B"/>
    <w:rsid w:val="0072018C"/>
    <w:rsid w:val="00720246"/>
    <w:rsid w:val="0072042A"/>
    <w:rsid w:val="007204FA"/>
    <w:rsid w:val="0072078A"/>
    <w:rsid w:val="007207F1"/>
    <w:rsid w:val="00720B06"/>
    <w:rsid w:val="00720C1A"/>
    <w:rsid w:val="00720C63"/>
    <w:rsid w:val="00721607"/>
    <w:rsid w:val="00721852"/>
    <w:rsid w:val="00721E46"/>
    <w:rsid w:val="00721F21"/>
    <w:rsid w:val="00721FF7"/>
    <w:rsid w:val="00722334"/>
    <w:rsid w:val="007223F2"/>
    <w:rsid w:val="00722E9C"/>
    <w:rsid w:val="00722EE2"/>
    <w:rsid w:val="00722F33"/>
    <w:rsid w:val="007236F3"/>
    <w:rsid w:val="007237DE"/>
    <w:rsid w:val="007238B3"/>
    <w:rsid w:val="00723959"/>
    <w:rsid w:val="007240D5"/>
    <w:rsid w:val="00724241"/>
    <w:rsid w:val="00724858"/>
    <w:rsid w:val="00724AF2"/>
    <w:rsid w:val="00724E6D"/>
    <w:rsid w:val="00724F2B"/>
    <w:rsid w:val="00724FC3"/>
    <w:rsid w:val="0072575F"/>
    <w:rsid w:val="00725A83"/>
    <w:rsid w:val="00725B8D"/>
    <w:rsid w:val="00725BF7"/>
    <w:rsid w:val="00725D46"/>
    <w:rsid w:val="00725DCC"/>
    <w:rsid w:val="00725F44"/>
    <w:rsid w:val="007266FA"/>
    <w:rsid w:val="0072674B"/>
    <w:rsid w:val="00726AD6"/>
    <w:rsid w:val="00726B3D"/>
    <w:rsid w:val="00726EA1"/>
    <w:rsid w:val="0072726C"/>
    <w:rsid w:val="007272F4"/>
    <w:rsid w:val="00727386"/>
    <w:rsid w:val="00727491"/>
    <w:rsid w:val="0072768F"/>
    <w:rsid w:val="007278AC"/>
    <w:rsid w:val="00727B6C"/>
    <w:rsid w:val="00727D82"/>
    <w:rsid w:val="0073071D"/>
    <w:rsid w:val="00730C41"/>
    <w:rsid w:val="00730DF1"/>
    <w:rsid w:val="00730E99"/>
    <w:rsid w:val="00731209"/>
    <w:rsid w:val="00731E70"/>
    <w:rsid w:val="007325C0"/>
    <w:rsid w:val="00732660"/>
    <w:rsid w:val="00732968"/>
    <w:rsid w:val="007329BC"/>
    <w:rsid w:val="007331AA"/>
    <w:rsid w:val="007333D1"/>
    <w:rsid w:val="0073372A"/>
    <w:rsid w:val="00733857"/>
    <w:rsid w:val="007338F4"/>
    <w:rsid w:val="00734316"/>
    <w:rsid w:val="007347D1"/>
    <w:rsid w:val="0073488A"/>
    <w:rsid w:val="007348F3"/>
    <w:rsid w:val="00734FCA"/>
    <w:rsid w:val="0073501F"/>
    <w:rsid w:val="0073505F"/>
    <w:rsid w:val="0073527D"/>
    <w:rsid w:val="00735377"/>
    <w:rsid w:val="007355B0"/>
    <w:rsid w:val="007355C3"/>
    <w:rsid w:val="00735795"/>
    <w:rsid w:val="00735C5D"/>
    <w:rsid w:val="00735CC4"/>
    <w:rsid w:val="00735DB7"/>
    <w:rsid w:val="00735F71"/>
    <w:rsid w:val="00736966"/>
    <w:rsid w:val="00736C56"/>
    <w:rsid w:val="00737697"/>
    <w:rsid w:val="007376A5"/>
    <w:rsid w:val="00737C96"/>
    <w:rsid w:val="00737ED9"/>
    <w:rsid w:val="007404DE"/>
    <w:rsid w:val="0074081C"/>
    <w:rsid w:val="00740F2D"/>
    <w:rsid w:val="00740F98"/>
    <w:rsid w:val="007413CB"/>
    <w:rsid w:val="00741763"/>
    <w:rsid w:val="00741AF9"/>
    <w:rsid w:val="00741B13"/>
    <w:rsid w:val="00741DC5"/>
    <w:rsid w:val="007420E1"/>
    <w:rsid w:val="007423A5"/>
    <w:rsid w:val="007429C7"/>
    <w:rsid w:val="00742A85"/>
    <w:rsid w:val="00742C2E"/>
    <w:rsid w:val="00742C32"/>
    <w:rsid w:val="007435C6"/>
    <w:rsid w:val="00743D10"/>
    <w:rsid w:val="00744112"/>
    <w:rsid w:val="00744A34"/>
    <w:rsid w:val="00744AC6"/>
    <w:rsid w:val="00744D77"/>
    <w:rsid w:val="00744DAE"/>
    <w:rsid w:val="0074523E"/>
    <w:rsid w:val="007456BC"/>
    <w:rsid w:val="0074638E"/>
    <w:rsid w:val="007463B4"/>
    <w:rsid w:val="00746668"/>
    <w:rsid w:val="007466BB"/>
    <w:rsid w:val="007467A8"/>
    <w:rsid w:val="0074685E"/>
    <w:rsid w:val="0074689D"/>
    <w:rsid w:val="00746BF5"/>
    <w:rsid w:val="00747141"/>
    <w:rsid w:val="007473AA"/>
    <w:rsid w:val="0074747D"/>
    <w:rsid w:val="0074752E"/>
    <w:rsid w:val="00747712"/>
    <w:rsid w:val="007477EC"/>
    <w:rsid w:val="00747851"/>
    <w:rsid w:val="007478BC"/>
    <w:rsid w:val="00747B35"/>
    <w:rsid w:val="00747BC3"/>
    <w:rsid w:val="00750564"/>
    <w:rsid w:val="00750844"/>
    <w:rsid w:val="007508F1"/>
    <w:rsid w:val="0075116B"/>
    <w:rsid w:val="00751690"/>
    <w:rsid w:val="007519E7"/>
    <w:rsid w:val="00751C94"/>
    <w:rsid w:val="00751D7F"/>
    <w:rsid w:val="00752472"/>
    <w:rsid w:val="0075248A"/>
    <w:rsid w:val="00752597"/>
    <w:rsid w:val="007525A8"/>
    <w:rsid w:val="00752846"/>
    <w:rsid w:val="00752D54"/>
    <w:rsid w:val="00753163"/>
    <w:rsid w:val="00753225"/>
    <w:rsid w:val="00753275"/>
    <w:rsid w:val="00753454"/>
    <w:rsid w:val="00753659"/>
    <w:rsid w:val="007536CE"/>
    <w:rsid w:val="0075373E"/>
    <w:rsid w:val="00753956"/>
    <w:rsid w:val="00753D71"/>
    <w:rsid w:val="00753E12"/>
    <w:rsid w:val="00753FB7"/>
    <w:rsid w:val="00754311"/>
    <w:rsid w:val="0075433D"/>
    <w:rsid w:val="00754469"/>
    <w:rsid w:val="007544A6"/>
    <w:rsid w:val="007547E0"/>
    <w:rsid w:val="007549D4"/>
    <w:rsid w:val="00754FE9"/>
    <w:rsid w:val="007555DD"/>
    <w:rsid w:val="00755C34"/>
    <w:rsid w:val="00755C58"/>
    <w:rsid w:val="00755C7C"/>
    <w:rsid w:val="00755EEC"/>
    <w:rsid w:val="00756178"/>
    <w:rsid w:val="007566F1"/>
    <w:rsid w:val="00756AEE"/>
    <w:rsid w:val="0075720E"/>
    <w:rsid w:val="00757389"/>
    <w:rsid w:val="00757485"/>
    <w:rsid w:val="00757733"/>
    <w:rsid w:val="00757A69"/>
    <w:rsid w:val="00757AE9"/>
    <w:rsid w:val="00757E21"/>
    <w:rsid w:val="00757EAF"/>
    <w:rsid w:val="0076044B"/>
    <w:rsid w:val="007609A0"/>
    <w:rsid w:val="00760D43"/>
    <w:rsid w:val="00760EB9"/>
    <w:rsid w:val="00761504"/>
    <w:rsid w:val="007616D1"/>
    <w:rsid w:val="0076170D"/>
    <w:rsid w:val="00761B09"/>
    <w:rsid w:val="00761D5E"/>
    <w:rsid w:val="00762C3F"/>
    <w:rsid w:val="00762C4C"/>
    <w:rsid w:val="0076316E"/>
    <w:rsid w:val="007633D9"/>
    <w:rsid w:val="00763518"/>
    <w:rsid w:val="0076396E"/>
    <w:rsid w:val="00763B5A"/>
    <w:rsid w:val="00763FD2"/>
    <w:rsid w:val="00764066"/>
    <w:rsid w:val="0076411A"/>
    <w:rsid w:val="0076414D"/>
    <w:rsid w:val="0076445B"/>
    <w:rsid w:val="0076476D"/>
    <w:rsid w:val="00764BF2"/>
    <w:rsid w:val="00764CAF"/>
    <w:rsid w:val="00764CE5"/>
    <w:rsid w:val="00764D54"/>
    <w:rsid w:val="00764DDC"/>
    <w:rsid w:val="00764F9E"/>
    <w:rsid w:val="007651A1"/>
    <w:rsid w:val="00765478"/>
    <w:rsid w:val="0076576F"/>
    <w:rsid w:val="0076589D"/>
    <w:rsid w:val="00765A17"/>
    <w:rsid w:val="00765C78"/>
    <w:rsid w:val="00765EB4"/>
    <w:rsid w:val="0076639E"/>
    <w:rsid w:val="007669D2"/>
    <w:rsid w:val="00766BB8"/>
    <w:rsid w:val="00766D97"/>
    <w:rsid w:val="00766DD1"/>
    <w:rsid w:val="00767197"/>
    <w:rsid w:val="00767343"/>
    <w:rsid w:val="007674E1"/>
    <w:rsid w:val="00767544"/>
    <w:rsid w:val="00767953"/>
    <w:rsid w:val="00770747"/>
    <w:rsid w:val="00771327"/>
    <w:rsid w:val="00771497"/>
    <w:rsid w:val="007715BE"/>
    <w:rsid w:val="007715D0"/>
    <w:rsid w:val="0077172C"/>
    <w:rsid w:val="00771AB1"/>
    <w:rsid w:val="00771ACE"/>
    <w:rsid w:val="00771ADD"/>
    <w:rsid w:val="00771DF9"/>
    <w:rsid w:val="007720B3"/>
    <w:rsid w:val="00772161"/>
    <w:rsid w:val="00772197"/>
    <w:rsid w:val="007721A3"/>
    <w:rsid w:val="00772C17"/>
    <w:rsid w:val="00772CC4"/>
    <w:rsid w:val="00772E8E"/>
    <w:rsid w:val="007732E9"/>
    <w:rsid w:val="00773365"/>
    <w:rsid w:val="0077396A"/>
    <w:rsid w:val="00773A7D"/>
    <w:rsid w:val="00773B25"/>
    <w:rsid w:val="00773C97"/>
    <w:rsid w:val="00773D2D"/>
    <w:rsid w:val="00773E1A"/>
    <w:rsid w:val="007742A3"/>
    <w:rsid w:val="007743B1"/>
    <w:rsid w:val="007747E5"/>
    <w:rsid w:val="00774801"/>
    <w:rsid w:val="007748D0"/>
    <w:rsid w:val="0077498A"/>
    <w:rsid w:val="00774BB7"/>
    <w:rsid w:val="00775408"/>
    <w:rsid w:val="00775B08"/>
    <w:rsid w:val="00775B3D"/>
    <w:rsid w:val="00775CD5"/>
    <w:rsid w:val="00775F6D"/>
    <w:rsid w:val="00775F8C"/>
    <w:rsid w:val="007763C4"/>
    <w:rsid w:val="0077664B"/>
    <w:rsid w:val="00776693"/>
    <w:rsid w:val="00776D24"/>
    <w:rsid w:val="00777122"/>
    <w:rsid w:val="007774A0"/>
    <w:rsid w:val="0077770F"/>
    <w:rsid w:val="007805E1"/>
    <w:rsid w:val="0078088B"/>
    <w:rsid w:val="00780ABD"/>
    <w:rsid w:val="00780DB6"/>
    <w:rsid w:val="00780E70"/>
    <w:rsid w:val="0078108F"/>
    <w:rsid w:val="00781408"/>
    <w:rsid w:val="0078148A"/>
    <w:rsid w:val="007815CC"/>
    <w:rsid w:val="007819F9"/>
    <w:rsid w:val="00781E0E"/>
    <w:rsid w:val="00781E28"/>
    <w:rsid w:val="00781E6B"/>
    <w:rsid w:val="00781EA5"/>
    <w:rsid w:val="00781EFD"/>
    <w:rsid w:val="00781F4F"/>
    <w:rsid w:val="007825A8"/>
    <w:rsid w:val="00782625"/>
    <w:rsid w:val="00782834"/>
    <w:rsid w:val="007828FF"/>
    <w:rsid w:val="0078295E"/>
    <w:rsid w:val="00782A85"/>
    <w:rsid w:val="00783261"/>
    <w:rsid w:val="007834B4"/>
    <w:rsid w:val="007837EC"/>
    <w:rsid w:val="007838E4"/>
    <w:rsid w:val="00783A94"/>
    <w:rsid w:val="0078458F"/>
    <w:rsid w:val="0078460D"/>
    <w:rsid w:val="00784937"/>
    <w:rsid w:val="00784BB2"/>
    <w:rsid w:val="00784D47"/>
    <w:rsid w:val="00784EED"/>
    <w:rsid w:val="00785188"/>
    <w:rsid w:val="00785348"/>
    <w:rsid w:val="00785743"/>
    <w:rsid w:val="00785780"/>
    <w:rsid w:val="007858B8"/>
    <w:rsid w:val="00786138"/>
    <w:rsid w:val="007863A8"/>
    <w:rsid w:val="00786409"/>
    <w:rsid w:val="0078649F"/>
    <w:rsid w:val="00786694"/>
    <w:rsid w:val="007867DC"/>
    <w:rsid w:val="00786D80"/>
    <w:rsid w:val="00786DD4"/>
    <w:rsid w:val="00787639"/>
    <w:rsid w:val="00787926"/>
    <w:rsid w:val="00787B9C"/>
    <w:rsid w:val="00787ED7"/>
    <w:rsid w:val="00790120"/>
    <w:rsid w:val="0079017A"/>
    <w:rsid w:val="00790396"/>
    <w:rsid w:val="007903B2"/>
    <w:rsid w:val="007905A8"/>
    <w:rsid w:val="00791706"/>
    <w:rsid w:val="00791769"/>
    <w:rsid w:val="00791A7E"/>
    <w:rsid w:val="00791AB4"/>
    <w:rsid w:val="00791B68"/>
    <w:rsid w:val="00791CF9"/>
    <w:rsid w:val="00791E6A"/>
    <w:rsid w:val="00792474"/>
    <w:rsid w:val="00792759"/>
    <w:rsid w:val="007929B0"/>
    <w:rsid w:val="00792A27"/>
    <w:rsid w:val="00792D9F"/>
    <w:rsid w:val="007931CE"/>
    <w:rsid w:val="007938BB"/>
    <w:rsid w:val="00793BD7"/>
    <w:rsid w:val="00794035"/>
    <w:rsid w:val="007941E5"/>
    <w:rsid w:val="007945B1"/>
    <w:rsid w:val="00794D79"/>
    <w:rsid w:val="00794D84"/>
    <w:rsid w:val="00795A63"/>
    <w:rsid w:val="00795B68"/>
    <w:rsid w:val="00795F10"/>
    <w:rsid w:val="00796559"/>
    <w:rsid w:val="00796670"/>
    <w:rsid w:val="00796848"/>
    <w:rsid w:val="00796906"/>
    <w:rsid w:val="007969C6"/>
    <w:rsid w:val="00797279"/>
    <w:rsid w:val="007972C5"/>
    <w:rsid w:val="00797439"/>
    <w:rsid w:val="007975E9"/>
    <w:rsid w:val="00797B25"/>
    <w:rsid w:val="00797D9C"/>
    <w:rsid w:val="007A0221"/>
    <w:rsid w:val="007A0783"/>
    <w:rsid w:val="007A09B3"/>
    <w:rsid w:val="007A0C73"/>
    <w:rsid w:val="007A0CBC"/>
    <w:rsid w:val="007A0DBD"/>
    <w:rsid w:val="007A0E5E"/>
    <w:rsid w:val="007A119A"/>
    <w:rsid w:val="007A128D"/>
    <w:rsid w:val="007A1312"/>
    <w:rsid w:val="007A1397"/>
    <w:rsid w:val="007A1461"/>
    <w:rsid w:val="007A190F"/>
    <w:rsid w:val="007A1B24"/>
    <w:rsid w:val="007A1B5A"/>
    <w:rsid w:val="007A1DA1"/>
    <w:rsid w:val="007A2268"/>
    <w:rsid w:val="007A238B"/>
    <w:rsid w:val="007A2707"/>
    <w:rsid w:val="007A281E"/>
    <w:rsid w:val="007A28F9"/>
    <w:rsid w:val="007A2916"/>
    <w:rsid w:val="007A2B52"/>
    <w:rsid w:val="007A306E"/>
    <w:rsid w:val="007A35C2"/>
    <w:rsid w:val="007A3724"/>
    <w:rsid w:val="007A3878"/>
    <w:rsid w:val="007A3D04"/>
    <w:rsid w:val="007A3D5A"/>
    <w:rsid w:val="007A3D9F"/>
    <w:rsid w:val="007A3E0D"/>
    <w:rsid w:val="007A3ED3"/>
    <w:rsid w:val="007A3F41"/>
    <w:rsid w:val="007A3F80"/>
    <w:rsid w:val="007A41B4"/>
    <w:rsid w:val="007A4313"/>
    <w:rsid w:val="007A452E"/>
    <w:rsid w:val="007A4768"/>
    <w:rsid w:val="007A47AC"/>
    <w:rsid w:val="007A4A63"/>
    <w:rsid w:val="007A4B51"/>
    <w:rsid w:val="007A5563"/>
    <w:rsid w:val="007A59CB"/>
    <w:rsid w:val="007A59DE"/>
    <w:rsid w:val="007A5B32"/>
    <w:rsid w:val="007A5BEF"/>
    <w:rsid w:val="007A5D1D"/>
    <w:rsid w:val="007A5D6F"/>
    <w:rsid w:val="007A5FDD"/>
    <w:rsid w:val="007A6205"/>
    <w:rsid w:val="007A63E3"/>
    <w:rsid w:val="007A6748"/>
    <w:rsid w:val="007A67E1"/>
    <w:rsid w:val="007A6835"/>
    <w:rsid w:val="007A6F48"/>
    <w:rsid w:val="007A7424"/>
    <w:rsid w:val="007A745B"/>
    <w:rsid w:val="007A7618"/>
    <w:rsid w:val="007A7B72"/>
    <w:rsid w:val="007A7DE0"/>
    <w:rsid w:val="007B0160"/>
    <w:rsid w:val="007B01DF"/>
    <w:rsid w:val="007B03EB"/>
    <w:rsid w:val="007B0528"/>
    <w:rsid w:val="007B074F"/>
    <w:rsid w:val="007B07DC"/>
    <w:rsid w:val="007B089D"/>
    <w:rsid w:val="007B0C01"/>
    <w:rsid w:val="007B11FD"/>
    <w:rsid w:val="007B12B1"/>
    <w:rsid w:val="007B153B"/>
    <w:rsid w:val="007B1C49"/>
    <w:rsid w:val="007B1C4A"/>
    <w:rsid w:val="007B1DC5"/>
    <w:rsid w:val="007B2207"/>
    <w:rsid w:val="007B29C5"/>
    <w:rsid w:val="007B2AF1"/>
    <w:rsid w:val="007B2B9F"/>
    <w:rsid w:val="007B2D7C"/>
    <w:rsid w:val="007B2FDC"/>
    <w:rsid w:val="007B328E"/>
    <w:rsid w:val="007B35C9"/>
    <w:rsid w:val="007B3C74"/>
    <w:rsid w:val="007B3EE5"/>
    <w:rsid w:val="007B4174"/>
    <w:rsid w:val="007B43AA"/>
    <w:rsid w:val="007B4696"/>
    <w:rsid w:val="007B4C90"/>
    <w:rsid w:val="007B5527"/>
    <w:rsid w:val="007B55F0"/>
    <w:rsid w:val="007B576C"/>
    <w:rsid w:val="007B5779"/>
    <w:rsid w:val="007B5A99"/>
    <w:rsid w:val="007B5E17"/>
    <w:rsid w:val="007B602B"/>
    <w:rsid w:val="007B61CB"/>
    <w:rsid w:val="007B639F"/>
    <w:rsid w:val="007B673A"/>
    <w:rsid w:val="007B6E9B"/>
    <w:rsid w:val="007B6EC6"/>
    <w:rsid w:val="007B7086"/>
    <w:rsid w:val="007B7671"/>
    <w:rsid w:val="007B7BB1"/>
    <w:rsid w:val="007B7EB5"/>
    <w:rsid w:val="007B7FBE"/>
    <w:rsid w:val="007C02E1"/>
    <w:rsid w:val="007C02F5"/>
    <w:rsid w:val="007C04AC"/>
    <w:rsid w:val="007C06D8"/>
    <w:rsid w:val="007C06FC"/>
    <w:rsid w:val="007C10F7"/>
    <w:rsid w:val="007C12DA"/>
    <w:rsid w:val="007C1859"/>
    <w:rsid w:val="007C195B"/>
    <w:rsid w:val="007C1AC3"/>
    <w:rsid w:val="007C1E09"/>
    <w:rsid w:val="007C1F44"/>
    <w:rsid w:val="007C2014"/>
    <w:rsid w:val="007C219C"/>
    <w:rsid w:val="007C221F"/>
    <w:rsid w:val="007C2433"/>
    <w:rsid w:val="007C24C4"/>
    <w:rsid w:val="007C28B2"/>
    <w:rsid w:val="007C2C23"/>
    <w:rsid w:val="007C2C73"/>
    <w:rsid w:val="007C2CD4"/>
    <w:rsid w:val="007C2EC8"/>
    <w:rsid w:val="007C318F"/>
    <w:rsid w:val="007C31B8"/>
    <w:rsid w:val="007C322E"/>
    <w:rsid w:val="007C3237"/>
    <w:rsid w:val="007C331E"/>
    <w:rsid w:val="007C34A2"/>
    <w:rsid w:val="007C37C2"/>
    <w:rsid w:val="007C3D3C"/>
    <w:rsid w:val="007C432D"/>
    <w:rsid w:val="007C4977"/>
    <w:rsid w:val="007C4EE5"/>
    <w:rsid w:val="007C5331"/>
    <w:rsid w:val="007C567C"/>
    <w:rsid w:val="007C5B07"/>
    <w:rsid w:val="007C5B45"/>
    <w:rsid w:val="007C5CEF"/>
    <w:rsid w:val="007C5F75"/>
    <w:rsid w:val="007C61B3"/>
    <w:rsid w:val="007C62CB"/>
    <w:rsid w:val="007C6304"/>
    <w:rsid w:val="007C63CE"/>
    <w:rsid w:val="007C667F"/>
    <w:rsid w:val="007C6A32"/>
    <w:rsid w:val="007C74CF"/>
    <w:rsid w:val="007C7592"/>
    <w:rsid w:val="007C7A59"/>
    <w:rsid w:val="007C7C48"/>
    <w:rsid w:val="007C7D22"/>
    <w:rsid w:val="007D00CF"/>
    <w:rsid w:val="007D0456"/>
    <w:rsid w:val="007D0816"/>
    <w:rsid w:val="007D083B"/>
    <w:rsid w:val="007D105E"/>
    <w:rsid w:val="007D1109"/>
    <w:rsid w:val="007D160E"/>
    <w:rsid w:val="007D17C5"/>
    <w:rsid w:val="007D1AB9"/>
    <w:rsid w:val="007D1B4F"/>
    <w:rsid w:val="007D1F59"/>
    <w:rsid w:val="007D2068"/>
    <w:rsid w:val="007D21A2"/>
    <w:rsid w:val="007D22E9"/>
    <w:rsid w:val="007D254B"/>
    <w:rsid w:val="007D256E"/>
    <w:rsid w:val="007D2696"/>
    <w:rsid w:val="007D2A50"/>
    <w:rsid w:val="007D2D37"/>
    <w:rsid w:val="007D304F"/>
    <w:rsid w:val="007D324E"/>
    <w:rsid w:val="007D3470"/>
    <w:rsid w:val="007D3539"/>
    <w:rsid w:val="007D39AA"/>
    <w:rsid w:val="007D3AE4"/>
    <w:rsid w:val="007D4065"/>
    <w:rsid w:val="007D4239"/>
    <w:rsid w:val="007D44AC"/>
    <w:rsid w:val="007D4613"/>
    <w:rsid w:val="007D470E"/>
    <w:rsid w:val="007D4D29"/>
    <w:rsid w:val="007D5011"/>
    <w:rsid w:val="007D509C"/>
    <w:rsid w:val="007D50C0"/>
    <w:rsid w:val="007D581B"/>
    <w:rsid w:val="007D5E0C"/>
    <w:rsid w:val="007D6395"/>
    <w:rsid w:val="007D66DB"/>
    <w:rsid w:val="007D6C29"/>
    <w:rsid w:val="007D6C51"/>
    <w:rsid w:val="007D71DB"/>
    <w:rsid w:val="007D75FC"/>
    <w:rsid w:val="007D79F0"/>
    <w:rsid w:val="007D7B09"/>
    <w:rsid w:val="007D7BFB"/>
    <w:rsid w:val="007E057C"/>
    <w:rsid w:val="007E06B3"/>
    <w:rsid w:val="007E078B"/>
    <w:rsid w:val="007E07F9"/>
    <w:rsid w:val="007E092B"/>
    <w:rsid w:val="007E0AC2"/>
    <w:rsid w:val="007E0D32"/>
    <w:rsid w:val="007E0EC3"/>
    <w:rsid w:val="007E11AB"/>
    <w:rsid w:val="007E1308"/>
    <w:rsid w:val="007E1961"/>
    <w:rsid w:val="007E1C45"/>
    <w:rsid w:val="007E21C7"/>
    <w:rsid w:val="007E28B2"/>
    <w:rsid w:val="007E2AC9"/>
    <w:rsid w:val="007E2E8D"/>
    <w:rsid w:val="007E37B5"/>
    <w:rsid w:val="007E3C39"/>
    <w:rsid w:val="007E3CEB"/>
    <w:rsid w:val="007E3FCF"/>
    <w:rsid w:val="007E42FE"/>
    <w:rsid w:val="007E46AD"/>
    <w:rsid w:val="007E4A0C"/>
    <w:rsid w:val="007E4B58"/>
    <w:rsid w:val="007E4C6C"/>
    <w:rsid w:val="007E4E54"/>
    <w:rsid w:val="007E5302"/>
    <w:rsid w:val="007E57F2"/>
    <w:rsid w:val="007E590B"/>
    <w:rsid w:val="007E6377"/>
    <w:rsid w:val="007E63EE"/>
    <w:rsid w:val="007E6574"/>
    <w:rsid w:val="007E67BE"/>
    <w:rsid w:val="007E68FD"/>
    <w:rsid w:val="007E6A1B"/>
    <w:rsid w:val="007E6CE9"/>
    <w:rsid w:val="007E6E5A"/>
    <w:rsid w:val="007E6E5C"/>
    <w:rsid w:val="007E6E63"/>
    <w:rsid w:val="007E6F28"/>
    <w:rsid w:val="007E710C"/>
    <w:rsid w:val="007E7A16"/>
    <w:rsid w:val="007E7F51"/>
    <w:rsid w:val="007F052D"/>
    <w:rsid w:val="007F05F4"/>
    <w:rsid w:val="007F063A"/>
    <w:rsid w:val="007F07CE"/>
    <w:rsid w:val="007F0952"/>
    <w:rsid w:val="007F097B"/>
    <w:rsid w:val="007F0A82"/>
    <w:rsid w:val="007F0A89"/>
    <w:rsid w:val="007F0AB4"/>
    <w:rsid w:val="007F0BB5"/>
    <w:rsid w:val="007F114D"/>
    <w:rsid w:val="007F11C7"/>
    <w:rsid w:val="007F1606"/>
    <w:rsid w:val="007F19F2"/>
    <w:rsid w:val="007F19F4"/>
    <w:rsid w:val="007F1B09"/>
    <w:rsid w:val="007F1EC0"/>
    <w:rsid w:val="007F2222"/>
    <w:rsid w:val="007F2369"/>
    <w:rsid w:val="007F319E"/>
    <w:rsid w:val="007F3206"/>
    <w:rsid w:val="007F32E8"/>
    <w:rsid w:val="007F34E5"/>
    <w:rsid w:val="007F3628"/>
    <w:rsid w:val="007F396A"/>
    <w:rsid w:val="007F3A23"/>
    <w:rsid w:val="007F3E51"/>
    <w:rsid w:val="007F430D"/>
    <w:rsid w:val="007F4430"/>
    <w:rsid w:val="007F4B57"/>
    <w:rsid w:val="007F4D0F"/>
    <w:rsid w:val="007F592B"/>
    <w:rsid w:val="007F5AC4"/>
    <w:rsid w:val="007F603C"/>
    <w:rsid w:val="007F62F3"/>
    <w:rsid w:val="007F64CD"/>
    <w:rsid w:val="007F64F5"/>
    <w:rsid w:val="007F6899"/>
    <w:rsid w:val="007F6AAB"/>
    <w:rsid w:val="007F6D6D"/>
    <w:rsid w:val="007F6E48"/>
    <w:rsid w:val="007F6E6A"/>
    <w:rsid w:val="007F711F"/>
    <w:rsid w:val="007F71F3"/>
    <w:rsid w:val="007F7436"/>
    <w:rsid w:val="007F753B"/>
    <w:rsid w:val="007F79AB"/>
    <w:rsid w:val="007F7B1B"/>
    <w:rsid w:val="007F7CF7"/>
    <w:rsid w:val="007F7FFC"/>
    <w:rsid w:val="0080013F"/>
    <w:rsid w:val="008001F3"/>
    <w:rsid w:val="00800243"/>
    <w:rsid w:val="0080065B"/>
    <w:rsid w:val="00800B3D"/>
    <w:rsid w:val="00800C8C"/>
    <w:rsid w:val="00800EF8"/>
    <w:rsid w:val="00801512"/>
    <w:rsid w:val="00801678"/>
    <w:rsid w:val="00801679"/>
    <w:rsid w:val="00801DD4"/>
    <w:rsid w:val="00801E67"/>
    <w:rsid w:val="00801F3B"/>
    <w:rsid w:val="00802121"/>
    <w:rsid w:val="00802523"/>
    <w:rsid w:val="008026F2"/>
    <w:rsid w:val="008026F6"/>
    <w:rsid w:val="008027E4"/>
    <w:rsid w:val="00802836"/>
    <w:rsid w:val="00802A81"/>
    <w:rsid w:val="00802A82"/>
    <w:rsid w:val="00803164"/>
    <w:rsid w:val="0080320D"/>
    <w:rsid w:val="00803357"/>
    <w:rsid w:val="008034F9"/>
    <w:rsid w:val="008037EE"/>
    <w:rsid w:val="00803B09"/>
    <w:rsid w:val="008044E7"/>
    <w:rsid w:val="00804D5F"/>
    <w:rsid w:val="00804E68"/>
    <w:rsid w:val="00804E8E"/>
    <w:rsid w:val="00805090"/>
    <w:rsid w:val="008050EA"/>
    <w:rsid w:val="0080518F"/>
    <w:rsid w:val="00805258"/>
    <w:rsid w:val="0080539F"/>
    <w:rsid w:val="008055C2"/>
    <w:rsid w:val="00805611"/>
    <w:rsid w:val="0080580F"/>
    <w:rsid w:val="00805F6A"/>
    <w:rsid w:val="00806028"/>
    <w:rsid w:val="00806172"/>
    <w:rsid w:val="0080672C"/>
    <w:rsid w:val="008069E6"/>
    <w:rsid w:val="00806A6C"/>
    <w:rsid w:val="00806F91"/>
    <w:rsid w:val="008070C1"/>
    <w:rsid w:val="008074A4"/>
    <w:rsid w:val="00807A6D"/>
    <w:rsid w:val="00807A75"/>
    <w:rsid w:val="00807C5E"/>
    <w:rsid w:val="00807D62"/>
    <w:rsid w:val="00807F3F"/>
    <w:rsid w:val="0081002E"/>
    <w:rsid w:val="008105C2"/>
    <w:rsid w:val="00810910"/>
    <w:rsid w:val="00810D6C"/>
    <w:rsid w:val="00810FF8"/>
    <w:rsid w:val="00811199"/>
    <w:rsid w:val="00811627"/>
    <w:rsid w:val="00811D25"/>
    <w:rsid w:val="00811D90"/>
    <w:rsid w:val="008124D0"/>
    <w:rsid w:val="00812538"/>
    <w:rsid w:val="00812BAE"/>
    <w:rsid w:val="00812D3B"/>
    <w:rsid w:val="008133A8"/>
    <w:rsid w:val="0081342F"/>
    <w:rsid w:val="00813444"/>
    <w:rsid w:val="008134C8"/>
    <w:rsid w:val="00813D45"/>
    <w:rsid w:val="00814116"/>
    <w:rsid w:val="0081415C"/>
    <w:rsid w:val="00814237"/>
    <w:rsid w:val="008144A3"/>
    <w:rsid w:val="008144C0"/>
    <w:rsid w:val="0081482E"/>
    <w:rsid w:val="00814A53"/>
    <w:rsid w:val="00814D78"/>
    <w:rsid w:val="00814F1A"/>
    <w:rsid w:val="008150A8"/>
    <w:rsid w:val="008155F5"/>
    <w:rsid w:val="008156D0"/>
    <w:rsid w:val="0081571D"/>
    <w:rsid w:val="008158F8"/>
    <w:rsid w:val="00815C1C"/>
    <w:rsid w:val="00815C53"/>
    <w:rsid w:val="00815DE6"/>
    <w:rsid w:val="00816464"/>
    <w:rsid w:val="008166C2"/>
    <w:rsid w:val="00816BEA"/>
    <w:rsid w:val="00817626"/>
    <w:rsid w:val="00817991"/>
    <w:rsid w:val="00817C92"/>
    <w:rsid w:val="00820419"/>
    <w:rsid w:val="00820557"/>
    <w:rsid w:val="008209F6"/>
    <w:rsid w:val="00820BF7"/>
    <w:rsid w:val="0082101F"/>
    <w:rsid w:val="0082109F"/>
    <w:rsid w:val="00821265"/>
    <w:rsid w:val="008213BF"/>
    <w:rsid w:val="00821499"/>
    <w:rsid w:val="0082149E"/>
    <w:rsid w:val="008214A6"/>
    <w:rsid w:val="00821740"/>
    <w:rsid w:val="00821B52"/>
    <w:rsid w:val="00821BD4"/>
    <w:rsid w:val="00821F30"/>
    <w:rsid w:val="008221B5"/>
    <w:rsid w:val="00822765"/>
    <w:rsid w:val="008227D5"/>
    <w:rsid w:val="00822AC0"/>
    <w:rsid w:val="00823322"/>
    <w:rsid w:val="00823404"/>
    <w:rsid w:val="008237F7"/>
    <w:rsid w:val="0082394B"/>
    <w:rsid w:val="00823EF1"/>
    <w:rsid w:val="00824172"/>
    <w:rsid w:val="0082467E"/>
    <w:rsid w:val="00824716"/>
    <w:rsid w:val="00824AED"/>
    <w:rsid w:val="0082595E"/>
    <w:rsid w:val="00825A73"/>
    <w:rsid w:val="00825BD5"/>
    <w:rsid w:val="00825E09"/>
    <w:rsid w:val="00825F7F"/>
    <w:rsid w:val="008263B1"/>
    <w:rsid w:val="008264F0"/>
    <w:rsid w:val="0082655E"/>
    <w:rsid w:val="0082698B"/>
    <w:rsid w:val="00826B29"/>
    <w:rsid w:val="00826BE8"/>
    <w:rsid w:val="008272F0"/>
    <w:rsid w:val="00827563"/>
    <w:rsid w:val="00827661"/>
    <w:rsid w:val="008277DE"/>
    <w:rsid w:val="0082780F"/>
    <w:rsid w:val="00827C09"/>
    <w:rsid w:val="00830375"/>
    <w:rsid w:val="0083070A"/>
    <w:rsid w:val="00830927"/>
    <w:rsid w:val="008309AD"/>
    <w:rsid w:val="00830B6D"/>
    <w:rsid w:val="00830B89"/>
    <w:rsid w:val="00830BCC"/>
    <w:rsid w:val="00830D31"/>
    <w:rsid w:val="00830D76"/>
    <w:rsid w:val="00830F60"/>
    <w:rsid w:val="008310DB"/>
    <w:rsid w:val="0083188B"/>
    <w:rsid w:val="00831D38"/>
    <w:rsid w:val="00831EB7"/>
    <w:rsid w:val="00831F0A"/>
    <w:rsid w:val="008329C1"/>
    <w:rsid w:val="00832B85"/>
    <w:rsid w:val="008330C6"/>
    <w:rsid w:val="008330F1"/>
    <w:rsid w:val="008332BE"/>
    <w:rsid w:val="008332F9"/>
    <w:rsid w:val="008334FC"/>
    <w:rsid w:val="0083359D"/>
    <w:rsid w:val="0083373F"/>
    <w:rsid w:val="00833792"/>
    <w:rsid w:val="00833A60"/>
    <w:rsid w:val="00833A6C"/>
    <w:rsid w:val="00833C1D"/>
    <w:rsid w:val="0083425F"/>
    <w:rsid w:val="008342A9"/>
    <w:rsid w:val="00834527"/>
    <w:rsid w:val="008351C8"/>
    <w:rsid w:val="008353F9"/>
    <w:rsid w:val="0083554B"/>
    <w:rsid w:val="00835884"/>
    <w:rsid w:val="00835A8A"/>
    <w:rsid w:val="00835A8B"/>
    <w:rsid w:val="0083666A"/>
    <w:rsid w:val="008367DD"/>
    <w:rsid w:val="00836950"/>
    <w:rsid w:val="00837115"/>
    <w:rsid w:val="00837834"/>
    <w:rsid w:val="0083790E"/>
    <w:rsid w:val="00837AC0"/>
    <w:rsid w:val="00837B5B"/>
    <w:rsid w:val="00837EAA"/>
    <w:rsid w:val="008404B5"/>
    <w:rsid w:val="00840512"/>
    <w:rsid w:val="00840565"/>
    <w:rsid w:val="00840B0D"/>
    <w:rsid w:val="0084168C"/>
    <w:rsid w:val="00841870"/>
    <w:rsid w:val="008418CD"/>
    <w:rsid w:val="00841918"/>
    <w:rsid w:val="00841B51"/>
    <w:rsid w:val="00841C03"/>
    <w:rsid w:val="00841C89"/>
    <w:rsid w:val="00842551"/>
    <w:rsid w:val="008428BC"/>
    <w:rsid w:val="00842977"/>
    <w:rsid w:val="00842D11"/>
    <w:rsid w:val="008431D0"/>
    <w:rsid w:val="0084361B"/>
    <w:rsid w:val="008438AA"/>
    <w:rsid w:val="00843D0C"/>
    <w:rsid w:val="00843FDE"/>
    <w:rsid w:val="008441BF"/>
    <w:rsid w:val="008441DB"/>
    <w:rsid w:val="00844252"/>
    <w:rsid w:val="0084433E"/>
    <w:rsid w:val="008445E7"/>
    <w:rsid w:val="00844708"/>
    <w:rsid w:val="008447D1"/>
    <w:rsid w:val="008455F8"/>
    <w:rsid w:val="00845AF9"/>
    <w:rsid w:val="00845BB5"/>
    <w:rsid w:val="00845D2D"/>
    <w:rsid w:val="00845ED8"/>
    <w:rsid w:val="00846108"/>
    <w:rsid w:val="0084631D"/>
    <w:rsid w:val="0084664E"/>
    <w:rsid w:val="008467E7"/>
    <w:rsid w:val="00846D03"/>
    <w:rsid w:val="00846FF5"/>
    <w:rsid w:val="00847739"/>
    <w:rsid w:val="008478D5"/>
    <w:rsid w:val="00847AE7"/>
    <w:rsid w:val="00847BC4"/>
    <w:rsid w:val="00847E6E"/>
    <w:rsid w:val="00847E95"/>
    <w:rsid w:val="00847F80"/>
    <w:rsid w:val="00850192"/>
    <w:rsid w:val="008501A4"/>
    <w:rsid w:val="008503D4"/>
    <w:rsid w:val="00850440"/>
    <w:rsid w:val="008506BF"/>
    <w:rsid w:val="0085098E"/>
    <w:rsid w:val="008513A7"/>
    <w:rsid w:val="00851D28"/>
    <w:rsid w:val="00851E1A"/>
    <w:rsid w:val="00851E53"/>
    <w:rsid w:val="008520B7"/>
    <w:rsid w:val="008521EC"/>
    <w:rsid w:val="008524FC"/>
    <w:rsid w:val="00852B27"/>
    <w:rsid w:val="00852FE3"/>
    <w:rsid w:val="008531A2"/>
    <w:rsid w:val="0085325F"/>
    <w:rsid w:val="0085343D"/>
    <w:rsid w:val="00853512"/>
    <w:rsid w:val="00853645"/>
    <w:rsid w:val="0085383A"/>
    <w:rsid w:val="00853BB1"/>
    <w:rsid w:val="00853C19"/>
    <w:rsid w:val="00853D30"/>
    <w:rsid w:val="00853D7F"/>
    <w:rsid w:val="00853E61"/>
    <w:rsid w:val="00854008"/>
    <w:rsid w:val="008541AE"/>
    <w:rsid w:val="0085425E"/>
    <w:rsid w:val="00854A7E"/>
    <w:rsid w:val="00854C0C"/>
    <w:rsid w:val="00854D95"/>
    <w:rsid w:val="00854E69"/>
    <w:rsid w:val="0085564E"/>
    <w:rsid w:val="00856129"/>
    <w:rsid w:val="008562E2"/>
    <w:rsid w:val="008563AE"/>
    <w:rsid w:val="00856757"/>
    <w:rsid w:val="00856802"/>
    <w:rsid w:val="008568BB"/>
    <w:rsid w:val="008568BC"/>
    <w:rsid w:val="00856BE3"/>
    <w:rsid w:val="00856E4C"/>
    <w:rsid w:val="00857299"/>
    <w:rsid w:val="00857526"/>
    <w:rsid w:val="0085791D"/>
    <w:rsid w:val="008579BA"/>
    <w:rsid w:val="00857BEE"/>
    <w:rsid w:val="00857C0F"/>
    <w:rsid w:val="00860451"/>
    <w:rsid w:val="0086073F"/>
    <w:rsid w:val="0086095A"/>
    <w:rsid w:val="00860B8F"/>
    <w:rsid w:val="00860D5E"/>
    <w:rsid w:val="00860FCA"/>
    <w:rsid w:val="008615C0"/>
    <w:rsid w:val="00861770"/>
    <w:rsid w:val="0086198B"/>
    <w:rsid w:val="00861C0D"/>
    <w:rsid w:val="00861F76"/>
    <w:rsid w:val="00862403"/>
    <w:rsid w:val="008625B0"/>
    <w:rsid w:val="00862695"/>
    <w:rsid w:val="008626E7"/>
    <w:rsid w:val="00862ACF"/>
    <w:rsid w:val="00862DA8"/>
    <w:rsid w:val="0086336F"/>
    <w:rsid w:val="0086370C"/>
    <w:rsid w:val="0086391A"/>
    <w:rsid w:val="00863955"/>
    <w:rsid w:val="00863B67"/>
    <w:rsid w:val="00863BD8"/>
    <w:rsid w:val="00863E2F"/>
    <w:rsid w:val="0086405D"/>
    <w:rsid w:val="0086514E"/>
    <w:rsid w:val="008652DF"/>
    <w:rsid w:val="0086564A"/>
    <w:rsid w:val="0086582A"/>
    <w:rsid w:val="00865A62"/>
    <w:rsid w:val="00865AA9"/>
    <w:rsid w:val="008664B7"/>
    <w:rsid w:val="0086669D"/>
    <w:rsid w:val="0086690F"/>
    <w:rsid w:val="00866963"/>
    <w:rsid w:val="00866AA6"/>
    <w:rsid w:val="00866D3E"/>
    <w:rsid w:val="00867175"/>
    <w:rsid w:val="008672A8"/>
    <w:rsid w:val="008672C4"/>
    <w:rsid w:val="00867429"/>
    <w:rsid w:val="008677BE"/>
    <w:rsid w:val="008679CD"/>
    <w:rsid w:val="00867FFE"/>
    <w:rsid w:val="00870287"/>
    <w:rsid w:val="00870457"/>
    <w:rsid w:val="00870AF3"/>
    <w:rsid w:val="00870FD8"/>
    <w:rsid w:val="00870FF1"/>
    <w:rsid w:val="0087150F"/>
    <w:rsid w:val="008716AD"/>
    <w:rsid w:val="008718DC"/>
    <w:rsid w:val="00871A6C"/>
    <w:rsid w:val="00871BE3"/>
    <w:rsid w:val="00871C4A"/>
    <w:rsid w:val="00871E3C"/>
    <w:rsid w:val="00871E51"/>
    <w:rsid w:val="00872016"/>
    <w:rsid w:val="0087211C"/>
    <w:rsid w:val="008726D6"/>
    <w:rsid w:val="00872810"/>
    <w:rsid w:val="00872BFD"/>
    <w:rsid w:val="00873038"/>
    <w:rsid w:val="008731A8"/>
    <w:rsid w:val="008732DE"/>
    <w:rsid w:val="00873311"/>
    <w:rsid w:val="00873600"/>
    <w:rsid w:val="008737DD"/>
    <w:rsid w:val="0087381A"/>
    <w:rsid w:val="00873A8C"/>
    <w:rsid w:val="00873B8A"/>
    <w:rsid w:val="00873D6D"/>
    <w:rsid w:val="00873E7D"/>
    <w:rsid w:val="0087453C"/>
    <w:rsid w:val="00874625"/>
    <w:rsid w:val="00874D32"/>
    <w:rsid w:val="008750B4"/>
    <w:rsid w:val="008750D1"/>
    <w:rsid w:val="008752EF"/>
    <w:rsid w:val="00875395"/>
    <w:rsid w:val="008753FC"/>
    <w:rsid w:val="00875777"/>
    <w:rsid w:val="0087583B"/>
    <w:rsid w:val="00875972"/>
    <w:rsid w:val="00875BB9"/>
    <w:rsid w:val="00875FA2"/>
    <w:rsid w:val="0087611C"/>
    <w:rsid w:val="008761A3"/>
    <w:rsid w:val="008762F9"/>
    <w:rsid w:val="0087673C"/>
    <w:rsid w:val="00876908"/>
    <w:rsid w:val="00876A3D"/>
    <w:rsid w:val="00877079"/>
    <w:rsid w:val="008773E1"/>
    <w:rsid w:val="00877684"/>
    <w:rsid w:val="008779BA"/>
    <w:rsid w:val="00877BF6"/>
    <w:rsid w:val="0088042D"/>
    <w:rsid w:val="008806EA"/>
    <w:rsid w:val="008806F4"/>
    <w:rsid w:val="008807F0"/>
    <w:rsid w:val="00880AD9"/>
    <w:rsid w:val="00880CEF"/>
    <w:rsid w:val="00880F0E"/>
    <w:rsid w:val="00881233"/>
    <w:rsid w:val="008812A0"/>
    <w:rsid w:val="008817A1"/>
    <w:rsid w:val="00881BBB"/>
    <w:rsid w:val="00881C3D"/>
    <w:rsid w:val="00881C78"/>
    <w:rsid w:val="00881EE8"/>
    <w:rsid w:val="00881F6A"/>
    <w:rsid w:val="00882303"/>
    <w:rsid w:val="00882754"/>
    <w:rsid w:val="00882D2C"/>
    <w:rsid w:val="00882D3C"/>
    <w:rsid w:val="00883C5D"/>
    <w:rsid w:val="00883F5D"/>
    <w:rsid w:val="008840CB"/>
    <w:rsid w:val="00884556"/>
    <w:rsid w:val="008848DE"/>
    <w:rsid w:val="00884999"/>
    <w:rsid w:val="00885101"/>
    <w:rsid w:val="00885267"/>
    <w:rsid w:val="00885433"/>
    <w:rsid w:val="008856C2"/>
    <w:rsid w:val="0088572F"/>
    <w:rsid w:val="0088577C"/>
    <w:rsid w:val="008858E6"/>
    <w:rsid w:val="00885943"/>
    <w:rsid w:val="008859C1"/>
    <w:rsid w:val="00885B97"/>
    <w:rsid w:val="00885C53"/>
    <w:rsid w:val="00885D63"/>
    <w:rsid w:val="00885E4E"/>
    <w:rsid w:val="00885F02"/>
    <w:rsid w:val="00886371"/>
    <w:rsid w:val="00886536"/>
    <w:rsid w:val="00886C05"/>
    <w:rsid w:val="00886C98"/>
    <w:rsid w:val="00887489"/>
    <w:rsid w:val="00887738"/>
    <w:rsid w:val="008878FA"/>
    <w:rsid w:val="00887985"/>
    <w:rsid w:val="00887AF6"/>
    <w:rsid w:val="00887D4C"/>
    <w:rsid w:val="0089002C"/>
    <w:rsid w:val="0089011B"/>
    <w:rsid w:val="0089020D"/>
    <w:rsid w:val="008902A6"/>
    <w:rsid w:val="008902E1"/>
    <w:rsid w:val="008904C0"/>
    <w:rsid w:val="008905E1"/>
    <w:rsid w:val="0089066E"/>
    <w:rsid w:val="00890C32"/>
    <w:rsid w:val="00890CC4"/>
    <w:rsid w:val="00890E0D"/>
    <w:rsid w:val="00891019"/>
    <w:rsid w:val="00891308"/>
    <w:rsid w:val="0089194A"/>
    <w:rsid w:val="00891EC9"/>
    <w:rsid w:val="00891FB7"/>
    <w:rsid w:val="008924B4"/>
    <w:rsid w:val="0089259D"/>
    <w:rsid w:val="0089286C"/>
    <w:rsid w:val="00892C91"/>
    <w:rsid w:val="00892D0E"/>
    <w:rsid w:val="00893077"/>
    <w:rsid w:val="00893089"/>
    <w:rsid w:val="0089318B"/>
    <w:rsid w:val="0089326F"/>
    <w:rsid w:val="00893309"/>
    <w:rsid w:val="00893316"/>
    <w:rsid w:val="00893F4C"/>
    <w:rsid w:val="0089448B"/>
    <w:rsid w:val="008945D8"/>
    <w:rsid w:val="0089482D"/>
    <w:rsid w:val="00894B04"/>
    <w:rsid w:val="00894B3A"/>
    <w:rsid w:val="00894EED"/>
    <w:rsid w:val="00895378"/>
    <w:rsid w:val="00895653"/>
    <w:rsid w:val="0089566F"/>
    <w:rsid w:val="0089574D"/>
    <w:rsid w:val="00895B5B"/>
    <w:rsid w:val="0089611E"/>
    <w:rsid w:val="00896495"/>
    <w:rsid w:val="00896773"/>
    <w:rsid w:val="00896831"/>
    <w:rsid w:val="00896B42"/>
    <w:rsid w:val="00896C11"/>
    <w:rsid w:val="00896C3F"/>
    <w:rsid w:val="00896DBC"/>
    <w:rsid w:val="00896DFF"/>
    <w:rsid w:val="0089703F"/>
    <w:rsid w:val="0089744A"/>
    <w:rsid w:val="008977F0"/>
    <w:rsid w:val="00897F7B"/>
    <w:rsid w:val="008A0457"/>
    <w:rsid w:val="008A04DD"/>
    <w:rsid w:val="008A0619"/>
    <w:rsid w:val="008A0820"/>
    <w:rsid w:val="008A090C"/>
    <w:rsid w:val="008A0F6D"/>
    <w:rsid w:val="008A120C"/>
    <w:rsid w:val="008A17C9"/>
    <w:rsid w:val="008A1A33"/>
    <w:rsid w:val="008A1AEC"/>
    <w:rsid w:val="008A1B88"/>
    <w:rsid w:val="008A1CAE"/>
    <w:rsid w:val="008A1CCB"/>
    <w:rsid w:val="008A1EFE"/>
    <w:rsid w:val="008A216E"/>
    <w:rsid w:val="008A25FC"/>
    <w:rsid w:val="008A2776"/>
    <w:rsid w:val="008A3057"/>
    <w:rsid w:val="008A35D2"/>
    <w:rsid w:val="008A3658"/>
    <w:rsid w:val="008A3ABE"/>
    <w:rsid w:val="008A3BB6"/>
    <w:rsid w:val="008A3F66"/>
    <w:rsid w:val="008A404D"/>
    <w:rsid w:val="008A40F3"/>
    <w:rsid w:val="008A4107"/>
    <w:rsid w:val="008A43D4"/>
    <w:rsid w:val="008A48FE"/>
    <w:rsid w:val="008A491F"/>
    <w:rsid w:val="008A4947"/>
    <w:rsid w:val="008A49B3"/>
    <w:rsid w:val="008A4C53"/>
    <w:rsid w:val="008A50A1"/>
    <w:rsid w:val="008A55D1"/>
    <w:rsid w:val="008A55EC"/>
    <w:rsid w:val="008A5B44"/>
    <w:rsid w:val="008A5DB5"/>
    <w:rsid w:val="008A6155"/>
    <w:rsid w:val="008A6203"/>
    <w:rsid w:val="008A62C9"/>
    <w:rsid w:val="008A6383"/>
    <w:rsid w:val="008A65D8"/>
    <w:rsid w:val="008A6820"/>
    <w:rsid w:val="008A6926"/>
    <w:rsid w:val="008A7057"/>
    <w:rsid w:val="008A7320"/>
    <w:rsid w:val="008A7355"/>
    <w:rsid w:val="008A77E9"/>
    <w:rsid w:val="008A786A"/>
    <w:rsid w:val="008A7AF0"/>
    <w:rsid w:val="008A7B01"/>
    <w:rsid w:val="008A7BC2"/>
    <w:rsid w:val="008A7CDF"/>
    <w:rsid w:val="008A7D33"/>
    <w:rsid w:val="008A7D4E"/>
    <w:rsid w:val="008A7DBE"/>
    <w:rsid w:val="008B0197"/>
    <w:rsid w:val="008B020D"/>
    <w:rsid w:val="008B040D"/>
    <w:rsid w:val="008B04D9"/>
    <w:rsid w:val="008B0529"/>
    <w:rsid w:val="008B06A0"/>
    <w:rsid w:val="008B092C"/>
    <w:rsid w:val="008B162F"/>
    <w:rsid w:val="008B1A8A"/>
    <w:rsid w:val="008B1AFD"/>
    <w:rsid w:val="008B1BA1"/>
    <w:rsid w:val="008B249F"/>
    <w:rsid w:val="008B26C7"/>
    <w:rsid w:val="008B26F6"/>
    <w:rsid w:val="008B2A07"/>
    <w:rsid w:val="008B2D68"/>
    <w:rsid w:val="008B3210"/>
    <w:rsid w:val="008B34CD"/>
    <w:rsid w:val="008B37FC"/>
    <w:rsid w:val="008B388D"/>
    <w:rsid w:val="008B3A18"/>
    <w:rsid w:val="008B3ACE"/>
    <w:rsid w:val="008B3B98"/>
    <w:rsid w:val="008B3F1E"/>
    <w:rsid w:val="008B4109"/>
    <w:rsid w:val="008B4508"/>
    <w:rsid w:val="008B46D5"/>
    <w:rsid w:val="008B48CB"/>
    <w:rsid w:val="008B4A15"/>
    <w:rsid w:val="008B51A1"/>
    <w:rsid w:val="008B5918"/>
    <w:rsid w:val="008B5B43"/>
    <w:rsid w:val="008B60AA"/>
    <w:rsid w:val="008B6355"/>
    <w:rsid w:val="008B63F2"/>
    <w:rsid w:val="008B66AA"/>
    <w:rsid w:val="008B677E"/>
    <w:rsid w:val="008B67F7"/>
    <w:rsid w:val="008B6CCF"/>
    <w:rsid w:val="008B6E01"/>
    <w:rsid w:val="008B75BB"/>
    <w:rsid w:val="008B7E07"/>
    <w:rsid w:val="008C01A6"/>
    <w:rsid w:val="008C0379"/>
    <w:rsid w:val="008C0539"/>
    <w:rsid w:val="008C0690"/>
    <w:rsid w:val="008C174B"/>
    <w:rsid w:val="008C1967"/>
    <w:rsid w:val="008C1C75"/>
    <w:rsid w:val="008C1E1A"/>
    <w:rsid w:val="008C1F7E"/>
    <w:rsid w:val="008C234C"/>
    <w:rsid w:val="008C26BD"/>
    <w:rsid w:val="008C29D3"/>
    <w:rsid w:val="008C2C88"/>
    <w:rsid w:val="008C2D74"/>
    <w:rsid w:val="008C35D5"/>
    <w:rsid w:val="008C38E0"/>
    <w:rsid w:val="008C3CB5"/>
    <w:rsid w:val="008C41C5"/>
    <w:rsid w:val="008C426C"/>
    <w:rsid w:val="008C4692"/>
    <w:rsid w:val="008C4913"/>
    <w:rsid w:val="008C4A3F"/>
    <w:rsid w:val="008C4B0F"/>
    <w:rsid w:val="008C4B60"/>
    <w:rsid w:val="008C4D96"/>
    <w:rsid w:val="008C4ECF"/>
    <w:rsid w:val="008C50CD"/>
    <w:rsid w:val="008C5338"/>
    <w:rsid w:val="008C53CE"/>
    <w:rsid w:val="008C587F"/>
    <w:rsid w:val="008C5B68"/>
    <w:rsid w:val="008C5BD5"/>
    <w:rsid w:val="008C5CE9"/>
    <w:rsid w:val="008C5EB0"/>
    <w:rsid w:val="008C5FC0"/>
    <w:rsid w:val="008C61B3"/>
    <w:rsid w:val="008C6A63"/>
    <w:rsid w:val="008C6B53"/>
    <w:rsid w:val="008C6B5D"/>
    <w:rsid w:val="008C6BC4"/>
    <w:rsid w:val="008C6DBB"/>
    <w:rsid w:val="008C6EAF"/>
    <w:rsid w:val="008C6F0A"/>
    <w:rsid w:val="008C723B"/>
    <w:rsid w:val="008C79CE"/>
    <w:rsid w:val="008C7B65"/>
    <w:rsid w:val="008C7CD9"/>
    <w:rsid w:val="008C7D51"/>
    <w:rsid w:val="008D0399"/>
    <w:rsid w:val="008D064E"/>
    <w:rsid w:val="008D0A19"/>
    <w:rsid w:val="008D0C87"/>
    <w:rsid w:val="008D0D6A"/>
    <w:rsid w:val="008D0E4E"/>
    <w:rsid w:val="008D0F31"/>
    <w:rsid w:val="008D1005"/>
    <w:rsid w:val="008D1160"/>
    <w:rsid w:val="008D12BA"/>
    <w:rsid w:val="008D184C"/>
    <w:rsid w:val="008D184F"/>
    <w:rsid w:val="008D1BB2"/>
    <w:rsid w:val="008D1CC3"/>
    <w:rsid w:val="008D2127"/>
    <w:rsid w:val="008D2325"/>
    <w:rsid w:val="008D2446"/>
    <w:rsid w:val="008D2B81"/>
    <w:rsid w:val="008D31EC"/>
    <w:rsid w:val="008D352F"/>
    <w:rsid w:val="008D3C1F"/>
    <w:rsid w:val="008D3E77"/>
    <w:rsid w:val="008D3F9C"/>
    <w:rsid w:val="008D4115"/>
    <w:rsid w:val="008D4506"/>
    <w:rsid w:val="008D46D2"/>
    <w:rsid w:val="008D4E68"/>
    <w:rsid w:val="008D4EBA"/>
    <w:rsid w:val="008D56BA"/>
    <w:rsid w:val="008D56C5"/>
    <w:rsid w:val="008D5952"/>
    <w:rsid w:val="008D59C9"/>
    <w:rsid w:val="008D5DCE"/>
    <w:rsid w:val="008D60A5"/>
    <w:rsid w:val="008D628D"/>
    <w:rsid w:val="008D645F"/>
    <w:rsid w:val="008D661C"/>
    <w:rsid w:val="008D682C"/>
    <w:rsid w:val="008D6914"/>
    <w:rsid w:val="008D69C9"/>
    <w:rsid w:val="008D6B83"/>
    <w:rsid w:val="008D6D3E"/>
    <w:rsid w:val="008D6FF0"/>
    <w:rsid w:val="008D7040"/>
    <w:rsid w:val="008D708F"/>
    <w:rsid w:val="008D71A7"/>
    <w:rsid w:val="008D73B1"/>
    <w:rsid w:val="008D753F"/>
    <w:rsid w:val="008D7629"/>
    <w:rsid w:val="008D7731"/>
    <w:rsid w:val="008D7B38"/>
    <w:rsid w:val="008D7EFF"/>
    <w:rsid w:val="008E01F6"/>
    <w:rsid w:val="008E0A94"/>
    <w:rsid w:val="008E0FA2"/>
    <w:rsid w:val="008E1482"/>
    <w:rsid w:val="008E18DF"/>
    <w:rsid w:val="008E1D16"/>
    <w:rsid w:val="008E1F5C"/>
    <w:rsid w:val="008E2261"/>
    <w:rsid w:val="008E2575"/>
    <w:rsid w:val="008E2A5A"/>
    <w:rsid w:val="008E3395"/>
    <w:rsid w:val="008E3618"/>
    <w:rsid w:val="008E3726"/>
    <w:rsid w:val="008E3873"/>
    <w:rsid w:val="008E3C10"/>
    <w:rsid w:val="008E4038"/>
    <w:rsid w:val="008E404F"/>
    <w:rsid w:val="008E41BE"/>
    <w:rsid w:val="008E453F"/>
    <w:rsid w:val="008E461C"/>
    <w:rsid w:val="008E46EA"/>
    <w:rsid w:val="008E48AD"/>
    <w:rsid w:val="008E5135"/>
    <w:rsid w:val="008E51FF"/>
    <w:rsid w:val="008E5B04"/>
    <w:rsid w:val="008E5EA9"/>
    <w:rsid w:val="008E6335"/>
    <w:rsid w:val="008E6403"/>
    <w:rsid w:val="008E64A2"/>
    <w:rsid w:val="008E66B5"/>
    <w:rsid w:val="008E66C2"/>
    <w:rsid w:val="008E67B6"/>
    <w:rsid w:val="008E6873"/>
    <w:rsid w:val="008E6DAD"/>
    <w:rsid w:val="008E6F81"/>
    <w:rsid w:val="008E7400"/>
    <w:rsid w:val="008E743A"/>
    <w:rsid w:val="008E74AE"/>
    <w:rsid w:val="008E7515"/>
    <w:rsid w:val="008E7548"/>
    <w:rsid w:val="008E7813"/>
    <w:rsid w:val="008E78E2"/>
    <w:rsid w:val="008E7A2B"/>
    <w:rsid w:val="008E7E52"/>
    <w:rsid w:val="008E7EB1"/>
    <w:rsid w:val="008E7F37"/>
    <w:rsid w:val="008F0601"/>
    <w:rsid w:val="008F0D03"/>
    <w:rsid w:val="008F114F"/>
    <w:rsid w:val="008F1695"/>
    <w:rsid w:val="008F1AE3"/>
    <w:rsid w:val="008F1AEF"/>
    <w:rsid w:val="008F1CCD"/>
    <w:rsid w:val="008F218C"/>
    <w:rsid w:val="008F23E8"/>
    <w:rsid w:val="008F294F"/>
    <w:rsid w:val="008F2968"/>
    <w:rsid w:val="008F29E1"/>
    <w:rsid w:val="008F2C40"/>
    <w:rsid w:val="008F2CB6"/>
    <w:rsid w:val="008F2D1A"/>
    <w:rsid w:val="008F2E33"/>
    <w:rsid w:val="008F301D"/>
    <w:rsid w:val="008F35B7"/>
    <w:rsid w:val="008F3B98"/>
    <w:rsid w:val="008F419D"/>
    <w:rsid w:val="008F4550"/>
    <w:rsid w:val="008F492A"/>
    <w:rsid w:val="008F4AE7"/>
    <w:rsid w:val="008F5060"/>
    <w:rsid w:val="008F5464"/>
    <w:rsid w:val="008F55A3"/>
    <w:rsid w:val="008F57FB"/>
    <w:rsid w:val="008F5E00"/>
    <w:rsid w:val="008F5EEE"/>
    <w:rsid w:val="008F6393"/>
    <w:rsid w:val="008F6643"/>
    <w:rsid w:val="008F6657"/>
    <w:rsid w:val="008F687F"/>
    <w:rsid w:val="008F6972"/>
    <w:rsid w:val="008F7242"/>
    <w:rsid w:val="008F7503"/>
    <w:rsid w:val="008F7593"/>
    <w:rsid w:val="008F75C5"/>
    <w:rsid w:val="008F7675"/>
    <w:rsid w:val="008F7D48"/>
    <w:rsid w:val="0090057F"/>
    <w:rsid w:val="00900768"/>
    <w:rsid w:val="0090083D"/>
    <w:rsid w:val="00900E0B"/>
    <w:rsid w:val="00900F9D"/>
    <w:rsid w:val="009010BE"/>
    <w:rsid w:val="00901792"/>
    <w:rsid w:val="00901A4D"/>
    <w:rsid w:val="00901BDA"/>
    <w:rsid w:val="00901CA5"/>
    <w:rsid w:val="00901E2C"/>
    <w:rsid w:val="009020A1"/>
    <w:rsid w:val="009021BE"/>
    <w:rsid w:val="009024E1"/>
    <w:rsid w:val="009030A6"/>
    <w:rsid w:val="009030FB"/>
    <w:rsid w:val="00903145"/>
    <w:rsid w:val="009031DD"/>
    <w:rsid w:val="009032B5"/>
    <w:rsid w:val="009032C7"/>
    <w:rsid w:val="00903641"/>
    <w:rsid w:val="009037FD"/>
    <w:rsid w:val="00903F01"/>
    <w:rsid w:val="00904760"/>
    <w:rsid w:val="009052A6"/>
    <w:rsid w:val="00905373"/>
    <w:rsid w:val="00905679"/>
    <w:rsid w:val="0090585A"/>
    <w:rsid w:val="00905A5B"/>
    <w:rsid w:val="00905D5D"/>
    <w:rsid w:val="00905FA7"/>
    <w:rsid w:val="00906912"/>
    <w:rsid w:val="00906D8E"/>
    <w:rsid w:val="00906E55"/>
    <w:rsid w:val="00906EEB"/>
    <w:rsid w:val="00907814"/>
    <w:rsid w:val="00907CE2"/>
    <w:rsid w:val="00907D0C"/>
    <w:rsid w:val="00907EED"/>
    <w:rsid w:val="0091024E"/>
    <w:rsid w:val="00910591"/>
    <w:rsid w:val="00910BD3"/>
    <w:rsid w:val="00910C06"/>
    <w:rsid w:val="00910E37"/>
    <w:rsid w:val="00911159"/>
    <w:rsid w:val="00911346"/>
    <w:rsid w:val="00911428"/>
    <w:rsid w:val="0091161A"/>
    <w:rsid w:val="0091177F"/>
    <w:rsid w:val="0091198B"/>
    <w:rsid w:val="00911B85"/>
    <w:rsid w:val="00911C2A"/>
    <w:rsid w:val="00911EE0"/>
    <w:rsid w:val="00912A16"/>
    <w:rsid w:val="00912AFD"/>
    <w:rsid w:val="00912C61"/>
    <w:rsid w:val="0091335C"/>
    <w:rsid w:val="00913731"/>
    <w:rsid w:val="009137C2"/>
    <w:rsid w:val="009138FF"/>
    <w:rsid w:val="00913A09"/>
    <w:rsid w:val="00913BF6"/>
    <w:rsid w:val="009140BD"/>
    <w:rsid w:val="00914395"/>
    <w:rsid w:val="00914980"/>
    <w:rsid w:val="00914A39"/>
    <w:rsid w:val="00914D24"/>
    <w:rsid w:val="00914EC2"/>
    <w:rsid w:val="009153E1"/>
    <w:rsid w:val="009154F4"/>
    <w:rsid w:val="009158EF"/>
    <w:rsid w:val="00915DCA"/>
    <w:rsid w:val="00915E0D"/>
    <w:rsid w:val="00915F18"/>
    <w:rsid w:val="0091613A"/>
    <w:rsid w:val="00916259"/>
    <w:rsid w:val="00916978"/>
    <w:rsid w:val="009169DB"/>
    <w:rsid w:val="00916B6C"/>
    <w:rsid w:val="00916CB2"/>
    <w:rsid w:val="00916F73"/>
    <w:rsid w:val="00917066"/>
    <w:rsid w:val="00917350"/>
    <w:rsid w:val="0091763B"/>
    <w:rsid w:val="00917792"/>
    <w:rsid w:val="00917C33"/>
    <w:rsid w:val="00917FCD"/>
    <w:rsid w:val="00920133"/>
    <w:rsid w:val="00920550"/>
    <w:rsid w:val="00920A2B"/>
    <w:rsid w:val="00920A58"/>
    <w:rsid w:val="00920BA4"/>
    <w:rsid w:val="00920CDF"/>
    <w:rsid w:val="00920E0A"/>
    <w:rsid w:val="0092119C"/>
    <w:rsid w:val="009215E4"/>
    <w:rsid w:val="0092166A"/>
    <w:rsid w:val="00921B92"/>
    <w:rsid w:val="00921BA2"/>
    <w:rsid w:val="00921C12"/>
    <w:rsid w:val="00921E20"/>
    <w:rsid w:val="0092201D"/>
    <w:rsid w:val="00922116"/>
    <w:rsid w:val="009222D4"/>
    <w:rsid w:val="009227B2"/>
    <w:rsid w:val="009229CD"/>
    <w:rsid w:val="00922B6A"/>
    <w:rsid w:val="00922BB4"/>
    <w:rsid w:val="00922C25"/>
    <w:rsid w:val="00922F99"/>
    <w:rsid w:val="00922FDF"/>
    <w:rsid w:val="00923034"/>
    <w:rsid w:val="00923435"/>
    <w:rsid w:val="00923510"/>
    <w:rsid w:val="0092428C"/>
    <w:rsid w:val="009242A6"/>
    <w:rsid w:val="00924572"/>
    <w:rsid w:val="009245AC"/>
    <w:rsid w:val="0092492F"/>
    <w:rsid w:val="0092498D"/>
    <w:rsid w:val="00924DB9"/>
    <w:rsid w:val="00924F8C"/>
    <w:rsid w:val="00925E16"/>
    <w:rsid w:val="0092679D"/>
    <w:rsid w:val="00926AB3"/>
    <w:rsid w:val="00926AEE"/>
    <w:rsid w:val="00926C50"/>
    <w:rsid w:val="00926E00"/>
    <w:rsid w:val="00926E4F"/>
    <w:rsid w:val="00926F27"/>
    <w:rsid w:val="00926FC8"/>
    <w:rsid w:val="00927079"/>
    <w:rsid w:val="00927231"/>
    <w:rsid w:val="00927430"/>
    <w:rsid w:val="0092774F"/>
    <w:rsid w:val="00927C60"/>
    <w:rsid w:val="00927D37"/>
    <w:rsid w:val="00927E7F"/>
    <w:rsid w:val="009303BE"/>
    <w:rsid w:val="009304D3"/>
    <w:rsid w:val="009309CE"/>
    <w:rsid w:val="009309FF"/>
    <w:rsid w:val="00930A18"/>
    <w:rsid w:val="00930A8E"/>
    <w:rsid w:val="009311CC"/>
    <w:rsid w:val="00931329"/>
    <w:rsid w:val="00931436"/>
    <w:rsid w:val="00931710"/>
    <w:rsid w:val="009317E5"/>
    <w:rsid w:val="00931D27"/>
    <w:rsid w:val="00931F1A"/>
    <w:rsid w:val="0093206E"/>
    <w:rsid w:val="009321AF"/>
    <w:rsid w:val="009321C6"/>
    <w:rsid w:val="009326F0"/>
    <w:rsid w:val="00932B1F"/>
    <w:rsid w:val="00932C83"/>
    <w:rsid w:val="00932D5E"/>
    <w:rsid w:val="00932DF9"/>
    <w:rsid w:val="009330B3"/>
    <w:rsid w:val="009330F6"/>
    <w:rsid w:val="00933200"/>
    <w:rsid w:val="00933622"/>
    <w:rsid w:val="009338E7"/>
    <w:rsid w:val="009338FB"/>
    <w:rsid w:val="00933903"/>
    <w:rsid w:val="00933917"/>
    <w:rsid w:val="00933B00"/>
    <w:rsid w:val="00933BD9"/>
    <w:rsid w:val="00933D44"/>
    <w:rsid w:val="00933FF5"/>
    <w:rsid w:val="009341EA"/>
    <w:rsid w:val="0093487F"/>
    <w:rsid w:val="00934CBB"/>
    <w:rsid w:val="00934CC8"/>
    <w:rsid w:val="00934FE9"/>
    <w:rsid w:val="00935024"/>
    <w:rsid w:val="00935189"/>
    <w:rsid w:val="00935AE9"/>
    <w:rsid w:val="00935B81"/>
    <w:rsid w:val="00935F1C"/>
    <w:rsid w:val="009360F9"/>
    <w:rsid w:val="009361CD"/>
    <w:rsid w:val="009368C2"/>
    <w:rsid w:val="00936979"/>
    <w:rsid w:val="00936E70"/>
    <w:rsid w:val="009370B2"/>
    <w:rsid w:val="009370DD"/>
    <w:rsid w:val="009370FF"/>
    <w:rsid w:val="009372E5"/>
    <w:rsid w:val="00937367"/>
    <w:rsid w:val="00937464"/>
    <w:rsid w:val="009377E7"/>
    <w:rsid w:val="00937B99"/>
    <w:rsid w:val="00937EE9"/>
    <w:rsid w:val="00940B7A"/>
    <w:rsid w:val="00940D8D"/>
    <w:rsid w:val="009410F0"/>
    <w:rsid w:val="0094143C"/>
    <w:rsid w:val="00941543"/>
    <w:rsid w:val="00941765"/>
    <w:rsid w:val="00941996"/>
    <w:rsid w:val="00941CAD"/>
    <w:rsid w:val="00941DDF"/>
    <w:rsid w:val="00941E74"/>
    <w:rsid w:val="0094260A"/>
    <w:rsid w:val="009428AC"/>
    <w:rsid w:val="009431B3"/>
    <w:rsid w:val="00943200"/>
    <w:rsid w:val="00943574"/>
    <w:rsid w:val="009435F7"/>
    <w:rsid w:val="0094364F"/>
    <w:rsid w:val="00943E34"/>
    <w:rsid w:val="00943E95"/>
    <w:rsid w:val="009440BC"/>
    <w:rsid w:val="00944200"/>
    <w:rsid w:val="009446BD"/>
    <w:rsid w:val="00944936"/>
    <w:rsid w:val="00944CEE"/>
    <w:rsid w:val="0094524B"/>
    <w:rsid w:val="009453B2"/>
    <w:rsid w:val="00945628"/>
    <w:rsid w:val="009456F2"/>
    <w:rsid w:val="00945876"/>
    <w:rsid w:val="009458BD"/>
    <w:rsid w:val="00945920"/>
    <w:rsid w:val="00945DE6"/>
    <w:rsid w:val="00945EEC"/>
    <w:rsid w:val="00946266"/>
    <w:rsid w:val="0094678A"/>
    <w:rsid w:val="00946934"/>
    <w:rsid w:val="009469AB"/>
    <w:rsid w:val="009469B4"/>
    <w:rsid w:val="00947308"/>
    <w:rsid w:val="00947369"/>
    <w:rsid w:val="00947F51"/>
    <w:rsid w:val="00947FA8"/>
    <w:rsid w:val="00947FF8"/>
    <w:rsid w:val="0095051E"/>
    <w:rsid w:val="0095061C"/>
    <w:rsid w:val="00950838"/>
    <w:rsid w:val="00950A26"/>
    <w:rsid w:val="00950DC2"/>
    <w:rsid w:val="00950FE4"/>
    <w:rsid w:val="009510E7"/>
    <w:rsid w:val="0095139E"/>
    <w:rsid w:val="009514AB"/>
    <w:rsid w:val="00951A43"/>
    <w:rsid w:val="00951A6A"/>
    <w:rsid w:val="00951AEB"/>
    <w:rsid w:val="0095250C"/>
    <w:rsid w:val="00952750"/>
    <w:rsid w:val="009527AE"/>
    <w:rsid w:val="00953325"/>
    <w:rsid w:val="00953598"/>
    <w:rsid w:val="00953812"/>
    <w:rsid w:val="00953B30"/>
    <w:rsid w:val="00953B68"/>
    <w:rsid w:val="00953C2F"/>
    <w:rsid w:val="00953C7B"/>
    <w:rsid w:val="00953EB6"/>
    <w:rsid w:val="00953F73"/>
    <w:rsid w:val="009540E2"/>
    <w:rsid w:val="00954149"/>
    <w:rsid w:val="0095426F"/>
    <w:rsid w:val="0095469A"/>
    <w:rsid w:val="00954DD9"/>
    <w:rsid w:val="00954F67"/>
    <w:rsid w:val="009550CC"/>
    <w:rsid w:val="00955172"/>
    <w:rsid w:val="009557CC"/>
    <w:rsid w:val="00955B56"/>
    <w:rsid w:val="00955CB3"/>
    <w:rsid w:val="00955CFF"/>
    <w:rsid w:val="00955FD4"/>
    <w:rsid w:val="00956324"/>
    <w:rsid w:val="00956339"/>
    <w:rsid w:val="00956410"/>
    <w:rsid w:val="0095667F"/>
    <w:rsid w:val="00956854"/>
    <w:rsid w:val="009570B0"/>
    <w:rsid w:val="00957127"/>
    <w:rsid w:val="009572F8"/>
    <w:rsid w:val="009575C1"/>
    <w:rsid w:val="009576E0"/>
    <w:rsid w:val="0095783E"/>
    <w:rsid w:val="00957BDD"/>
    <w:rsid w:val="00957E1B"/>
    <w:rsid w:val="00960207"/>
    <w:rsid w:val="0096084E"/>
    <w:rsid w:val="00960C40"/>
    <w:rsid w:val="00960CF7"/>
    <w:rsid w:val="00960DC4"/>
    <w:rsid w:val="009611D8"/>
    <w:rsid w:val="00961637"/>
    <w:rsid w:val="009616B1"/>
    <w:rsid w:val="009618E2"/>
    <w:rsid w:val="00961A33"/>
    <w:rsid w:val="00961A3D"/>
    <w:rsid w:val="00961FEB"/>
    <w:rsid w:val="00961FED"/>
    <w:rsid w:val="00962184"/>
    <w:rsid w:val="009624E2"/>
    <w:rsid w:val="00962E37"/>
    <w:rsid w:val="0096315D"/>
    <w:rsid w:val="00963192"/>
    <w:rsid w:val="00963194"/>
    <w:rsid w:val="009631D5"/>
    <w:rsid w:val="009633F8"/>
    <w:rsid w:val="009634C6"/>
    <w:rsid w:val="00963573"/>
    <w:rsid w:val="009639DB"/>
    <w:rsid w:val="00963CC3"/>
    <w:rsid w:val="00963EC2"/>
    <w:rsid w:val="009640CF"/>
    <w:rsid w:val="009640DC"/>
    <w:rsid w:val="00964E54"/>
    <w:rsid w:val="009651C9"/>
    <w:rsid w:val="00965220"/>
    <w:rsid w:val="009652E1"/>
    <w:rsid w:val="0096544A"/>
    <w:rsid w:val="009656E6"/>
    <w:rsid w:val="009656FD"/>
    <w:rsid w:val="00965776"/>
    <w:rsid w:val="009657DC"/>
    <w:rsid w:val="009658E2"/>
    <w:rsid w:val="00965AF8"/>
    <w:rsid w:val="00965BD9"/>
    <w:rsid w:val="009668F5"/>
    <w:rsid w:val="009671B2"/>
    <w:rsid w:val="00967242"/>
    <w:rsid w:val="00967540"/>
    <w:rsid w:val="0096770D"/>
    <w:rsid w:val="009678D5"/>
    <w:rsid w:val="00967BB7"/>
    <w:rsid w:val="00967DB2"/>
    <w:rsid w:val="009700FE"/>
    <w:rsid w:val="009701A4"/>
    <w:rsid w:val="00970201"/>
    <w:rsid w:val="00970216"/>
    <w:rsid w:val="00970342"/>
    <w:rsid w:val="00970344"/>
    <w:rsid w:val="009705E5"/>
    <w:rsid w:val="009708D5"/>
    <w:rsid w:val="00970930"/>
    <w:rsid w:val="00970CE8"/>
    <w:rsid w:val="0097101A"/>
    <w:rsid w:val="00971036"/>
    <w:rsid w:val="0097147B"/>
    <w:rsid w:val="00971552"/>
    <w:rsid w:val="009715CD"/>
    <w:rsid w:val="00971631"/>
    <w:rsid w:val="00971E9A"/>
    <w:rsid w:val="0097240E"/>
    <w:rsid w:val="009729B8"/>
    <w:rsid w:val="00972A20"/>
    <w:rsid w:val="00972D2F"/>
    <w:rsid w:val="00972E74"/>
    <w:rsid w:val="00973A26"/>
    <w:rsid w:val="0097410D"/>
    <w:rsid w:val="009744BE"/>
    <w:rsid w:val="00974866"/>
    <w:rsid w:val="00974940"/>
    <w:rsid w:val="00974AAD"/>
    <w:rsid w:val="00974B0A"/>
    <w:rsid w:val="00974E51"/>
    <w:rsid w:val="00975328"/>
    <w:rsid w:val="009755E6"/>
    <w:rsid w:val="00975A83"/>
    <w:rsid w:val="0097612D"/>
    <w:rsid w:val="0097614C"/>
    <w:rsid w:val="0097662D"/>
    <w:rsid w:val="009766D2"/>
    <w:rsid w:val="0097691B"/>
    <w:rsid w:val="00976969"/>
    <w:rsid w:val="00976A81"/>
    <w:rsid w:val="00976E33"/>
    <w:rsid w:val="00977363"/>
    <w:rsid w:val="00977378"/>
    <w:rsid w:val="009777C0"/>
    <w:rsid w:val="00977BBA"/>
    <w:rsid w:val="00977EA9"/>
    <w:rsid w:val="00977FFB"/>
    <w:rsid w:val="009802D0"/>
    <w:rsid w:val="00980451"/>
    <w:rsid w:val="0098069A"/>
    <w:rsid w:val="0098076B"/>
    <w:rsid w:val="00980EC5"/>
    <w:rsid w:val="00980F19"/>
    <w:rsid w:val="009811A3"/>
    <w:rsid w:val="0098194F"/>
    <w:rsid w:val="00981A41"/>
    <w:rsid w:val="00981D73"/>
    <w:rsid w:val="00981EA9"/>
    <w:rsid w:val="009828B5"/>
    <w:rsid w:val="009829C6"/>
    <w:rsid w:val="00982BEA"/>
    <w:rsid w:val="00982C57"/>
    <w:rsid w:val="00982C76"/>
    <w:rsid w:val="0098303D"/>
    <w:rsid w:val="00983200"/>
    <w:rsid w:val="0098381B"/>
    <w:rsid w:val="00983A09"/>
    <w:rsid w:val="00984166"/>
    <w:rsid w:val="009845FF"/>
    <w:rsid w:val="00984771"/>
    <w:rsid w:val="00984C7F"/>
    <w:rsid w:val="00984F9C"/>
    <w:rsid w:val="00985478"/>
    <w:rsid w:val="009859AB"/>
    <w:rsid w:val="00985A64"/>
    <w:rsid w:val="00985D43"/>
    <w:rsid w:val="00985F02"/>
    <w:rsid w:val="00985F49"/>
    <w:rsid w:val="0098633C"/>
    <w:rsid w:val="009865F2"/>
    <w:rsid w:val="009868B2"/>
    <w:rsid w:val="009869F1"/>
    <w:rsid w:val="00986C1E"/>
    <w:rsid w:val="00986C29"/>
    <w:rsid w:val="00986F02"/>
    <w:rsid w:val="00986F94"/>
    <w:rsid w:val="00990502"/>
    <w:rsid w:val="009907DC"/>
    <w:rsid w:val="00990859"/>
    <w:rsid w:val="00990875"/>
    <w:rsid w:val="00990A2E"/>
    <w:rsid w:val="00990B5B"/>
    <w:rsid w:val="00990C03"/>
    <w:rsid w:val="00990D8C"/>
    <w:rsid w:val="00990F38"/>
    <w:rsid w:val="00991274"/>
    <w:rsid w:val="00991345"/>
    <w:rsid w:val="009914FA"/>
    <w:rsid w:val="009916DE"/>
    <w:rsid w:val="00991990"/>
    <w:rsid w:val="00991ACE"/>
    <w:rsid w:val="00991B5C"/>
    <w:rsid w:val="00991BB9"/>
    <w:rsid w:val="00991BE2"/>
    <w:rsid w:val="00991C37"/>
    <w:rsid w:val="00992178"/>
    <w:rsid w:val="009926CE"/>
    <w:rsid w:val="00992AA1"/>
    <w:rsid w:val="00992E0F"/>
    <w:rsid w:val="00992EC7"/>
    <w:rsid w:val="00993174"/>
    <w:rsid w:val="0099378D"/>
    <w:rsid w:val="00993810"/>
    <w:rsid w:val="00993892"/>
    <w:rsid w:val="00993A8E"/>
    <w:rsid w:val="00993AB4"/>
    <w:rsid w:val="00993D4C"/>
    <w:rsid w:val="0099408B"/>
    <w:rsid w:val="0099439F"/>
    <w:rsid w:val="00994557"/>
    <w:rsid w:val="009945CF"/>
    <w:rsid w:val="009946EF"/>
    <w:rsid w:val="0099508C"/>
    <w:rsid w:val="0099580E"/>
    <w:rsid w:val="00995F77"/>
    <w:rsid w:val="00996002"/>
    <w:rsid w:val="009965B4"/>
    <w:rsid w:val="0099664E"/>
    <w:rsid w:val="00996652"/>
    <w:rsid w:val="00996F18"/>
    <w:rsid w:val="00996F50"/>
    <w:rsid w:val="00997112"/>
    <w:rsid w:val="00997446"/>
    <w:rsid w:val="009979EE"/>
    <w:rsid w:val="00997A2A"/>
    <w:rsid w:val="00997C77"/>
    <w:rsid w:val="009A00B7"/>
    <w:rsid w:val="009A0172"/>
    <w:rsid w:val="009A02F7"/>
    <w:rsid w:val="009A04C9"/>
    <w:rsid w:val="009A0504"/>
    <w:rsid w:val="009A0609"/>
    <w:rsid w:val="009A07BC"/>
    <w:rsid w:val="009A0821"/>
    <w:rsid w:val="009A08E5"/>
    <w:rsid w:val="009A0AFB"/>
    <w:rsid w:val="009A0B0D"/>
    <w:rsid w:val="009A1087"/>
    <w:rsid w:val="009A11FE"/>
    <w:rsid w:val="009A12D0"/>
    <w:rsid w:val="009A12D3"/>
    <w:rsid w:val="009A13F7"/>
    <w:rsid w:val="009A14EC"/>
    <w:rsid w:val="009A164D"/>
    <w:rsid w:val="009A16D6"/>
    <w:rsid w:val="009A17DF"/>
    <w:rsid w:val="009A1CA7"/>
    <w:rsid w:val="009A211E"/>
    <w:rsid w:val="009A2205"/>
    <w:rsid w:val="009A294F"/>
    <w:rsid w:val="009A2A14"/>
    <w:rsid w:val="009A2B82"/>
    <w:rsid w:val="009A2FD1"/>
    <w:rsid w:val="009A32B8"/>
    <w:rsid w:val="009A3754"/>
    <w:rsid w:val="009A3835"/>
    <w:rsid w:val="009A3871"/>
    <w:rsid w:val="009A3CC4"/>
    <w:rsid w:val="009A3F77"/>
    <w:rsid w:val="009A4146"/>
    <w:rsid w:val="009A424E"/>
    <w:rsid w:val="009A443A"/>
    <w:rsid w:val="009A48C0"/>
    <w:rsid w:val="009A4905"/>
    <w:rsid w:val="009A5225"/>
    <w:rsid w:val="009A528C"/>
    <w:rsid w:val="009A5439"/>
    <w:rsid w:val="009A54C1"/>
    <w:rsid w:val="009A5542"/>
    <w:rsid w:val="009A555B"/>
    <w:rsid w:val="009A565C"/>
    <w:rsid w:val="009A5734"/>
    <w:rsid w:val="009A57BA"/>
    <w:rsid w:val="009A58B3"/>
    <w:rsid w:val="009A5A7C"/>
    <w:rsid w:val="009A5BB9"/>
    <w:rsid w:val="009A62C6"/>
    <w:rsid w:val="009A6788"/>
    <w:rsid w:val="009A6909"/>
    <w:rsid w:val="009A6A13"/>
    <w:rsid w:val="009A6AC3"/>
    <w:rsid w:val="009A6AD9"/>
    <w:rsid w:val="009A6EC2"/>
    <w:rsid w:val="009A70D6"/>
    <w:rsid w:val="009A71EF"/>
    <w:rsid w:val="009A721B"/>
    <w:rsid w:val="009A7277"/>
    <w:rsid w:val="009A7327"/>
    <w:rsid w:val="009A7A9A"/>
    <w:rsid w:val="009A7BDB"/>
    <w:rsid w:val="009A7D38"/>
    <w:rsid w:val="009A7D74"/>
    <w:rsid w:val="009B0276"/>
    <w:rsid w:val="009B056D"/>
    <w:rsid w:val="009B0598"/>
    <w:rsid w:val="009B0CDD"/>
    <w:rsid w:val="009B120B"/>
    <w:rsid w:val="009B12F5"/>
    <w:rsid w:val="009B1583"/>
    <w:rsid w:val="009B15C2"/>
    <w:rsid w:val="009B1CDC"/>
    <w:rsid w:val="009B1D41"/>
    <w:rsid w:val="009B2131"/>
    <w:rsid w:val="009B2236"/>
    <w:rsid w:val="009B22FB"/>
    <w:rsid w:val="009B2600"/>
    <w:rsid w:val="009B28DF"/>
    <w:rsid w:val="009B2B00"/>
    <w:rsid w:val="009B309E"/>
    <w:rsid w:val="009B3598"/>
    <w:rsid w:val="009B361D"/>
    <w:rsid w:val="009B37F5"/>
    <w:rsid w:val="009B385E"/>
    <w:rsid w:val="009B4107"/>
    <w:rsid w:val="009B4193"/>
    <w:rsid w:val="009B4EBC"/>
    <w:rsid w:val="009B5519"/>
    <w:rsid w:val="009B56AD"/>
    <w:rsid w:val="009B5746"/>
    <w:rsid w:val="009B5B34"/>
    <w:rsid w:val="009B5BB5"/>
    <w:rsid w:val="009B5BDC"/>
    <w:rsid w:val="009B5D6F"/>
    <w:rsid w:val="009B5F58"/>
    <w:rsid w:val="009B5F64"/>
    <w:rsid w:val="009B6026"/>
    <w:rsid w:val="009B6195"/>
    <w:rsid w:val="009B622A"/>
    <w:rsid w:val="009B699D"/>
    <w:rsid w:val="009B69A4"/>
    <w:rsid w:val="009B6AB6"/>
    <w:rsid w:val="009B6AFF"/>
    <w:rsid w:val="009B6D50"/>
    <w:rsid w:val="009B6F83"/>
    <w:rsid w:val="009B722D"/>
    <w:rsid w:val="009B744A"/>
    <w:rsid w:val="009B78E0"/>
    <w:rsid w:val="009B7C71"/>
    <w:rsid w:val="009B7D50"/>
    <w:rsid w:val="009C0296"/>
    <w:rsid w:val="009C03EA"/>
    <w:rsid w:val="009C05F1"/>
    <w:rsid w:val="009C0885"/>
    <w:rsid w:val="009C0A0A"/>
    <w:rsid w:val="009C0A91"/>
    <w:rsid w:val="009C0BDD"/>
    <w:rsid w:val="009C0E96"/>
    <w:rsid w:val="009C0FEB"/>
    <w:rsid w:val="009C128A"/>
    <w:rsid w:val="009C1838"/>
    <w:rsid w:val="009C1E25"/>
    <w:rsid w:val="009C22CF"/>
    <w:rsid w:val="009C2403"/>
    <w:rsid w:val="009C2490"/>
    <w:rsid w:val="009C26AD"/>
    <w:rsid w:val="009C2808"/>
    <w:rsid w:val="009C2A83"/>
    <w:rsid w:val="009C2AE0"/>
    <w:rsid w:val="009C2BDB"/>
    <w:rsid w:val="009C2C0E"/>
    <w:rsid w:val="009C2EDF"/>
    <w:rsid w:val="009C2EF9"/>
    <w:rsid w:val="009C3006"/>
    <w:rsid w:val="009C3017"/>
    <w:rsid w:val="009C377A"/>
    <w:rsid w:val="009C379F"/>
    <w:rsid w:val="009C3A11"/>
    <w:rsid w:val="009C3B80"/>
    <w:rsid w:val="009C3B87"/>
    <w:rsid w:val="009C3C05"/>
    <w:rsid w:val="009C3FDD"/>
    <w:rsid w:val="009C42F6"/>
    <w:rsid w:val="009C44E6"/>
    <w:rsid w:val="009C451B"/>
    <w:rsid w:val="009C48F4"/>
    <w:rsid w:val="009C4E7A"/>
    <w:rsid w:val="009C50B9"/>
    <w:rsid w:val="009C5229"/>
    <w:rsid w:val="009C5337"/>
    <w:rsid w:val="009C5A74"/>
    <w:rsid w:val="009C5DFF"/>
    <w:rsid w:val="009C6571"/>
    <w:rsid w:val="009C6587"/>
    <w:rsid w:val="009C67EE"/>
    <w:rsid w:val="009C6B71"/>
    <w:rsid w:val="009C720D"/>
    <w:rsid w:val="009C78AA"/>
    <w:rsid w:val="009C78D1"/>
    <w:rsid w:val="009D0973"/>
    <w:rsid w:val="009D0A41"/>
    <w:rsid w:val="009D0C23"/>
    <w:rsid w:val="009D0C2E"/>
    <w:rsid w:val="009D0D1E"/>
    <w:rsid w:val="009D0EAB"/>
    <w:rsid w:val="009D10D8"/>
    <w:rsid w:val="009D12CD"/>
    <w:rsid w:val="009D1589"/>
    <w:rsid w:val="009D16A0"/>
    <w:rsid w:val="009D16F1"/>
    <w:rsid w:val="009D19BA"/>
    <w:rsid w:val="009D1AB0"/>
    <w:rsid w:val="009D1B59"/>
    <w:rsid w:val="009D23D2"/>
    <w:rsid w:val="009D25F3"/>
    <w:rsid w:val="009D26D1"/>
    <w:rsid w:val="009D27AC"/>
    <w:rsid w:val="009D3113"/>
    <w:rsid w:val="009D3608"/>
    <w:rsid w:val="009D364F"/>
    <w:rsid w:val="009D365E"/>
    <w:rsid w:val="009D3A1D"/>
    <w:rsid w:val="009D3AFC"/>
    <w:rsid w:val="009D3D27"/>
    <w:rsid w:val="009D3E18"/>
    <w:rsid w:val="009D4534"/>
    <w:rsid w:val="009D45F2"/>
    <w:rsid w:val="009D46B9"/>
    <w:rsid w:val="009D490F"/>
    <w:rsid w:val="009D49A4"/>
    <w:rsid w:val="009D49D2"/>
    <w:rsid w:val="009D4A7F"/>
    <w:rsid w:val="009D4C34"/>
    <w:rsid w:val="009D4EB6"/>
    <w:rsid w:val="009D5015"/>
    <w:rsid w:val="009D52B4"/>
    <w:rsid w:val="009D52DF"/>
    <w:rsid w:val="009D5408"/>
    <w:rsid w:val="009D5479"/>
    <w:rsid w:val="009D57D2"/>
    <w:rsid w:val="009D580F"/>
    <w:rsid w:val="009D5B6C"/>
    <w:rsid w:val="009D5CD8"/>
    <w:rsid w:val="009D6351"/>
    <w:rsid w:val="009D6D7E"/>
    <w:rsid w:val="009D6DC4"/>
    <w:rsid w:val="009D732C"/>
    <w:rsid w:val="009D7745"/>
    <w:rsid w:val="009D7765"/>
    <w:rsid w:val="009D7954"/>
    <w:rsid w:val="009D7E06"/>
    <w:rsid w:val="009D7E30"/>
    <w:rsid w:val="009E0246"/>
    <w:rsid w:val="009E0618"/>
    <w:rsid w:val="009E061F"/>
    <w:rsid w:val="009E079D"/>
    <w:rsid w:val="009E0A2C"/>
    <w:rsid w:val="009E0BBF"/>
    <w:rsid w:val="009E11E2"/>
    <w:rsid w:val="009E12BE"/>
    <w:rsid w:val="009E12F2"/>
    <w:rsid w:val="009E160C"/>
    <w:rsid w:val="009E1887"/>
    <w:rsid w:val="009E1B92"/>
    <w:rsid w:val="009E1C9F"/>
    <w:rsid w:val="009E1DCB"/>
    <w:rsid w:val="009E229C"/>
    <w:rsid w:val="009E2A95"/>
    <w:rsid w:val="009E2ECC"/>
    <w:rsid w:val="009E2F65"/>
    <w:rsid w:val="009E3778"/>
    <w:rsid w:val="009E37A8"/>
    <w:rsid w:val="009E37B5"/>
    <w:rsid w:val="009E3A75"/>
    <w:rsid w:val="009E3A9B"/>
    <w:rsid w:val="009E4441"/>
    <w:rsid w:val="009E4549"/>
    <w:rsid w:val="009E4A84"/>
    <w:rsid w:val="009E4DC7"/>
    <w:rsid w:val="009E4E4D"/>
    <w:rsid w:val="009E4F6A"/>
    <w:rsid w:val="009E4FCF"/>
    <w:rsid w:val="009E52AA"/>
    <w:rsid w:val="009E5681"/>
    <w:rsid w:val="009E61A8"/>
    <w:rsid w:val="009E6317"/>
    <w:rsid w:val="009E6495"/>
    <w:rsid w:val="009E6825"/>
    <w:rsid w:val="009E6BFC"/>
    <w:rsid w:val="009E6E84"/>
    <w:rsid w:val="009E6FA9"/>
    <w:rsid w:val="009E70F3"/>
    <w:rsid w:val="009E7152"/>
    <w:rsid w:val="009E73EF"/>
    <w:rsid w:val="009E7920"/>
    <w:rsid w:val="009E7A4C"/>
    <w:rsid w:val="009E7D1D"/>
    <w:rsid w:val="009E7ECC"/>
    <w:rsid w:val="009F0107"/>
    <w:rsid w:val="009F0111"/>
    <w:rsid w:val="009F01C4"/>
    <w:rsid w:val="009F03C6"/>
    <w:rsid w:val="009F053E"/>
    <w:rsid w:val="009F05C5"/>
    <w:rsid w:val="009F07E4"/>
    <w:rsid w:val="009F0ADE"/>
    <w:rsid w:val="009F0E7E"/>
    <w:rsid w:val="009F14CC"/>
    <w:rsid w:val="009F1A63"/>
    <w:rsid w:val="009F1DD3"/>
    <w:rsid w:val="009F1EB3"/>
    <w:rsid w:val="009F1F12"/>
    <w:rsid w:val="009F201E"/>
    <w:rsid w:val="009F20C6"/>
    <w:rsid w:val="009F221F"/>
    <w:rsid w:val="009F22B5"/>
    <w:rsid w:val="009F28BA"/>
    <w:rsid w:val="009F2AC8"/>
    <w:rsid w:val="009F2F9D"/>
    <w:rsid w:val="009F3194"/>
    <w:rsid w:val="009F32CE"/>
    <w:rsid w:val="009F3399"/>
    <w:rsid w:val="009F3418"/>
    <w:rsid w:val="009F3702"/>
    <w:rsid w:val="009F417B"/>
    <w:rsid w:val="009F4201"/>
    <w:rsid w:val="009F42E8"/>
    <w:rsid w:val="009F4418"/>
    <w:rsid w:val="009F4613"/>
    <w:rsid w:val="009F4969"/>
    <w:rsid w:val="009F4F0F"/>
    <w:rsid w:val="009F53FA"/>
    <w:rsid w:val="009F56ED"/>
    <w:rsid w:val="009F59A3"/>
    <w:rsid w:val="009F60D1"/>
    <w:rsid w:val="009F61D8"/>
    <w:rsid w:val="009F6503"/>
    <w:rsid w:val="009F687C"/>
    <w:rsid w:val="009F699F"/>
    <w:rsid w:val="009F6E64"/>
    <w:rsid w:val="009F6F47"/>
    <w:rsid w:val="009F70E4"/>
    <w:rsid w:val="009F73A5"/>
    <w:rsid w:val="009F7763"/>
    <w:rsid w:val="009F78C2"/>
    <w:rsid w:val="009F7DA5"/>
    <w:rsid w:val="009F7FB3"/>
    <w:rsid w:val="00A00055"/>
    <w:rsid w:val="00A00343"/>
    <w:rsid w:val="00A006D4"/>
    <w:rsid w:val="00A007D8"/>
    <w:rsid w:val="00A0080D"/>
    <w:rsid w:val="00A00906"/>
    <w:rsid w:val="00A01275"/>
    <w:rsid w:val="00A01298"/>
    <w:rsid w:val="00A0138E"/>
    <w:rsid w:val="00A01765"/>
    <w:rsid w:val="00A01EA7"/>
    <w:rsid w:val="00A0209D"/>
    <w:rsid w:val="00A0230F"/>
    <w:rsid w:val="00A024DF"/>
    <w:rsid w:val="00A02580"/>
    <w:rsid w:val="00A02672"/>
    <w:rsid w:val="00A02983"/>
    <w:rsid w:val="00A02B8A"/>
    <w:rsid w:val="00A02BEB"/>
    <w:rsid w:val="00A02DB0"/>
    <w:rsid w:val="00A02EAD"/>
    <w:rsid w:val="00A03082"/>
    <w:rsid w:val="00A030F8"/>
    <w:rsid w:val="00A0376A"/>
    <w:rsid w:val="00A0376E"/>
    <w:rsid w:val="00A04294"/>
    <w:rsid w:val="00A042D3"/>
    <w:rsid w:val="00A044B9"/>
    <w:rsid w:val="00A04BF3"/>
    <w:rsid w:val="00A04CE9"/>
    <w:rsid w:val="00A04F2E"/>
    <w:rsid w:val="00A05151"/>
    <w:rsid w:val="00A051AD"/>
    <w:rsid w:val="00A053E2"/>
    <w:rsid w:val="00A0591A"/>
    <w:rsid w:val="00A05C2B"/>
    <w:rsid w:val="00A05DC3"/>
    <w:rsid w:val="00A05E8B"/>
    <w:rsid w:val="00A0645B"/>
    <w:rsid w:val="00A065DA"/>
    <w:rsid w:val="00A06771"/>
    <w:rsid w:val="00A06903"/>
    <w:rsid w:val="00A06C37"/>
    <w:rsid w:val="00A06E04"/>
    <w:rsid w:val="00A0735D"/>
    <w:rsid w:val="00A10570"/>
    <w:rsid w:val="00A105DC"/>
    <w:rsid w:val="00A10917"/>
    <w:rsid w:val="00A10F77"/>
    <w:rsid w:val="00A117E5"/>
    <w:rsid w:val="00A118BA"/>
    <w:rsid w:val="00A118CE"/>
    <w:rsid w:val="00A1192F"/>
    <w:rsid w:val="00A11971"/>
    <w:rsid w:val="00A11B4B"/>
    <w:rsid w:val="00A11C77"/>
    <w:rsid w:val="00A12214"/>
    <w:rsid w:val="00A126D9"/>
    <w:rsid w:val="00A129E6"/>
    <w:rsid w:val="00A12B45"/>
    <w:rsid w:val="00A12C44"/>
    <w:rsid w:val="00A12CA4"/>
    <w:rsid w:val="00A12E19"/>
    <w:rsid w:val="00A13447"/>
    <w:rsid w:val="00A13710"/>
    <w:rsid w:val="00A1393B"/>
    <w:rsid w:val="00A13B56"/>
    <w:rsid w:val="00A13CFB"/>
    <w:rsid w:val="00A13D86"/>
    <w:rsid w:val="00A1452A"/>
    <w:rsid w:val="00A146AE"/>
    <w:rsid w:val="00A1498A"/>
    <w:rsid w:val="00A14A20"/>
    <w:rsid w:val="00A14F60"/>
    <w:rsid w:val="00A15163"/>
    <w:rsid w:val="00A153C1"/>
    <w:rsid w:val="00A15651"/>
    <w:rsid w:val="00A15946"/>
    <w:rsid w:val="00A15AE0"/>
    <w:rsid w:val="00A15E06"/>
    <w:rsid w:val="00A15F81"/>
    <w:rsid w:val="00A1621C"/>
    <w:rsid w:val="00A16773"/>
    <w:rsid w:val="00A16F58"/>
    <w:rsid w:val="00A177B2"/>
    <w:rsid w:val="00A179C6"/>
    <w:rsid w:val="00A17BFA"/>
    <w:rsid w:val="00A20052"/>
    <w:rsid w:val="00A2036B"/>
    <w:rsid w:val="00A20603"/>
    <w:rsid w:val="00A2092D"/>
    <w:rsid w:val="00A2096D"/>
    <w:rsid w:val="00A20E3C"/>
    <w:rsid w:val="00A20F54"/>
    <w:rsid w:val="00A213BB"/>
    <w:rsid w:val="00A21954"/>
    <w:rsid w:val="00A21A34"/>
    <w:rsid w:val="00A21E90"/>
    <w:rsid w:val="00A21F67"/>
    <w:rsid w:val="00A2219E"/>
    <w:rsid w:val="00A22581"/>
    <w:rsid w:val="00A2290E"/>
    <w:rsid w:val="00A22AC0"/>
    <w:rsid w:val="00A22B0A"/>
    <w:rsid w:val="00A22B80"/>
    <w:rsid w:val="00A22BBC"/>
    <w:rsid w:val="00A22FD0"/>
    <w:rsid w:val="00A23165"/>
    <w:rsid w:val="00A23684"/>
    <w:rsid w:val="00A23864"/>
    <w:rsid w:val="00A23881"/>
    <w:rsid w:val="00A23AFF"/>
    <w:rsid w:val="00A23C3B"/>
    <w:rsid w:val="00A23CBC"/>
    <w:rsid w:val="00A23F09"/>
    <w:rsid w:val="00A23F68"/>
    <w:rsid w:val="00A240D6"/>
    <w:rsid w:val="00A24516"/>
    <w:rsid w:val="00A245A0"/>
    <w:rsid w:val="00A246D1"/>
    <w:rsid w:val="00A246E6"/>
    <w:rsid w:val="00A248B3"/>
    <w:rsid w:val="00A24C0A"/>
    <w:rsid w:val="00A24CE1"/>
    <w:rsid w:val="00A24D30"/>
    <w:rsid w:val="00A24EAD"/>
    <w:rsid w:val="00A25191"/>
    <w:rsid w:val="00A2557A"/>
    <w:rsid w:val="00A25A5A"/>
    <w:rsid w:val="00A25BAA"/>
    <w:rsid w:val="00A25E74"/>
    <w:rsid w:val="00A25FCE"/>
    <w:rsid w:val="00A25FD3"/>
    <w:rsid w:val="00A260B1"/>
    <w:rsid w:val="00A264E1"/>
    <w:rsid w:val="00A265E8"/>
    <w:rsid w:val="00A266FB"/>
    <w:rsid w:val="00A26859"/>
    <w:rsid w:val="00A273EC"/>
    <w:rsid w:val="00A2759F"/>
    <w:rsid w:val="00A27638"/>
    <w:rsid w:val="00A300C1"/>
    <w:rsid w:val="00A308F8"/>
    <w:rsid w:val="00A3091D"/>
    <w:rsid w:val="00A30A72"/>
    <w:rsid w:val="00A30E25"/>
    <w:rsid w:val="00A30F1E"/>
    <w:rsid w:val="00A311EC"/>
    <w:rsid w:val="00A31558"/>
    <w:rsid w:val="00A31588"/>
    <w:rsid w:val="00A315BE"/>
    <w:rsid w:val="00A31886"/>
    <w:rsid w:val="00A31F3B"/>
    <w:rsid w:val="00A32363"/>
    <w:rsid w:val="00A323EE"/>
    <w:rsid w:val="00A32C25"/>
    <w:rsid w:val="00A32D36"/>
    <w:rsid w:val="00A32DFF"/>
    <w:rsid w:val="00A32F02"/>
    <w:rsid w:val="00A32F1B"/>
    <w:rsid w:val="00A32F3A"/>
    <w:rsid w:val="00A33146"/>
    <w:rsid w:val="00A3341E"/>
    <w:rsid w:val="00A3368D"/>
    <w:rsid w:val="00A33B39"/>
    <w:rsid w:val="00A33B92"/>
    <w:rsid w:val="00A33EDF"/>
    <w:rsid w:val="00A34505"/>
    <w:rsid w:val="00A34A6C"/>
    <w:rsid w:val="00A34C7C"/>
    <w:rsid w:val="00A34FBE"/>
    <w:rsid w:val="00A34FF2"/>
    <w:rsid w:val="00A350BC"/>
    <w:rsid w:val="00A351C5"/>
    <w:rsid w:val="00A35293"/>
    <w:rsid w:val="00A3545C"/>
    <w:rsid w:val="00A3548D"/>
    <w:rsid w:val="00A355F9"/>
    <w:rsid w:val="00A359C8"/>
    <w:rsid w:val="00A35A1A"/>
    <w:rsid w:val="00A35B06"/>
    <w:rsid w:val="00A35B68"/>
    <w:rsid w:val="00A35C09"/>
    <w:rsid w:val="00A35FB3"/>
    <w:rsid w:val="00A36194"/>
    <w:rsid w:val="00A369CB"/>
    <w:rsid w:val="00A36A01"/>
    <w:rsid w:val="00A36EFC"/>
    <w:rsid w:val="00A36FD7"/>
    <w:rsid w:val="00A3708D"/>
    <w:rsid w:val="00A371FB"/>
    <w:rsid w:val="00A37748"/>
    <w:rsid w:val="00A3794B"/>
    <w:rsid w:val="00A37DBD"/>
    <w:rsid w:val="00A40007"/>
    <w:rsid w:val="00A402B9"/>
    <w:rsid w:val="00A40714"/>
    <w:rsid w:val="00A40813"/>
    <w:rsid w:val="00A4084D"/>
    <w:rsid w:val="00A40A3D"/>
    <w:rsid w:val="00A40FD2"/>
    <w:rsid w:val="00A412AF"/>
    <w:rsid w:val="00A41329"/>
    <w:rsid w:val="00A41549"/>
    <w:rsid w:val="00A41653"/>
    <w:rsid w:val="00A41F60"/>
    <w:rsid w:val="00A422A9"/>
    <w:rsid w:val="00A42EA6"/>
    <w:rsid w:val="00A42EB7"/>
    <w:rsid w:val="00A42EF6"/>
    <w:rsid w:val="00A430C5"/>
    <w:rsid w:val="00A43222"/>
    <w:rsid w:val="00A43466"/>
    <w:rsid w:val="00A43915"/>
    <w:rsid w:val="00A43A34"/>
    <w:rsid w:val="00A43B26"/>
    <w:rsid w:val="00A43C19"/>
    <w:rsid w:val="00A43E96"/>
    <w:rsid w:val="00A43F0D"/>
    <w:rsid w:val="00A44313"/>
    <w:rsid w:val="00A444D2"/>
    <w:rsid w:val="00A44DAC"/>
    <w:rsid w:val="00A45B93"/>
    <w:rsid w:val="00A45BB5"/>
    <w:rsid w:val="00A45EE0"/>
    <w:rsid w:val="00A463F4"/>
    <w:rsid w:val="00A464FF"/>
    <w:rsid w:val="00A46754"/>
    <w:rsid w:val="00A4681C"/>
    <w:rsid w:val="00A46895"/>
    <w:rsid w:val="00A469FF"/>
    <w:rsid w:val="00A46C4A"/>
    <w:rsid w:val="00A46D37"/>
    <w:rsid w:val="00A46E0B"/>
    <w:rsid w:val="00A46FF3"/>
    <w:rsid w:val="00A47238"/>
    <w:rsid w:val="00A472D6"/>
    <w:rsid w:val="00A472E6"/>
    <w:rsid w:val="00A4752A"/>
    <w:rsid w:val="00A475BB"/>
    <w:rsid w:val="00A47F0E"/>
    <w:rsid w:val="00A502EA"/>
    <w:rsid w:val="00A50476"/>
    <w:rsid w:val="00A504A6"/>
    <w:rsid w:val="00A505F4"/>
    <w:rsid w:val="00A50675"/>
    <w:rsid w:val="00A50B6B"/>
    <w:rsid w:val="00A50FF8"/>
    <w:rsid w:val="00A51383"/>
    <w:rsid w:val="00A5144A"/>
    <w:rsid w:val="00A514BC"/>
    <w:rsid w:val="00A51588"/>
    <w:rsid w:val="00A51867"/>
    <w:rsid w:val="00A5196F"/>
    <w:rsid w:val="00A51AF1"/>
    <w:rsid w:val="00A51CA7"/>
    <w:rsid w:val="00A51DF6"/>
    <w:rsid w:val="00A52386"/>
    <w:rsid w:val="00A523DD"/>
    <w:rsid w:val="00A5278F"/>
    <w:rsid w:val="00A5295E"/>
    <w:rsid w:val="00A52E5C"/>
    <w:rsid w:val="00A52FB8"/>
    <w:rsid w:val="00A53077"/>
    <w:rsid w:val="00A53583"/>
    <w:rsid w:val="00A53708"/>
    <w:rsid w:val="00A537A2"/>
    <w:rsid w:val="00A542C2"/>
    <w:rsid w:val="00A543C0"/>
    <w:rsid w:val="00A54489"/>
    <w:rsid w:val="00A54512"/>
    <w:rsid w:val="00A54AEB"/>
    <w:rsid w:val="00A54B48"/>
    <w:rsid w:val="00A54C65"/>
    <w:rsid w:val="00A54D2B"/>
    <w:rsid w:val="00A54E1E"/>
    <w:rsid w:val="00A5501B"/>
    <w:rsid w:val="00A5505C"/>
    <w:rsid w:val="00A550AD"/>
    <w:rsid w:val="00A5547E"/>
    <w:rsid w:val="00A556BB"/>
    <w:rsid w:val="00A55AB1"/>
    <w:rsid w:val="00A55CC5"/>
    <w:rsid w:val="00A55F7C"/>
    <w:rsid w:val="00A5600A"/>
    <w:rsid w:val="00A562BE"/>
    <w:rsid w:val="00A56335"/>
    <w:rsid w:val="00A568F8"/>
    <w:rsid w:val="00A569A2"/>
    <w:rsid w:val="00A5733D"/>
    <w:rsid w:val="00A57475"/>
    <w:rsid w:val="00A579C5"/>
    <w:rsid w:val="00A57D03"/>
    <w:rsid w:val="00A6033D"/>
    <w:rsid w:val="00A604D7"/>
    <w:rsid w:val="00A6057A"/>
    <w:rsid w:val="00A60609"/>
    <w:rsid w:val="00A60B15"/>
    <w:rsid w:val="00A60B85"/>
    <w:rsid w:val="00A60BCD"/>
    <w:rsid w:val="00A60CF0"/>
    <w:rsid w:val="00A60D47"/>
    <w:rsid w:val="00A60D4C"/>
    <w:rsid w:val="00A61303"/>
    <w:rsid w:val="00A61307"/>
    <w:rsid w:val="00A6130F"/>
    <w:rsid w:val="00A614AB"/>
    <w:rsid w:val="00A615DF"/>
    <w:rsid w:val="00A61618"/>
    <w:rsid w:val="00A61CB3"/>
    <w:rsid w:val="00A61CF1"/>
    <w:rsid w:val="00A61F9D"/>
    <w:rsid w:val="00A62027"/>
    <w:rsid w:val="00A62137"/>
    <w:rsid w:val="00A6253B"/>
    <w:rsid w:val="00A6293D"/>
    <w:rsid w:val="00A62A7A"/>
    <w:rsid w:val="00A62DB1"/>
    <w:rsid w:val="00A62E3D"/>
    <w:rsid w:val="00A62EC1"/>
    <w:rsid w:val="00A62FD3"/>
    <w:rsid w:val="00A63241"/>
    <w:rsid w:val="00A6376C"/>
    <w:rsid w:val="00A63879"/>
    <w:rsid w:val="00A638B0"/>
    <w:rsid w:val="00A63B50"/>
    <w:rsid w:val="00A63BFA"/>
    <w:rsid w:val="00A63C7D"/>
    <w:rsid w:val="00A63EF9"/>
    <w:rsid w:val="00A6400C"/>
    <w:rsid w:val="00A64A64"/>
    <w:rsid w:val="00A64F21"/>
    <w:rsid w:val="00A6562E"/>
    <w:rsid w:val="00A656BC"/>
    <w:rsid w:val="00A6588E"/>
    <w:rsid w:val="00A65D55"/>
    <w:rsid w:val="00A65DD2"/>
    <w:rsid w:val="00A65FF4"/>
    <w:rsid w:val="00A66160"/>
    <w:rsid w:val="00A665D9"/>
    <w:rsid w:val="00A66760"/>
    <w:rsid w:val="00A667E8"/>
    <w:rsid w:val="00A6696D"/>
    <w:rsid w:val="00A66C59"/>
    <w:rsid w:val="00A66F1D"/>
    <w:rsid w:val="00A673A4"/>
    <w:rsid w:val="00A6749C"/>
    <w:rsid w:val="00A675F8"/>
    <w:rsid w:val="00A6796A"/>
    <w:rsid w:val="00A679B5"/>
    <w:rsid w:val="00A679E1"/>
    <w:rsid w:val="00A67C02"/>
    <w:rsid w:val="00A67EC7"/>
    <w:rsid w:val="00A7033D"/>
    <w:rsid w:val="00A70416"/>
    <w:rsid w:val="00A704D8"/>
    <w:rsid w:val="00A70995"/>
    <w:rsid w:val="00A70C40"/>
    <w:rsid w:val="00A70F67"/>
    <w:rsid w:val="00A71068"/>
    <w:rsid w:val="00A71143"/>
    <w:rsid w:val="00A7127B"/>
    <w:rsid w:val="00A712AE"/>
    <w:rsid w:val="00A71957"/>
    <w:rsid w:val="00A71E37"/>
    <w:rsid w:val="00A72668"/>
    <w:rsid w:val="00A727D0"/>
    <w:rsid w:val="00A7318B"/>
    <w:rsid w:val="00A73835"/>
    <w:rsid w:val="00A738B1"/>
    <w:rsid w:val="00A7398A"/>
    <w:rsid w:val="00A73A21"/>
    <w:rsid w:val="00A73C0B"/>
    <w:rsid w:val="00A73C41"/>
    <w:rsid w:val="00A73DE9"/>
    <w:rsid w:val="00A749DB"/>
    <w:rsid w:val="00A74C3F"/>
    <w:rsid w:val="00A75221"/>
    <w:rsid w:val="00A75278"/>
    <w:rsid w:val="00A75484"/>
    <w:rsid w:val="00A756F8"/>
    <w:rsid w:val="00A7595C"/>
    <w:rsid w:val="00A75978"/>
    <w:rsid w:val="00A759EA"/>
    <w:rsid w:val="00A75AD9"/>
    <w:rsid w:val="00A75F89"/>
    <w:rsid w:val="00A75F8C"/>
    <w:rsid w:val="00A76012"/>
    <w:rsid w:val="00A761D3"/>
    <w:rsid w:val="00A76566"/>
    <w:rsid w:val="00A766B0"/>
    <w:rsid w:val="00A767C2"/>
    <w:rsid w:val="00A767F9"/>
    <w:rsid w:val="00A775EC"/>
    <w:rsid w:val="00A77731"/>
    <w:rsid w:val="00A777C1"/>
    <w:rsid w:val="00A777F6"/>
    <w:rsid w:val="00A7796B"/>
    <w:rsid w:val="00A77CCA"/>
    <w:rsid w:val="00A77E1A"/>
    <w:rsid w:val="00A77E34"/>
    <w:rsid w:val="00A8027B"/>
    <w:rsid w:val="00A80432"/>
    <w:rsid w:val="00A80C2D"/>
    <w:rsid w:val="00A80CC0"/>
    <w:rsid w:val="00A80CF5"/>
    <w:rsid w:val="00A80F9E"/>
    <w:rsid w:val="00A8101B"/>
    <w:rsid w:val="00A811C6"/>
    <w:rsid w:val="00A818E0"/>
    <w:rsid w:val="00A8197D"/>
    <w:rsid w:val="00A81A3F"/>
    <w:rsid w:val="00A81C93"/>
    <w:rsid w:val="00A8257B"/>
    <w:rsid w:val="00A82A8B"/>
    <w:rsid w:val="00A82B13"/>
    <w:rsid w:val="00A83039"/>
    <w:rsid w:val="00A832B3"/>
    <w:rsid w:val="00A83819"/>
    <w:rsid w:val="00A83877"/>
    <w:rsid w:val="00A83916"/>
    <w:rsid w:val="00A83EB5"/>
    <w:rsid w:val="00A83EBC"/>
    <w:rsid w:val="00A842C3"/>
    <w:rsid w:val="00A84338"/>
    <w:rsid w:val="00A84347"/>
    <w:rsid w:val="00A8455B"/>
    <w:rsid w:val="00A84916"/>
    <w:rsid w:val="00A84952"/>
    <w:rsid w:val="00A84B92"/>
    <w:rsid w:val="00A85283"/>
    <w:rsid w:val="00A85394"/>
    <w:rsid w:val="00A853ED"/>
    <w:rsid w:val="00A85621"/>
    <w:rsid w:val="00A85B78"/>
    <w:rsid w:val="00A85C87"/>
    <w:rsid w:val="00A860FF"/>
    <w:rsid w:val="00A86163"/>
    <w:rsid w:val="00A86700"/>
    <w:rsid w:val="00A8690F"/>
    <w:rsid w:val="00A869B4"/>
    <w:rsid w:val="00A87430"/>
    <w:rsid w:val="00A87908"/>
    <w:rsid w:val="00A87F9D"/>
    <w:rsid w:val="00A90320"/>
    <w:rsid w:val="00A9058F"/>
    <w:rsid w:val="00A905E8"/>
    <w:rsid w:val="00A905FD"/>
    <w:rsid w:val="00A90702"/>
    <w:rsid w:val="00A908F8"/>
    <w:rsid w:val="00A90A2C"/>
    <w:rsid w:val="00A90E75"/>
    <w:rsid w:val="00A90FCB"/>
    <w:rsid w:val="00A9100D"/>
    <w:rsid w:val="00A91052"/>
    <w:rsid w:val="00A9144A"/>
    <w:rsid w:val="00A91607"/>
    <w:rsid w:val="00A91809"/>
    <w:rsid w:val="00A91AED"/>
    <w:rsid w:val="00A91E25"/>
    <w:rsid w:val="00A92449"/>
    <w:rsid w:val="00A92661"/>
    <w:rsid w:val="00A92872"/>
    <w:rsid w:val="00A929E6"/>
    <w:rsid w:val="00A929E8"/>
    <w:rsid w:val="00A92EDD"/>
    <w:rsid w:val="00A92F31"/>
    <w:rsid w:val="00A932E7"/>
    <w:rsid w:val="00A93996"/>
    <w:rsid w:val="00A939C1"/>
    <w:rsid w:val="00A93B8C"/>
    <w:rsid w:val="00A93BD5"/>
    <w:rsid w:val="00A93C1E"/>
    <w:rsid w:val="00A93DE1"/>
    <w:rsid w:val="00A9413B"/>
    <w:rsid w:val="00A949AF"/>
    <w:rsid w:val="00A94BB0"/>
    <w:rsid w:val="00A94D9E"/>
    <w:rsid w:val="00A94DDD"/>
    <w:rsid w:val="00A94F29"/>
    <w:rsid w:val="00A94F70"/>
    <w:rsid w:val="00A952A8"/>
    <w:rsid w:val="00A952CA"/>
    <w:rsid w:val="00A952F0"/>
    <w:rsid w:val="00A95642"/>
    <w:rsid w:val="00A95BC6"/>
    <w:rsid w:val="00A95D8E"/>
    <w:rsid w:val="00A9646C"/>
    <w:rsid w:val="00A9699A"/>
    <w:rsid w:val="00A97006"/>
    <w:rsid w:val="00A9741C"/>
    <w:rsid w:val="00A97438"/>
    <w:rsid w:val="00A975A6"/>
    <w:rsid w:val="00A97730"/>
    <w:rsid w:val="00A97E30"/>
    <w:rsid w:val="00AA052B"/>
    <w:rsid w:val="00AA07E3"/>
    <w:rsid w:val="00AA0E06"/>
    <w:rsid w:val="00AA0F57"/>
    <w:rsid w:val="00AA0FB5"/>
    <w:rsid w:val="00AA10C1"/>
    <w:rsid w:val="00AA10EB"/>
    <w:rsid w:val="00AA173A"/>
    <w:rsid w:val="00AA1809"/>
    <w:rsid w:val="00AA19DA"/>
    <w:rsid w:val="00AA1B0F"/>
    <w:rsid w:val="00AA1B5F"/>
    <w:rsid w:val="00AA1BFB"/>
    <w:rsid w:val="00AA24FB"/>
    <w:rsid w:val="00AA25C8"/>
    <w:rsid w:val="00AA26F7"/>
    <w:rsid w:val="00AA2707"/>
    <w:rsid w:val="00AA27A8"/>
    <w:rsid w:val="00AA27F6"/>
    <w:rsid w:val="00AA2EDB"/>
    <w:rsid w:val="00AA2FB1"/>
    <w:rsid w:val="00AA3404"/>
    <w:rsid w:val="00AA3507"/>
    <w:rsid w:val="00AA368B"/>
    <w:rsid w:val="00AA369E"/>
    <w:rsid w:val="00AA3EEE"/>
    <w:rsid w:val="00AA4912"/>
    <w:rsid w:val="00AA4A14"/>
    <w:rsid w:val="00AA4A56"/>
    <w:rsid w:val="00AA4AA4"/>
    <w:rsid w:val="00AA4B6F"/>
    <w:rsid w:val="00AA4BF0"/>
    <w:rsid w:val="00AA4F5C"/>
    <w:rsid w:val="00AA4FA6"/>
    <w:rsid w:val="00AA5270"/>
    <w:rsid w:val="00AA529C"/>
    <w:rsid w:val="00AA546A"/>
    <w:rsid w:val="00AA553A"/>
    <w:rsid w:val="00AA56A1"/>
    <w:rsid w:val="00AA5B84"/>
    <w:rsid w:val="00AA5BC6"/>
    <w:rsid w:val="00AA5D03"/>
    <w:rsid w:val="00AA6007"/>
    <w:rsid w:val="00AA6083"/>
    <w:rsid w:val="00AA60EE"/>
    <w:rsid w:val="00AA6341"/>
    <w:rsid w:val="00AA6ACC"/>
    <w:rsid w:val="00AA6AF4"/>
    <w:rsid w:val="00AA70DD"/>
    <w:rsid w:val="00AA7596"/>
    <w:rsid w:val="00AA779E"/>
    <w:rsid w:val="00AA7C0A"/>
    <w:rsid w:val="00AA7C4B"/>
    <w:rsid w:val="00AA7F7D"/>
    <w:rsid w:val="00AB017B"/>
    <w:rsid w:val="00AB063A"/>
    <w:rsid w:val="00AB07EF"/>
    <w:rsid w:val="00AB0C16"/>
    <w:rsid w:val="00AB0D42"/>
    <w:rsid w:val="00AB1042"/>
    <w:rsid w:val="00AB10D9"/>
    <w:rsid w:val="00AB1139"/>
    <w:rsid w:val="00AB12FF"/>
    <w:rsid w:val="00AB147A"/>
    <w:rsid w:val="00AB149C"/>
    <w:rsid w:val="00AB165E"/>
    <w:rsid w:val="00AB1917"/>
    <w:rsid w:val="00AB19A7"/>
    <w:rsid w:val="00AB1A2E"/>
    <w:rsid w:val="00AB1CF1"/>
    <w:rsid w:val="00AB202F"/>
    <w:rsid w:val="00AB29A8"/>
    <w:rsid w:val="00AB32C4"/>
    <w:rsid w:val="00AB3507"/>
    <w:rsid w:val="00AB36D7"/>
    <w:rsid w:val="00AB38BB"/>
    <w:rsid w:val="00AB3906"/>
    <w:rsid w:val="00AB3B48"/>
    <w:rsid w:val="00AB441D"/>
    <w:rsid w:val="00AB4EE0"/>
    <w:rsid w:val="00AB4EF6"/>
    <w:rsid w:val="00AB4F85"/>
    <w:rsid w:val="00AB5420"/>
    <w:rsid w:val="00AB57FB"/>
    <w:rsid w:val="00AB5CB2"/>
    <w:rsid w:val="00AB5E31"/>
    <w:rsid w:val="00AB5EB3"/>
    <w:rsid w:val="00AB62CA"/>
    <w:rsid w:val="00AB6566"/>
    <w:rsid w:val="00AB65E7"/>
    <w:rsid w:val="00AB6F65"/>
    <w:rsid w:val="00AB78DA"/>
    <w:rsid w:val="00AB7CFB"/>
    <w:rsid w:val="00AC0027"/>
    <w:rsid w:val="00AC0043"/>
    <w:rsid w:val="00AC0516"/>
    <w:rsid w:val="00AC1084"/>
    <w:rsid w:val="00AC11D0"/>
    <w:rsid w:val="00AC1248"/>
    <w:rsid w:val="00AC14B3"/>
    <w:rsid w:val="00AC1CF5"/>
    <w:rsid w:val="00AC1E53"/>
    <w:rsid w:val="00AC2217"/>
    <w:rsid w:val="00AC2412"/>
    <w:rsid w:val="00AC2520"/>
    <w:rsid w:val="00AC252F"/>
    <w:rsid w:val="00AC265B"/>
    <w:rsid w:val="00AC28C4"/>
    <w:rsid w:val="00AC29C5"/>
    <w:rsid w:val="00AC2B80"/>
    <w:rsid w:val="00AC2E33"/>
    <w:rsid w:val="00AC2F82"/>
    <w:rsid w:val="00AC2FBC"/>
    <w:rsid w:val="00AC30B7"/>
    <w:rsid w:val="00AC3592"/>
    <w:rsid w:val="00AC3785"/>
    <w:rsid w:val="00AC3E3D"/>
    <w:rsid w:val="00AC3FEF"/>
    <w:rsid w:val="00AC41F2"/>
    <w:rsid w:val="00AC4363"/>
    <w:rsid w:val="00AC463C"/>
    <w:rsid w:val="00AC46F0"/>
    <w:rsid w:val="00AC4BA1"/>
    <w:rsid w:val="00AC4BC3"/>
    <w:rsid w:val="00AC4C86"/>
    <w:rsid w:val="00AC5003"/>
    <w:rsid w:val="00AC53CB"/>
    <w:rsid w:val="00AC548E"/>
    <w:rsid w:val="00AC59AD"/>
    <w:rsid w:val="00AC59F8"/>
    <w:rsid w:val="00AC5F8B"/>
    <w:rsid w:val="00AC69E6"/>
    <w:rsid w:val="00AC6C11"/>
    <w:rsid w:val="00AC6E32"/>
    <w:rsid w:val="00AC7199"/>
    <w:rsid w:val="00AC71AF"/>
    <w:rsid w:val="00AC76A8"/>
    <w:rsid w:val="00AC7877"/>
    <w:rsid w:val="00AC79B9"/>
    <w:rsid w:val="00AD0505"/>
    <w:rsid w:val="00AD0B17"/>
    <w:rsid w:val="00AD0F5A"/>
    <w:rsid w:val="00AD13A2"/>
    <w:rsid w:val="00AD1783"/>
    <w:rsid w:val="00AD193E"/>
    <w:rsid w:val="00AD195E"/>
    <w:rsid w:val="00AD1A15"/>
    <w:rsid w:val="00AD1A1A"/>
    <w:rsid w:val="00AD1A8D"/>
    <w:rsid w:val="00AD1CCD"/>
    <w:rsid w:val="00AD1F9C"/>
    <w:rsid w:val="00AD20DD"/>
    <w:rsid w:val="00AD232D"/>
    <w:rsid w:val="00AD23C6"/>
    <w:rsid w:val="00AD256A"/>
    <w:rsid w:val="00AD29DF"/>
    <w:rsid w:val="00AD2D6F"/>
    <w:rsid w:val="00AD2FE4"/>
    <w:rsid w:val="00AD32BF"/>
    <w:rsid w:val="00AD33D6"/>
    <w:rsid w:val="00AD38BB"/>
    <w:rsid w:val="00AD3BC0"/>
    <w:rsid w:val="00AD3D1A"/>
    <w:rsid w:val="00AD425D"/>
    <w:rsid w:val="00AD4AB9"/>
    <w:rsid w:val="00AD4B3D"/>
    <w:rsid w:val="00AD4B72"/>
    <w:rsid w:val="00AD4BAE"/>
    <w:rsid w:val="00AD4D6A"/>
    <w:rsid w:val="00AD5057"/>
    <w:rsid w:val="00AD515D"/>
    <w:rsid w:val="00AD522B"/>
    <w:rsid w:val="00AD52E6"/>
    <w:rsid w:val="00AD52F5"/>
    <w:rsid w:val="00AD55C0"/>
    <w:rsid w:val="00AD58DF"/>
    <w:rsid w:val="00AD5981"/>
    <w:rsid w:val="00AD59CA"/>
    <w:rsid w:val="00AD6186"/>
    <w:rsid w:val="00AD61A6"/>
    <w:rsid w:val="00AD621F"/>
    <w:rsid w:val="00AD65FA"/>
    <w:rsid w:val="00AD6962"/>
    <w:rsid w:val="00AD6C44"/>
    <w:rsid w:val="00AD6DE9"/>
    <w:rsid w:val="00AD6F72"/>
    <w:rsid w:val="00AD772C"/>
    <w:rsid w:val="00AD7F0F"/>
    <w:rsid w:val="00AE0293"/>
    <w:rsid w:val="00AE038E"/>
    <w:rsid w:val="00AE040B"/>
    <w:rsid w:val="00AE0648"/>
    <w:rsid w:val="00AE0ED3"/>
    <w:rsid w:val="00AE0FF2"/>
    <w:rsid w:val="00AE117D"/>
    <w:rsid w:val="00AE1B7C"/>
    <w:rsid w:val="00AE1C7E"/>
    <w:rsid w:val="00AE1CD8"/>
    <w:rsid w:val="00AE1E23"/>
    <w:rsid w:val="00AE2145"/>
    <w:rsid w:val="00AE2514"/>
    <w:rsid w:val="00AE269B"/>
    <w:rsid w:val="00AE2AF2"/>
    <w:rsid w:val="00AE3181"/>
    <w:rsid w:val="00AE31B7"/>
    <w:rsid w:val="00AE33DA"/>
    <w:rsid w:val="00AE3715"/>
    <w:rsid w:val="00AE39BA"/>
    <w:rsid w:val="00AE3CA2"/>
    <w:rsid w:val="00AE3DB8"/>
    <w:rsid w:val="00AE41C7"/>
    <w:rsid w:val="00AE4209"/>
    <w:rsid w:val="00AE4699"/>
    <w:rsid w:val="00AE486A"/>
    <w:rsid w:val="00AE4917"/>
    <w:rsid w:val="00AE4A1A"/>
    <w:rsid w:val="00AE4A59"/>
    <w:rsid w:val="00AE4C35"/>
    <w:rsid w:val="00AE4EA4"/>
    <w:rsid w:val="00AE4F09"/>
    <w:rsid w:val="00AE5008"/>
    <w:rsid w:val="00AE5060"/>
    <w:rsid w:val="00AE51C1"/>
    <w:rsid w:val="00AE559D"/>
    <w:rsid w:val="00AE570A"/>
    <w:rsid w:val="00AE5710"/>
    <w:rsid w:val="00AE58F1"/>
    <w:rsid w:val="00AE58F5"/>
    <w:rsid w:val="00AE59A4"/>
    <w:rsid w:val="00AE59F4"/>
    <w:rsid w:val="00AE5CC4"/>
    <w:rsid w:val="00AE5F35"/>
    <w:rsid w:val="00AE62ED"/>
    <w:rsid w:val="00AE6566"/>
    <w:rsid w:val="00AE6A1E"/>
    <w:rsid w:val="00AE6B08"/>
    <w:rsid w:val="00AE6C40"/>
    <w:rsid w:val="00AE6D34"/>
    <w:rsid w:val="00AE6E2E"/>
    <w:rsid w:val="00AE7074"/>
    <w:rsid w:val="00AE7088"/>
    <w:rsid w:val="00AE739E"/>
    <w:rsid w:val="00AE753F"/>
    <w:rsid w:val="00AE7663"/>
    <w:rsid w:val="00AE76E5"/>
    <w:rsid w:val="00AE7896"/>
    <w:rsid w:val="00AE7C5C"/>
    <w:rsid w:val="00AE7D06"/>
    <w:rsid w:val="00AE7FBC"/>
    <w:rsid w:val="00AF00BB"/>
    <w:rsid w:val="00AF01AF"/>
    <w:rsid w:val="00AF031C"/>
    <w:rsid w:val="00AF055B"/>
    <w:rsid w:val="00AF06C7"/>
    <w:rsid w:val="00AF06FB"/>
    <w:rsid w:val="00AF0D5D"/>
    <w:rsid w:val="00AF0F61"/>
    <w:rsid w:val="00AF17D3"/>
    <w:rsid w:val="00AF18E2"/>
    <w:rsid w:val="00AF1ADF"/>
    <w:rsid w:val="00AF1C1F"/>
    <w:rsid w:val="00AF2011"/>
    <w:rsid w:val="00AF22B8"/>
    <w:rsid w:val="00AF2AA2"/>
    <w:rsid w:val="00AF32D0"/>
    <w:rsid w:val="00AF3718"/>
    <w:rsid w:val="00AF41EA"/>
    <w:rsid w:val="00AF425D"/>
    <w:rsid w:val="00AF480B"/>
    <w:rsid w:val="00AF4BD6"/>
    <w:rsid w:val="00AF55FA"/>
    <w:rsid w:val="00AF58D0"/>
    <w:rsid w:val="00AF5B61"/>
    <w:rsid w:val="00AF5D1D"/>
    <w:rsid w:val="00AF62BC"/>
    <w:rsid w:val="00AF6331"/>
    <w:rsid w:val="00AF63AD"/>
    <w:rsid w:val="00AF65B9"/>
    <w:rsid w:val="00AF673C"/>
    <w:rsid w:val="00AF6867"/>
    <w:rsid w:val="00AF6CAB"/>
    <w:rsid w:val="00AF74B0"/>
    <w:rsid w:val="00AF767E"/>
    <w:rsid w:val="00AF7B7F"/>
    <w:rsid w:val="00B0006A"/>
    <w:rsid w:val="00B00780"/>
    <w:rsid w:val="00B00A28"/>
    <w:rsid w:val="00B00CF9"/>
    <w:rsid w:val="00B0127B"/>
    <w:rsid w:val="00B0156C"/>
    <w:rsid w:val="00B0156F"/>
    <w:rsid w:val="00B016E6"/>
    <w:rsid w:val="00B019EA"/>
    <w:rsid w:val="00B01BE0"/>
    <w:rsid w:val="00B01F0B"/>
    <w:rsid w:val="00B02D6D"/>
    <w:rsid w:val="00B02D94"/>
    <w:rsid w:val="00B02F93"/>
    <w:rsid w:val="00B033F5"/>
    <w:rsid w:val="00B03483"/>
    <w:rsid w:val="00B03B04"/>
    <w:rsid w:val="00B03C0B"/>
    <w:rsid w:val="00B03D11"/>
    <w:rsid w:val="00B047A1"/>
    <w:rsid w:val="00B04A44"/>
    <w:rsid w:val="00B050DF"/>
    <w:rsid w:val="00B054DE"/>
    <w:rsid w:val="00B0620E"/>
    <w:rsid w:val="00B065B6"/>
    <w:rsid w:val="00B06814"/>
    <w:rsid w:val="00B06A93"/>
    <w:rsid w:val="00B073B1"/>
    <w:rsid w:val="00B0768A"/>
    <w:rsid w:val="00B07737"/>
    <w:rsid w:val="00B07A4B"/>
    <w:rsid w:val="00B07A80"/>
    <w:rsid w:val="00B07AC7"/>
    <w:rsid w:val="00B10478"/>
    <w:rsid w:val="00B10982"/>
    <w:rsid w:val="00B10E09"/>
    <w:rsid w:val="00B11041"/>
    <w:rsid w:val="00B11C2C"/>
    <w:rsid w:val="00B11DD5"/>
    <w:rsid w:val="00B11FF8"/>
    <w:rsid w:val="00B127EC"/>
    <w:rsid w:val="00B12A79"/>
    <w:rsid w:val="00B12D39"/>
    <w:rsid w:val="00B12D4A"/>
    <w:rsid w:val="00B12DDE"/>
    <w:rsid w:val="00B12FB8"/>
    <w:rsid w:val="00B13749"/>
    <w:rsid w:val="00B13806"/>
    <w:rsid w:val="00B13894"/>
    <w:rsid w:val="00B13975"/>
    <w:rsid w:val="00B13B36"/>
    <w:rsid w:val="00B13D7F"/>
    <w:rsid w:val="00B13DF6"/>
    <w:rsid w:val="00B13FE1"/>
    <w:rsid w:val="00B140CF"/>
    <w:rsid w:val="00B14177"/>
    <w:rsid w:val="00B142E3"/>
    <w:rsid w:val="00B144E6"/>
    <w:rsid w:val="00B14738"/>
    <w:rsid w:val="00B14B18"/>
    <w:rsid w:val="00B1522C"/>
    <w:rsid w:val="00B1553A"/>
    <w:rsid w:val="00B155A7"/>
    <w:rsid w:val="00B15888"/>
    <w:rsid w:val="00B15B23"/>
    <w:rsid w:val="00B15BC3"/>
    <w:rsid w:val="00B16074"/>
    <w:rsid w:val="00B161C8"/>
    <w:rsid w:val="00B1652D"/>
    <w:rsid w:val="00B165F5"/>
    <w:rsid w:val="00B1674C"/>
    <w:rsid w:val="00B16937"/>
    <w:rsid w:val="00B16B67"/>
    <w:rsid w:val="00B16D00"/>
    <w:rsid w:val="00B16EEC"/>
    <w:rsid w:val="00B16F29"/>
    <w:rsid w:val="00B16F81"/>
    <w:rsid w:val="00B177FB"/>
    <w:rsid w:val="00B17FE2"/>
    <w:rsid w:val="00B2001C"/>
    <w:rsid w:val="00B20282"/>
    <w:rsid w:val="00B2053F"/>
    <w:rsid w:val="00B205ED"/>
    <w:rsid w:val="00B20C3C"/>
    <w:rsid w:val="00B20D8E"/>
    <w:rsid w:val="00B20D95"/>
    <w:rsid w:val="00B20DAC"/>
    <w:rsid w:val="00B20E34"/>
    <w:rsid w:val="00B20E8A"/>
    <w:rsid w:val="00B20F0F"/>
    <w:rsid w:val="00B2104E"/>
    <w:rsid w:val="00B211FA"/>
    <w:rsid w:val="00B21278"/>
    <w:rsid w:val="00B213E0"/>
    <w:rsid w:val="00B21502"/>
    <w:rsid w:val="00B21745"/>
    <w:rsid w:val="00B21BDE"/>
    <w:rsid w:val="00B21C41"/>
    <w:rsid w:val="00B21DF8"/>
    <w:rsid w:val="00B21F4D"/>
    <w:rsid w:val="00B222BD"/>
    <w:rsid w:val="00B22334"/>
    <w:rsid w:val="00B22459"/>
    <w:rsid w:val="00B226D2"/>
    <w:rsid w:val="00B22BD2"/>
    <w:rsid w:val="00B22FE5"/>
    <w:rsid w:val="00B231D6"/>
    <w:rsid w:val="00B234A9"/>
    <w:rsid w:val="00B2356E"/>
    <w:rsid w:val="00B23960"/>
    <w:rsid w:val="00B23B5F"/>
    <w:rsid w:val="00B23BE2"/>
    <w:rsid w:val="00B23F54"/>
    <w:rsid w:val="00B24061"/>
    <w:rsid w:val="00B24268"/>
    <w:rsid w:val="00B245A6"/>
    <w:rsid w:val="00B24738"/>
    <w:rsid w:val="00B2492F"/>
    <w:rsid w:val="00B249FE"/>
    <w:rsid w:val="00B24A34"/>
    <w:rsid w:val="00B24C10"/>
    <w:rsid w:val="00B25050"/>
    <w:rsid w:val="00B2571F"/>
    <w:rsid w:val="00B25723"/>
    <w:rsid w:val="00B25731"/>
    <w:rsid w:val="00B25930"/>
    <w:rsid w:val="00B2625B"/>
    <w:rsid w:val="00B2628D"/>
    <w:rsid w:val="00B26333"/>
    <w:rsid w:val="00B263D8"/>
    <w:rsid w:val="00B265EA"/>
    <w:rsid w:val="00B267F8"/>
    <w:rsid w:val="00B269C0"/>
    <w:rsid w:val="00B26F2A"/>
    <w:rsid w:val="00B273B8"/>
    <w:rsid w:val="00B2743B"/>
    <w:rsid w:val="00B27511"/>
    <w:rsid w:val="00B27589"/>
    <w:rsid w:val="00B279F3"/>
    <w:rsid w:val="00B27A3D"/>
    <w:rsid w:val="00B27D93"/>
    <w:rsid w:val="00B27DD0"/>
    <w:rsid w:val="00B27F9B"/>
    <w:rsid w:val="00B30090"/>
    <w:rsid w:val="00B30268"/>
    <w:rsid w:val="00B303E8"/>
    <w:rsid w:val="00B30466"/>
    <w:rsid w:val="00B30AB4"/>
    <w:rsid w:val="00B30D32"/>
    <w:rsid w:val="00B31191"/>
    <w:rsid w:val="00B3137F"/>
    <w:rsid w:val="00B314BC"/>
    <w:rsid w:val="00B32406"/>
    <w:rsid w:val="00B32671"/>
    <w:rsid w:val="00B32B7F"/>
    <w:rsid w:val="00B32C4D"/>
    <w:rsid w:val="00B32EEF"/>
    <w:rsid w:val="00B33031"/>
    <w:rsid w:val="00B330AC"/>
    <w:rsid w:val="00B330B5"/>
    <w:rsid w:val="00B3319F"/>
    <w:rsid w:val="00B336B6"/>
    <w:rsid w:val="00B3389D"/>
    <w:rsid w:val="00B33A96"/>
    <w:rsid w:val="00B3422C"/>
    <w:rsid w:val="00B3442E"/>
    <w:rsid w:val="00B345A8"/>
    <w:rsid w:val="00B34963"/>
    <w:rsid w:val="00B3499F"/>
    <w:rsid w:val="00B34A78"/>
    <w:rsid w:val="00B34E18"/>
    <w:rsid w:val="00B3530E"/>
    <w:rsid w:val="00B35391"/>
    <w:rsid w:val="00B35546"/>
    <w:rsid w:val="00B355D4"/>
    <w:rsid w:val="00B356D6"/>
    <w:rsid w:val="00B358B2"/>
    <w:rsid w:val="00B35D92"/>
    <w:rsid w:val="00B35DE2"/>
    <w:rsid w:val="00B35F9B"/>
    <w:rsid w:val="00B36133"/>
    <w:rsid w:val="00B361C8"/>
    <w:rsid w:val="00B36312"/>
    <w:rsid w:val="00B364F6"/>
    <w:rsid w:val="00B36B34"/>
    <w:rsid w:val="00B3707C"/>
    <w:rsid w:val="00B370A0"/>
    <w:rsid w:val="00B3723F"/>
    <w:rsid w:val="00B373A2"/>
    <w:rsid w:val="00B37564"/>
    <w:rsid w:val="00B37A72"/>
    <w:rsid w:val="00B40022"/>
    <w:rsid w:val="00B400E1"/>
    <w:rsid w:val="00B40348"/>
    <w:rsid w:val="00B405E3"/>
    <w:rsid w:val="00B40804"/>
    <w:rsid w:val="00B4087E"/>
    <w:rsid w:val="00B40B8D"/>
    <w:rsid w:val="00B4119F"/>
    <w:rsid w:val="00B418B8"/>
    <w:rsid w:val="00B423E2"/>
    <w:rsid w:val="00B424C6"/>
    <w:rsid w:val="00B424ED"/>
    <w:rsid w:val="00B42E48"/>
    <w:rsid w:val="00B42F1B"/>
    <w:rsid w:val="00B42F94"/>
    <w:rsid w:val="00B432AD"/>
    <w:rsid w:val="00B434CD"/>
    <w:rsid w:val="00B435B3"/>
    <w:rsid w:val="00B43819"/>
    <w:rsid w:val="00B43AF1"/>
    <w:rsid w:val="00B43B0E"/>
    <w:rsid w:val="00B43B1B"/>
    <w:rsid w:val="00B43F57"/>
    <w:rsid w:val="00B446A0"/>
    <w:rsid w:val="00B4489E"/>
    <w:rsid w:val="00B449C4"/>
    <w:rsid w:val="00B45353"/>
    <w:rsid w:val="00B4537D"/>
    <w:rsid w:val="00B455B3"/>
    <w:rsid w:val="00B45B5D"/>
    <w:rsid w:val="00B46250"/>
    <w:rsid w:val="00B46256"/>
    <w:rsid w:val="00B4633A"/>
    <w:rsid w:val="00B4668D"/>
    <w:rsid w:val="00B46830"/>
    <w:rsid w:val="00B46C46"/>
    <w:rsid w:val="00B4753D"/>
    <w:rsid w:val="00B500D0"/>
    <w:rsid w:val="00B5057F"/>
    <w:rsid w:val="00B506F9"/>
    <w:rsid w:val="00B50830"/>
    <w:rsid w:val="00B508FD"/>
    <w:rsid w:val="00B50994"/>
    <w:rsid w:val="00B50AB9"/>
    <w:rsid w:val="00B50AD2"/>
    <w:rsid w:val="00B50EEA"/>
    <w:rsid w:val="00B51156"/>
    <w:rsid w:val="00B51374"/>
    <w:rsid w:val="00B51424"/>
    <w:rsid w:val="00B515F2"/>
    <w:rsid w:val="00B51733"/>
    <w:rsid w:val="00B5221C"/>
    <w:rsid w:val="00B5297E"/>
    <w:rsid w:val="00B52A88"/>
    <w:rsid w:val="00B52D2A"/>
    <w:rsid w:val="00B53084"/>
    <w:rsid w:val="00B53460"/>
    <w:rsid w:val="00B535C6"/>
    <w:rsid w:val="00B53E22"/>
    <w:rsid w:val="00B5400F"/>
    <w:rsid w:val="00B54510"/>
    <w:rsid w:val="00B54551"/>
    <w:rsid w:val="00B545D2"/>
    <w:rsid w:val="00B546FE"/>
    <w:rsid w:val="00B549BE"/>
    <w:rsid w:val="00B54DA8"/>
    <w:rsid w:val="00B553A5"/>
    <w:rsid w:val="00B5550E"/>
    <w:rsid w:val="00B55C67"/>
    <w:rsid w:val="00B55F54"/>
    <w:rsid w:val="00B56064"/>
    <w:rsid w:val="00B560B4"/>
    <w:rsid w:val="00B56200"/>
    <w:rsid w:val="00B567B9"/>
    <w:rsid w:val="00B5686C"/>
    <w:rsid w:val="00B56938"/>
    <w:rsid w:val="00B56A56"/>
    <w:rsid w:val="00B5711F"/>
    <w:rsid w:val="00B573FB"/>
    <w:rsid w:val="00B57534"/>
    <w:rsid w:val="00B57567"/>
    <w:rsid w:val="00B5775B"/>
    <w:rsid w:val="00B57943"/>
    <w:rsid w:val="00B579D6"/>
    <w:rsid w:val="00B57A92"/>
    <w:rsid w:val="00B57CB8"/>
    <w:rsid w:val="00B57EA8"/>
    <w:rsid w:val="00B57F4C"/>
    <w:rsid w:val="00B601D3"/>
    <w:rsid w:val="00B605D6"/>
    <w:rsid w:val="00B6084A"/>
    <w:rsid w:val="00B609A5"/>
    <w:rsid w:val="00B609B8"/>
    <w:rsid w:val="00B60B66"/>
    <w:rsid w:val="00B610C8"/>
    <w:rsid w:val="00B614F2"/>
    <w:rsid w:val="00B615CC"/>
    <w:rsid w:val="00B616FC"/>
    <w:rsid w:val="00B61949"/>
    <w:rsid w:val="00B61AB7"/>
    <w:rsid w:val="00B61CD3"/>
    <w:rsid w:val="00B61D86"/>
    <w:rsid w:val="00B620FC"/>
    <w:rsid w:val="00B622AD"/>
    <w:rsid w:val="00B623BE"/>
    <w:rsid w:val="00B62818"/>
    <w:rsid w:val="00B62EF8"/>
    <w:rsid w:val="00B62FD5"/>
    <w:rsid w:val="00B63164"/>
    <w:rsid w:val="00B6318E"/>
    <w:rsid w:val="00B63422"/>
    <w:rsid w:val="00B63588"/>
    <w:rsid w:val="00B63A23"/>
    <w:rsid w:val="00B64041"/>
    <w:rsid w:val="00B64F56"/>
    <w:rsid w:val="00B656EC"/>
    <w:rsid w:val="00B657F5"/>
    <w:rsid w:val="00B6591C"/>
    <w:rsid w:val="00B65B47"/>
    <w:rsid w:val="00B65BD1"/>
    <w:rsid w:val="00B65CD7"/>
    <w:rsid w:val="00B66534"/>
    <w:rsid w:val="00B666F5"/>
    <w:rsid w:val="00B6698B"/>
    <w:rsid w:val="00B66BA4"/>
    <w:rsid w:val="00B66C10"/>
    <w:rsid w:val="00B6767B"/>
    <w:rsid w:val="00B67A95"/>
    <w:rsid w:val="00B67E1B"/>
    <w:rsid w:val="00B67E9E"/>
    <w:rsid w:val="00B703F2"/>
    <w:rsid w:val="00B703F7"/>
    <w:rsid w:val="00B704F3"/>
    <w:rsid w:val="00B706BA"/>
    <w:rsid w:val="00B7092E"/>
    <w:rsid w:val="00B70A1B"/>
    <w:rsid w:val="00B70C8B"/>
    <w:rsid w:val="00B70F33"/>
    <w:rsid w:val="00B7118B"/>
    <w:rsid w:val="00B71582"/>
    <w:rsid w:val="00B71A7E"/>
    <w:rsid w:val="00B71B17"/>
    <w:rsid w:val="00B71BFF"/>
    <w:rsid w:val="00B71F09"/>
    <w:rsid w:val="00B720FE"/>
    <w:rsid w:val="00B7227B"/>
    <w:rsid w:val="00B7299D"/>
    <w:rsid w:val="00B729D3"/>
    <w:rsid w:val="00B72D9E"/>
    <w:rsid w:val="00B72E5E"/>
    <w:rsid w:val="00B73038"/>
    <w:rsid w:val="00B732B1"/>
    <w:rsid w:val="00B73319"/>
    <w:rsid w:val="00B73329"/>
    <w:rsid w:val="00B73447"/>
    <w:rsid w:val="00B735D2"/>
    <w:rsid w:val="00B73653"/>
    <w:rsid w:val="00B73AFB"/>
    <w:rsid w:val="00B73BB9"/>
    <w:rsid w:val="00B73C3D"/>
    <w:rsid w:val="00B73D11"/>
    <w:rsid w:val="00B73DB3"/>
    <w:rsid w:val="00B742DB"/>
    <w:rsid w:val="00B74550"/>
    <w:rsid w:val="00B74615"/>
    <w:rsid w:val="00B74AE5"/>
    <w:rsid w:val="00B74C90"/>
    <w:rsid w:val="00B74D1C"/>
    <w:rsid w:val="00B753F7"/>
    <w:rsid w:val="00B754E4"/>
    <w:rsid w:val="00B75525"/>
    <w:rsid w:val="00B75AA6"/>
    <w:rsid w:val="00B75BD0"/>
    <w:rsid w:val="00B7622B"/>
    <w:rsid w:val="00B7650B"/>
    <w:rsid w:val="00B7658D"/>
    <w:rsid w:val="00B76632"/>
    <w:rsid w:val="00B7667A"/>
    <w:rsid w:val="00B76845"/>
    <w:rsid w:val="00B76A37"/>
    <w:rsid w:val="00B76B9E"/>
    <w:rsid w:val="00B76F91"/>
    <w:rsid w:val="00B77139"/>
    <w:rsid w:val="00B7748E"/>
    <w:rsid w:val="00B77560"/>
    <w:rsid w:val="00B77815"/>
    <w:rsid w:val="00B77A40"/>
    <w:rsid w:val="00B77AF5"/>
    <w:rsid w:val="00B77DE4"/>
    <w:rsid w:val="00B80067"/>
    <w:rsid w:val="00B80500"/>
    <w:rsid w:val="00B809CD"/>
    <w:rsid w:val="00B80A35"/>
    <w:rsid w:val="00B80BFD"/>
    <w:rsid w:val="00B80D56"/>
    <w:rsid w:val="00B81B09"/>
    <w:rsid w:val="00B81B7F"/>
    <w:rsid w:val="00B81D0A"/>
    <w:rsid w:val="00B81D82"/>
    <w:rsid w:val="00B82265"/>
    <w:rsid w:val="00B823D2"/>
    <w:rsid w:val="00B82400"/>
    <w:rsid w:val="00B82BCE"/>
    <w:rsid w:val="00B82C02"/>
    <w:rsid w:val="00B82E02"/>
    <w:rsid w:val="00B82E2A"/>
    <w:rsid w:val="00B82E9D"/>
    <w:rsid w:val="00B83225"/>
    <w:rsid w:val="00B8346E"/>
    <w:rsid w:val="00B834E1"/>
    <w:rsid w:val="00B8356C"/>
    <w:rsid w:val="00B836FB"/>
    <w:rsid w:val="00B8383B"/>
    <w:rsid w:val="00B83991"/>
    <w:rsid w:val="00B83A21"/>
    <w:rsid w:val="00B83BDC"/>
    <w:rsid w:val="00B83C0A"/>
    <w:rsid w:val="00B83DC8"/>
    <w:rsid w:val="00B83E7B"/>
    <w:rsid w:val="00B83F82"/>
    <w:rsid w:val="00B84098"/>
    <w:rsid w:val="00B84365"/>
    <w:rsid w:val="00B84594"/>
    <w:rsid w:val="00B8460C"/>
    <w:rsid w:val="00B84844"/>
    <w:rsid w:val="00B857D1"/>
    <w:rsid w:val="00B85853"/>
    <w:rsid w:val="00B85A1A"/>
    <w:rsid w:val="00B85AB2"/>
    <w:rsid w:val="00B86222"/>
    <w:rsid w:val="00B865E8"/>
    <w:rsid w:val="00B86A4C"/>
    <w:rsid w:val="00B8710E"/>
    <w:rsid w:val="00B87414"/>
    <w:rsid w:val="00B8759F"/>
    <w:rsid w:val="00B87629"/>
    <w:rsid w:val="00B878AA"/>
    <w:rsid w:val="00B87F15"/>
    <w:rsid w:val="00B87F97"/>
    <w:rsid w:val="00B90070"/>
    <w:rsid w:val="00B90612"/>
    <w:rsid w:val="00B908A4"/>
    <w:rsid w:val="00B90BB5"/>
    <w:rsid w:val="00B90BD1"/>
    <w:rsid w:val="00B90EAC"/>
    <w:rsid w:val="00B9112F"/>
    <w:rsid w:val="00B91242"/>
    <w:rsid w:val="00B91347"/>
    <w:rsid w:val="00B91843"/>
    <w:rsid w:val="00B919C0"/>
    <w:rsid w:val="00B91B95"/>
    <w:rsid w:val="00B91D06"/>
    <w:rsid w:val="00B92039"/>
    <w:rsid w:val="00B9235A"/>
    <w:rsid w:val="00B9253A"/>
    <w:rsid w:val="00B9321F"/>
    <w:rsid w:val="00B932DA"/>
    <w:rsid w:val="00B9383B"/>
    <w:rsid w:val="00B93904"/>
    <w:rsid w:val="00B93B5E"/>
    <w:rsid w:val="00B94C68"/>
    <w:rsid w:val="00B94C9D"/>
    <w:rsid w:val="00B9519B"/>
    <w:rsid w:val="00B951D4"/>
    <w:rsid w:val="00B951E1"/>
    <w:rsid w:val="00B95600"/>
    <w:rsid w:val="00B95719"/>
    <w:rsid w:val="00B96687"/>
    <w:rsid w:val="00B96DE4"/>
    <w:rsid w:val="00B97256"/>
    <w:rsid w:val="00B97495"/>
    <w:rsid w:val="00B97736"/>
    <w:rsid w:val="00B979AE"/>
    <w:rsid w:val="00B97A2E"/>
    <w:rsid w:val="00B97B4B"/>
    <w:rsid w:val="00B97B7B"/>
    <w:rsid w:val="00B97C84"/>
    <w:rsid w:val="00BA0381"/>
    <w:rsid w:val="00BA04B3"/>
    <w:rsid w:val="00BA0624"/>
    <w:rsid w:val="00BA0A1F"/>
    <w:rsid w:val="00BA0CC3"/>
    <w:rsid w:val="00BA0E62"/>
    <w:rsid w:val="00BA0E6D"/>
    <w:rsid w:val="00BA1050"/>
    <w:rsid w:val="00BA146E"/>
    <w:rsid w:val="00BA1657"/>
    <w:rsid w:val="00BA18AA"/>
    <w:rsid w:val="00BA1CB1"/>
    <w:rsid w:val="00BA1CD5"/>
    <w:rsid w:val="00BA23E1"/>
    <w:rsid w:val="00BA23EA"/>
    <w:rsid w:val="00BA269A"/>
    <w:rsid w:val="00BA2AFF"/>
    <w:rsid w:val="00BA2C1F"/>
    <w:rsid w:val="00BA2E25"/>
    <w:rsid w:val="00BA31FC"/>
    <w:rsid w:val="00BA3726"/>
    <w:rsid w:val="00BA3812"/>
    <w:rsid w:val="00BA3C16"/>
    <w:rsid w:val="00BA4798"/>
    <w:rsid w:val="00BA479E"/>
    <w:rsid w:val="00BA4C96"/>
    <w:rsid w:val="00BA5081"/>
    <w:rsid w:val="00BA539D"/>
    <w:rsid w:val="00BA588A"/>
    <w:rsid w:val="00BA5F7E"/>
    <w:rsid w:val="00BA6309"/>
    <w:rsid w:val="00BA6482"/>
    <w:rsid w:val="00BA64A6"/>
    <w:rsid w:val="00BA64FC"/>
    <w:rsid w:val="00BA6560"/>
    <w:rsid w:val="00BA663C"/>
    <w:rsid w:val="00BA67D6"/>
    <w:rsid w:val="00BA6AD9"/>
    <w:rsid w:val="00BA6CA3"/>
    <w:rsid w:val="00BA6FA7"/>
    <w:rsid w:val="00BA71AF"/>
    <w:rsid w:val="00BA74A9"/>
    <w:rsid w:val="00BA74B3"/>
    <w:rsid w:val="00BA74F4"/>
    <w:rsid w:val="00BA75CC"/>
    <w:rsid w:val="00BA765B"/>
    <w:rsid w:val="00BA76D2"/>
    <w:rsid w:val="00BA774D"/>
    <w:rsid w:val="00BA7958"/>
    <w:rsid w:val="00BB020A"/>
    <w:rsid w:val="00BB05D9"/>
    <w:rsid w:val="00BB080D"/>
    <w:rsid w:val="00BB0A24"/>
    <w:rsid w:val="00BB0B16"/>
    <w:rsid w:val="00BB0B9D"/>
    <w:rsid w:val="00BB0E5E"/>
    <w:rsid w:val="00BB101A"/>
    <w:rsid w:val="00BB1577"/>
    <w:rsid w:val="00BB16F5"/>
    <w:rsid w:val="00BB1B13"/>
    <w:rsid w:val="00BB1CF7"/>
    <w:rsid w:val="00BB1E15"/>
    <w:rsid w:val="00BB1E94"/>
    <w:rsid w:val="00BB20DE"/>
    <w:rsid w:val="00BB20F5"/>
    <w:rsid w:val="00BB227B"/>
    <w:rsid w:val="00BB241E"/>
    <w:rsid w:val="00BB258C"/>
    <w:rsid w:val="00BB25B5"/>
    <w:rsid w:val="00BB2665"/>
    <w:rsid w:val="00BB2C53"/>
    <w:rsid w:val="00BB2CD5"/>
    <w:rsid w:val="00BB2DDC"/>
    <w:rsid w:val="00BB2F37"/>
    <w:rsid w:val="00BB3424"/>
    <w:rsid w:val="00BB38D3"/>
    <w:rsid w:val="00BB3A47"/>
    <w:rsid w:val="00BB3B6E"/>
    <w:rsid w:val="00BB3F7E"/>
    <w:rsid w:val="00BB420A"/>
    <w:rsid w:val="00BB434D"/>
    <w:rsid w:val="00BB472D"/>
    <w:rsid w:val="00BB487D"/>
    <w:rsid w:val="00BB4F26"/>
    <w:rsid w:val="00BB4F5C"/>
    <w:rsid w:val="00BB515F"/>
    <w:rsid w:val="00BB51CB"/>
    <w:rsid w:val="00BB5416"/>
    <w:rsid w:val="00BB58F1"/>
    <w:rsid w:val="00BB61C2"/>
    <w:rsid w:val="00BB625E"/>
    <w:rsid w:val="00BB633F"/>
    <w:rsid w:val="00BB65AE"/>
    <w:rsid w:val="00BB67AC"/>
    <w:rsid w:val="00BB681E"/>
    <w:rsid w:val="00BB68B7"/>
    <w:rsid w:val="00BB691A"/>
    <w:rsid w:val="00BB6A17"/>
    <w:rsid w:val="00BB6A60"/>
    <w:rsid w:val="00BB6CEA"/>
    <w:rsid w:val="00BB6DD7"/>
    <w:rsid w:val="00BB7037"/>
    <w:rsid w:val="00BB703D"/>
    <w:rsid w:val="00BB712B"/>
    <w:rsid w:val="00BB73D7"/>
    <w:rsid w:val="00BB76DB"/>
    <w:rsid w:val="00BB7BEB"/>
    <w:rsid w:val="00BB7CC3"/>
    <w:rsid w:val="00BC09AE"/>
    <w:rsid w:val="00BC1019"/>
    <w:rsid w:val="00BC18D7"/>
    <w:rsid w:val="00BC2481"/>
    <w:rsid w:val="00BC2F56"/>
    <w:rsid w:val="00BC3036"/>
    <w:rsid w:val="00BC30CC"/>
    <w:rsid w:val="00BC30DC"/>
    <w:rsid w:val="00BC319D"/>
    <w:rsid w:val="00BC368F"/>
    <w:rsid w:val="00BC3C2B"/>
    <w:rsid w:val="00BC3EC9"/>
    <w:rsid w:val="00BC3F1E"/>
    <w:rsid w:val="00BC403B"/>
    <w:rsid w:val="00BC44D8"/>
    <w:rsid w:val="00BC46BE"/>
    <w:rsid w:val="00BC4A98"/>
    <w:rsid w:val="00BC4C34"/>
    <w:rsid w:val="00BC4C81"/>
    <w:rsid w:val="00BC4CD3"/>
    <w:rsid w:val="00BC50AA"/>
    <w:rsid w:val="00BC54BA"/>
    <w:rsid w:val="00BC578B"/>
    <w:rsid w:val="00BC5826"/>
    <w:rsid w:val="00BC58CF"/>
    <w:rsid w:val="00BC60AA"/>
    <w:rsid w:val="00BC6677"/>
    <w:rsid w:val="00BC697F"/>
    <w:rsid w:val="00BC70C4"/>
    <w:rsid w:val="00BC7265"/>
    <w:rsid w:val="00BC747E"/>
    <w:rsid w:val="00BC75B7"/>
    <w:rsid w:val="00BC76EA"/>
    <w:rsid w:val="00BC7717"/>
    <w:rsid w:val="00BC7973"/>
    <w:rsid w:val="00BC7CC3"/>
    <w:rsid w:val="00BD005D"/>
    <w:rsid w:val="00BD03BF"/>
    <w:rsid w:val="00BD07B2"/>
    <w:rsid w:val="00BD0C06"/>
    <w:rsid w:val="00BD0C4F"/>
    <w:rsid w:val="00BD0DB5"/>
    <w:rsid w:val="00BD0FA7"/>
    <w:rsid w:val="00BD16D4"/>
    <w:rsid w:val="00BD1999"/>
    <w:rsid w:val="00BD1C3E"/>
    <w:rsid w:val="00BD1FC0"/>
    <w:rsid w:val="00BD2340"/>
    <w:rsid w:val="00BD23A0"/>
    <w:rsid w:val="00BD23CB"/>
    <w:rsid w:val="00BD28AE"/>
    <w:rsid w:val="00BD2A0F"/>
    <w:rsid w:val="00BD2C8B"/>
    <w:rsid w:val="00BD2F6D"/>
    <w:rsid w:val="00BD349A"/>
    <w:rsid w:val="00BD3C23"/>
    <w:rsid w:val="00BD3CE6"/>
    <w:rsid w:val="00BD449B"/>
    <w:rsid w:val="00BD4525"/>
    <w:rsid w:val="00BD464B"/>
    <w:rsid w:val="00BD4A80"/>
    <w:rsid w:val="00BD4AB2"/>
    <w:rsid w:val="00BD4B22"/>
    <w:rsid w:val="00BD517A"/>
    <w:rsid w:val="00BD54EF"/>
    <w:rsid w:val="00BD5722"/>
    <w:rsid w:val="00BD58C4"/>
    <w:rsid w:val="00BD5C31"/>
    <w:rsid w:val="00BD5C59"/>
    <w:rsid w:val="00BD5C66"/>
    <w:rsid w:val="00BD5D70"/>
    <w:rsid w:val="00BD5DA4"/>
    <w:rsid w:val="00BD5F5F"/>
    <w:rsid w:val="00BD6617"/>
    <w:rsid w:val="00BD6655"/>
    <w:rsid w:val="00BD67C4"/>
    <w:rsid w:val="00BD6A83"/>
    <w:rsid w:val="00BD6AEC"/>
    <w:rsid w:val="00BD7212"/>
    <w:rsid w:val="00BD7254"/>
    <w:rsid w:val="00BD7727"/>
    <w:rsid w:val="00BD7963"/>
    <w:rsid w:val="00BD7F45"/>
    <w:rsid w:val="00BE01D4"/>
    <w:rsid w:val="00BE02DB"/>
    <w:rsid w:val="00BE08D0"/>
    <w:rsid w:val="00BE0B3B"/>
    <w:rsid w:val="00BE0C84"/>
    <w:rsid w:val="00BE0DED"/>
    <w:rsid w:val="00BE0FB1"/>
    <w:rsid w:val="00BE1A85"/>
    <w:rsid w:val="00BE1B40"/>
    <w:rsid w:val="00BE1BB7"/>
    <w:rsid w:val="00BE1E7F"/>
    <w:rsid w:val="00BE2214"/>
    <w:rsid w:val="00BE22FD"/>
    <w:rsid w:val="00BE2386"/>
    <w:rsid w:val="00BE2402"/>
    <w:rsid w:val="00BE2563"/>
    <w:rsid w:val="00BE2E67"/>
    <w:rsid w:val="00BE324A"/>
    <w:rsid w:val="00BE344F"/>
    <w:rsid w:val="00BE34E9"/>
    <w:rsid w:val="00BE3594"/>
    <w:rsid w:val="00BE35FE"/>
    <w:rsid w:val="00BE38D7"/>
    <w:rsid w:val="00BE4027"/>
    <w:rsid w:val="00BE4689"/>
    <w:rsid w:val="00BE4A0E"/>
    <w:rsid w:val="00BE4C94"/>
    <w:rsid w:val="00BE4FC4"/>
    <w:rsid w:val="00BE5277"/>
    <w:rsid w:val="00BE542A"/>
    <w:rsid w:val="00BE5740"/>
    <w:rsid w:val="00BE5753"/>
    <w:rsid w:val="00BE5876"/>
    <w:rsid w:val="00BE5910"/>
    <w:rsid w:val="00BE591B"/>
    <w:rsid w:val="00BE5925"/>
    <w:rsid w:val="00BE5A71"/>
    <w:rsid w:val="00BE5BD1"/>
    <w:rsid w:val="00BE5CD7"/>
    <w:rsid w:val="00BE60B6"/>
    <w:rsid w:val="00BE6224"/>
    <w:rsid w:val="00BE64F3"/>
    <w:rsid w:val="00BE673E"/>
    <w:rsid w:val="00BE6F20"/>
    <w:rsid w:val="00BE70B6"/>
    <w:rsid w:val="00BE71D4"/>
    <w:rsid w:val="00BE7273"/>
    <w:rsid w:val="00BE7320"/>
    <w:rsid w:val="00BE7414"/>
    <w:rsid w:val="00BE7601"/>
    <w:rsid w:val="00BE7A5C"/>
    <w:rsid w:val="00BE7ABF"/>
    <w:rsid w:val="00BF05EC"/>
    <w:rsid w:val="00BF0744"/>
    <w:rsid w:val="00BF07D5"/>
    <w:rsid w:val="00BF0A76"/>
    <w:rsid w:val="00BF0C32"/>
    <w:rsid w:val="00BF0E01"/>
    <w:rsid w:val="00BF13FB"/>
    <w:rsid w:val="00BF16EA"/>
    <w:rsid w:val="00BF180D"/>
    <w:rsid w:val="00BF195D"/>
    <w:rsid w:val="00BF1AF4"/>
    <w:rsid w:val="00BF1D7F"/>
    <w:rsid w:val="00BF1F12"/>
    <w:rsid w:val="00BF1FD9"/>
    <w:rsid w:val="00BF202E"/>
    <w:rsid w:val="00BF2134"/>
    <w:rsid w:val="00BF2278"/>
    <w:rsid w:val="00BF22AF"/>
    <w:rsid w:val="00BF2441"/>
    <w:rsid w:val="00BF2935"/>
    <w:rsid w:val="00BF2A57"/>
    <w:rsid w:val="00BF35A8"/>
    <w:rsid w:val="00BF36EC"/>
    <w:rsid w:val="00BF380E"/>
    <w:rsid w:val="00BF3C6B"/>
    <w:rsid w:val="00BF3F45"/>
    <w:rsid w:val="00BF41E9"/>
    <w:rsid w:val="00BF428B"/>
    <w:rsid w:val="00BF435D"/>
    <w:rsid w:val="00BF4BBE"/>
    <w:rsid w:val="00BF4EAE"/>
    <w:rsid w:val="00BF5278"/>
    <w:rsid w:val="00BF54DF"/>
    <w:rsid w:val="00BF5C6B"/>
    <w:rsid w:val="00BF5D77"/>
    <w:rsid w:val="00BF5DDB"/>
    <w:rsid w:val="00BF6112"/>
    <w:rsid w:val="00BF63F2"/>
    <w:rsid w:val="00BF67BD"/>
    <w:rsid w:val="00BF6B69"/>
    <w:rsid w:val="00BF6BB0"/>
    <w:rsid w:val="00BF6BCE"/>
    <w:rsid w:val="00BF6DDE"/>
    <w:rsid w:val="00BF7426"/>
    <w:rsid w:val="00BF76E9"/>
    <w:rsid w:val="00BF7A3C"/>
    <w:rsid w:val="00BF7AD1"/>
    <w:rsid w:val="00BF7F05"/>
    <w:rsid w:val="00C001EB"/>
    <w:rsid w:val="00C003A8"/>
    <w:rsid w:val="00C00A33"/>
    <w:rsid w:val="00C00DDB"/>
    <w:rsid w:val="00C013F8"/>
    <w:rsid w:val="00C0142F"/>
    <w:rsid w:val="00C01ABC"/>
    <w:rsid w:val="00C01CD0"/>
    <w:rsid w:val="00C01D82"/>
    <w:rsid w:val="00C022C8"/>
    <w:rsid w:val="00C02727"/>
    <w:rsid w:val="00C02858"/>
    <w:rsid w:val="00C028DD"/>
    <w:rsid w:val="00C02A73"/>
    <w:rsid w:val="00C02AE4"/>
    <w:rsid w:val="00C02B74"/>
    <w:rsid w:val="00C02D79"/>
    <w:rsid w:val="00C02FE3"/>
    <w:rsid w:val="00C0300C"/>
    <w:rsid w:val="00C031BD"/>
    <w:rsid w:val="00C038D5"/>
    <w:rsid w:val="00C03BDE"/>
    <w:rsid w:val="00C03E8D"/>
    <w:rsid w:val="00C04238"/>
    <w:rsid w:val="00C0437F"/>
    <w:rsid w:val="00C04539"/>
    <w:rsid w:val="00C045CD"/>
    <w:rsid w:val="00C04ABB"/>
    <w:rsid w:val="00C04E48"/>
    <w:rsid w:val="00C04E61"/>
    <w:rsid w:val="00C057DE"/>
    <w:rsid w:val="00C057F0"/>
    <w:rsid w:val="00C058AF"/>
    <w:rsid w:val="00C05997"/>
    <w:rsid w:val="00C05A72"/>
    <w:rsid w:val="00C05AB9"/>
    <w:rsid w:val="00C0609F"/>
    <w:rsid w:val="00C0615D"/>
    <w:rsid w:val="00C067ED"/>
    <w:rsid w:val="00C06809"/>
    <w:rsid w:val="00C06AE8"/>
    <w:rsid w:val="00C06AF3"/>
    <w:rsid w:val="00C07D0A"/>
    <w:rsid w:val="00C07D5C"/>
    <w:rsid w:val="00C10059"/>
    <w:rsid w:val="00C104C8"/>
    <w:rsid w:val="00C1061E"/>
    <w:rsid w:val="00C109BF"/>
    <w:rsid w:val="00C10C10"/>
    <w:rsid w:val="00C10CF8"/>
    <w:rsid w:val="00C10E47"/>
    <w:rsid w:val="00C11008"/>
    <w:rsid w:val="00C11241"/>
    <w:rsid w:val="00C1151C"/>
    <w:rsid w:val="00C1158C"/>
    <w:rsid w:val="00C11700"/>
    <w:rsid w:val="00C1175C"/>
    <w:rsid w:val="00C11C6C"/>
    <w:rsid w:val="00C11C8B"/>
    <w:rsid w:val="00C12030"/>
    <w:rsid w:val="00C12242"/>
    <w:rsid w:val="00C12465"/>
    <w:rsid w:val="00C12498"/>
    <w:rsid w:val="00C12515"/>
    <w:rsid w:val="00C1268F"/>
    <w:rsid w:val="00C12766"/>
    <w:rsid w:val="00C12EE2"/>
    <w:rsid w:val="00C13154"/>
    <w:rsid w:val="00C136C9"/>
    <w:rsid w:val="00C14078"/>
    <w:rsid w:val="00C14488"/>
    <w:rsid w:val="00C14637"/>
    <w:rsid w:val="00C14944"/>
    <w:rsid w:val="00C157C3"/>
    <w:rsid w:val="00C15B67"/>
    <w:rsid w:val="00C16324"/>
    <w:rsid w:val="00C163D4"/>
    <w:rsid w:val="00C163E4"/>
    <w:rsid w:val="00C16547"/>
    <w:rsid w:val="00C1657D"/>
    <w:rsid w:val="00C1698C"/>
    <w:rsid w:val="00C16DA5"/>
    <w:rsid w:val="00C174F7"/>
    <w:rsid w:val="00C1778C"/>
    <w:rsid w:val="00C178B6"/>
    <w:rsid w:val="00C2008D"/>
    <w:rsid w:val="00C2017B"/>
    <w:rsid w:val="00C203BB"/>
    <w:rsid w:val="00C20777"/>
    <w:rsid w:val="00C20D2A"/>
    <w:rsid w:val="00C20D9E"/>
    <w:rsid w:val="00C2100A"/>
    <w:rsid w:val="00C2143C"/>
    <w:rsid w:val="00C2176C"/>
    <w:rsid w:val="00C219BF"/>
    <w:rsid w:val="00C21B45"/>
    <w:rsid w:val="00C21B93"/>
    <w:rsid w:val="00C21BB3"/>
    <w:rsid w:val="00C21BC2"/>
    <w:rsid w:val="00C21E66"/>
    <w:rsid w:val="00C22627"/>
    <w:rsid w:val="00C226F7"/>
    <w:rsid w:val="00C2287D"/>
    <w:rsid w:val="00C22BEB"/>
    <w:rsid w:val="00C22C82"/>
    <w:rsid w:val="00C22EB0"/>
    <w:rsid w:val="00C23098"/>
    <w:rsid w:val="00C235A6"/>
    <w:rsid w:val="00C2371B"/>
    <w:rsid w:val="00C23911"/>
    <w:rsid w:val="00C23EAE"/>
    <w:rsid w:val="00C24129"/>
    <w:rsid w:val="00C2450F"/>
    <w:rsid w:val="00C24856"/>
    <w:rsid w:val="00C2487A"/>
    <w:rsid w:val="00C2490E"/>
    <w:rsid w:val="00C24924"/>
    <w:rsid w:val="00C24AD2"/>
    <w:rsid w:val="00C24D10"/>
    <w:rsid w:val="00C24FD7"/>
    <w:rsid w:val="00C2566F"/>
    <w:rsid w:val="00C25B65"/>
    <w:rsid w:val="00C25B86"/>
    <w:rsid w:val="00C25B94"/>
    <w:rsid w:val="00C25C34"/>
    <w:rsid w:val="00C25CA9"/>
    <w:rsid w:val="00C25D29"/>
    <w:rsid w:val="00C25E5B"/>
    <w:rsid w:val="00C25ECC"/>
    <w:rsid w:val="00C2671E"/>
    <w:rsid w:val="00C26C77"/>
    <w:rsid w:val="00C26E8D"/>
    <w:rsid w:val="00C2722E"/>
    <w:rsid w:val="00C27301"/>
    <w:rsid w:val="00C27321"/>
    <w:rsid w:val="00C27712"/>
    <w:rsid w:val="00C27767"/>
    <w:rsid w:val="00C277D8"/>
    <w:rsid w:val="00C27C8A"/>
    <w:rsid w:val="00C27CB8"/>
    <w:rsid w:val="00C300CD"/>
    <w:rsid w:val="00C3027E"/>
    <w:rsid w:val="00C30B4D"/>
    <w:rsid w:val="00C30B74"/>
    <w:rsid w:val="00C30DAB"/>
    <w:rsid w:val="00C30FD4"/>
    <w:rsid w:val="00C31550"/>
    <w:rsid w:val="00C317BD"/>
    <w:rsid w:val="00C3200A"/>
    <w:rsid w:val="00C3213B"/>
    <w:rsid w:val="00C32189"/>
    <w:rsid w:val="00C323C0"/>
    <w:rsid w:val="00C3254F"/>
    <w:rsid w:val="00C32846"/>
    <w:rsid w:val="00C32C30"/>
    <w:rsid w:val="00C32CA1"/>
    <w:rsid w:val="00C3319D"/>
    <w:rsid w:val="00C331F3"/>
    <w:rsid w:val="00C33260"/>
    <w:rsid w:val="00C337B2"/>
    <w:rsid w:val="00C3386B"/>
    <w:rsid w:val="00C33AF5"/>
    <w:rsid w:val="00C33F12"/>
    <w:rsid w:val="00C34430"/>
    <w:rsid w:val="00C3444A"/>
    <w:rsid w:val="00C34809"/>
    <w:rsid w:val="00C3490B"/>
    <w:rsid w:val="00C34C79"/>
    <w:rsid w:val="00C350D1"/>
    <w:rsid w:val="00C35679"/>
    <w:rsid w:val="00C35902"/>
    <w:rsid w:val="00C359CD"/>
    <w:rsid w:val="00C35EE6"/>
    <w:rsid w:val="00C35F58"/>
    <w:rsid w:val="00C35FBD"/>
    <w:rsid w:val="00C36340"/>
    <w:rsid w:val="00C36396"/>
    <w:rsid w:val="00C36605"/>
    <w:rsid w:val="00C367AF"/>
    <w:rsid w:val="00C369F6"/>
    <w:rsid w:val="00C36A73"/>
    <w:rsid w:val="00C36BEE"/>
    <w:rsid w:val="00C36D67"/>
    <w:rsid w:val="00C36E7F"/>
    <w:rsid w:val="00C36EEA"/>
    <w:rsid w:val="00C3703D"/>
    <w:rsid w:val="00C37453"/>
    <w:rsid w:val="00C37655"/>
    <w:rsid w:val="00C37823"/>
    <w:rsid w:val="00C37AD7"/>
    <w:rsid w:val="00C37E04"/>
    <w:rsid w:val="00C37E2F"/>
    <w:rsid w:val="00C40193"/>
    <w:rsid w:val="00C4020D"/>
    <w:rsid w:val="00C409E9"/>
    <w:rsid w:val="00C40B83"/>
    <w:rsid w:val="00C41655"/>
    <w:rsid w:val="00C41679"/>
    <w:rsid w:val="00C416BA"/>
    <w:rsid w:val="00C4182C"/>
    <w:rsid w:val="00C41C6D"/>
    <w:rsid w:val="00C41FC1"/>
    <w:rsid w:val="00C424DB"/>
    <w:rsid w:val="00C42B42"/>
    <w:rsid w:val="00C4302E"/>
    <w:rsid w:val="00C431B1"/>
    <w:rsid w:val="00C43298"/>
    <w:rsid w:val="00C436A0"/>
    <w:rsid w:val="00C43734"/>
    <w:rsid w:val="00C437EB"/>
    <w:rsid w:val="00C43B95"/>
    <w:rsid w:val="00C440CB"/>
    <w:rsid w:val="00C44416"/>
    <w:rsid w:val="00C445E9"/>
    <w:rsid w:val="00C4465F"/>
    <w:rsid w:val="00C44929"/>
    <w:rsid w:val="00C44A23"/>
    <w:rsid w:val="00C44A3E"/>
    <w:rsid w:val="00C44CB6"/>
    <w:rsid w:val="00C44D2F"/>
    <w:rsid w:val="00C44EC7"/>
    <w:rsid w:val="00C45000"/>
    <w:rsid w:val="00C45577"/>
    <w:rsid w:val="00C45B97"/>
    <w:rsid w:val="00C45BDA"/>
    <w:rsid w:val="00C45C1B"/>
    <w:rsid w:val="00C45C93"/>
    <w:rsid w:val="00C45D08"/>
    <w:rsid w:val="00C45FB6"/>
    <w:rsid w:val="00C46750"/>
    <w:rsid w:val="00C4677D"/>
    <w:rsid w:val="00C467C3"/>
    <w:rsid w:val="00C46B95"/>
    <w:rsid w:val="00C46C28"/>
    <w:rsid w:val="00C470EA"/>
    <w:rsid w:val="00C472BE"/>
    <w:rsid w:val="00C47A16"/>
    <w:rsid w:val="00C47B6C"/>
    <w:rsid w:val="00C50170"/>
    <w:rsid w:val="00C502DA"/>
    <w:rsid w:val="00C50330"/>
    <w:rsid w:val="00C506CD"/>
    <w:rsid w:val="00C50D30"/>
    <w:rsid w:val="00C50DB7"/>
    <w:rsid w:val="00C51236"/>
    <w:rsid w:val="00C5137C"/>
    <w:rsid w:val="00C51816"/>
    <w:rsid w:val="00C51917"/>
    <w:rsid w:val="00C51FA2"/>
    <w:rsid w:val="00C52177"/>
    <w:rsid w:val="00C52514"/>
    <w:rsid w:val="00C525F8"/>
    <w:rsid w:val="00C527A4"/>
    <w:rsid w:val="00C52BED"/>
    <w:rsid w:val="00C52C70"/>
    <w:rsid w:val="00C52F12"/>
    <w:rsid w:val="00C532AF"/>
    <w:rsid w:val="00C53386"/>
    <w:rsid w:val="00C534ED"/>
    <w:rsid w:val="00C53692"/>
    <w:rsid w:val="00C538CE"/>
    <w:rsid w:val="00C539C9"/>
    <w:rsid w:val="00C53AD4"/>
    <w:rsid w:val="00C53D5A"/>
    <w:rsid w:val="00C5412F"/>
    <w:rsid w:val="00C5419C"/>
    <w:rsid w:val="00C542F5"/>
    <w:rsid w:val="00C545FC"/>
    <w:rsid w:val="00C5462F"/>
    <w:rsid w:val="00C54644"/>
    <w:rsid w:val="00C5496F"/>
    <w:rsid w:val="00C54AC6"/>
    <w:rsid w:val="00C54DBA"/>
    <w:rsid w:val="00C551EC"/>
    <w:rsid w:val="00C557E2"/>
    <w:rsid w:val="00C558D5"/>
    <w:rsid w:val="00C559F5"/>
    <w:rsid w:val="00C559FF"/>
    <w:rsid w:val="00C55AA0"/>
    <w:rsid w:val="00C55ACA"/>
    <w:rsid w:val="00C55B94"/>
    <w:rsid w:val="00C55C18"/>
    <w:rsid w:val="00C55C86"/>
    <w:rsid w:val="00C55E63"/>
    <w:rsid w:val="00C55E93"/>
    <w:rsid w:val="00C560EF"/>
    <w:rsid w:val="00C561C8"/>
    <w:rsid w:val="00C5629A"/>
    <w:rsid w:val="00C56534"/>
    <w:rsid w:val="00C565E1"/>
    <w:rsid w:val="00C565E3"/>
    <w:rsid w:val="00C56715"/>
    <w:rsid w:val="00C56A8A"/>
    <w:rsid w:val="00C56BC9"/>
    <w:rsid w:val="00C56CC6"/>
    <w:rsid w:val="00C56FF7"/>
    <w:rsid w:val="00C571B1"/>
    <w:rsid w:val="00C575F6"/>
    <w:rsid w:val="00C57725"/>
    <w:rsid w:val="00C5772E"/>
    <w:rsid w:val="00C57965"/>
    <w:rsid w:val="00C57A79"/>
    <w:rsid w:val="00C57CAF"/>
    <w:rsid w:val="00C57CDE"/>
    <w:rsid w:val="00C57F3C"/>
    <w:rsid w:val="00C602AC"/>
    <w:rsid w:val="00C60383"/>
    <w:rsid w:val="00C6043D"/>
    <w:rsid w:val="00C60473"/>
    <w:rsid w:val="00C6124D"/>
    <w:rsid w:val="00C6172A"/>
    <w:rsid w:val="00C61A0E"/>
    <w:rsid w:val="00C61A22"/>
    <w:rsid w:val="00C61CC6"/>
    <w:rsid w:val="00C61EBB"/>
    <w:rsid w:val="00C624D0"/>
    <w:rsid w:val="00C6256C"/>
    <w:rsid w:val="00C6304A"/>
    <w:rsid w:val="00C636B2"/>
    <w:rsid w:val="00C63790"/>
    <w:rsid w:val="00C63A7B"/>
    <w:rsid w:val="00C63C2D"/>
    <w:rsid w:val="00C63D49"/>
    <w:rsid w:val="00C641FA"/>
    <w:rsid w:val="00C64656"/>
    <w:rsid w:val="00C648A3"/>
    <w:rsid w:val="00C64BE4"/>
    <w:rsid w:val="00C6516E"/>
    <w:rsid w:val="00C6535B"/>
    <w:rsid w:val="00C65476"/>
    <w:rsid w:val="00C65602"/>
    <w:rsid w:val="00C6586F"/>
    <w:rsid w:val="00C658F2"/>
    <w:rsid w:val="00C65D51"/>
    <w:rsid w:val="00C65D61"/>
    <w:rsid w:val="00C65E70"/>
    <w:rsid w:val="00C660D9"/>
    <w:rsid w:val="00C6611B"/>
    <w:rsid w:val="00C66473"/>
    <w:rsid w:val="00C6669B"/>
    <w:rsid w:val="00C66804"/>
    <w:rsid w:val="00C66888"/>
    <w:rsid w:val="00C668BA"/>
    <w:rsid w:val="00C668ED"/>
    <w:rsid w:val="00C66998"/>
    <w:rsid w:val="00C66BD3"/>
    <w:rsid w:val="00C66C84"/>
    <w:rsid w:val="00C66F8F"/>
    <w:rsid w:val="00C67ACC"/>
    <w:rsid w:val="00C67BD7"/>
    <w:rsid w:val="00C67D79"/>
    <w:rsid w:val="00C702F1"/>
    <w:rsid w:val="00C70479"/>
    <w:rsid w:val="00C7070E"/>
    <w:rsid w:val="00C70985"/>
    <w:rsid w:val="00C70AF6"/>
    <w:rsid w:val="00C70DCD"/>
    <w:rsid w:val="00C711BC"/>
    <w:rsid w:val="00C71235"/>
    <w:rsid w:val="00C715CA"/>
    <w:rsid w:val="00C718A1"/>
    <w:rsid w:val="00C719EA"/>
    <w:rsid w:val="00C71D9B"/>
    <w:rsid w:val="00C71F2F"/>
    <w:rsid w:val="00C721DE"/>
    <w:rsid w:val="00C72BE7"/>
    <w:rsid w:val="00C7320C"/>
    <w:rsid w:val="00C7351D"/>
    <w:rsid w:val="00C73609"/>
    <w:rsid w:val="00C73984"/>
    <w:rsid w:val="00C73B72"/>
    <w:rsid w:val="00C73D71"/>
    <w:rsid w:val="00C73DB1"/>
    <w:rsid w:val="00C7416F"/>
    <w:rsid w:val="00C742D5"/>
    <w:rsid w:val="00C7469E"/>
    <w:rsid w:val="00C7471A"/>
    <w:rsid w:val="00C74AC9"/>
    <w:rsid w:val="00C75035"/>
    <w:rsid w:val="00C75224"/>
    <w:rsid w:val="00C753DE"/>
    <w:rsid w:val="00C754FE"/>
    <w:rsid w:val="00C7574D"/>
    <w:rsid w:val="00C75C98"/>
    <w:rsid w:val="00C7608F"/>
    <w:rsid w:val="00C760C4"/>
    <w:rsid w:val="00C7615B"/>
    <w:rsid w:val="00C762CD"/>
    <w:rsid w:val="00C763CD"/>
    <w:rsid w:val="00C76410"/>
    <w:rsid w:val="00C765A0"/>
    <w:rsid w:val="00C76719"/>
    <w:rsid w:val="00C76BC8"/>
    <w:rsid w:val="00C77200"/>
    <w:rsid w:val="00C7749C"/>
    <w:rsid w:val="00C77A5B"/>
    <w:rsid w:val="00C77A70"/>
    <w:rsid w:val="00C77C8E"/>
    <w:rsid w:val="00C80036"/>
    <w:rsid w:val="00C8041C"/>
    <w:rsid w:val="00C80435"/>
    <w:rsid w:val="00C8081A"/>
    <w:rsid w:val="00C8090B"/>
    <w:rsid w:val="00C809A6"/>
    <w:rsid w:val="00C80A7B"/>
    <w:rsid w:val="00C80B77"/>
    <w:rsid w:val="00C80F2A"/>
    <w:rsid w:val="00C8110C"/>
    <w:rsid w:val="00C813EE"/>
    <w:rsid w:val="00C8198E"/>
    <w:rsid w:val="00C819CB"/>
    <w:rsid w:val="00C81AB7"/>
    <w:rsid w:val="00C81C36"/>
    <w:rsid w:val="00C82310"/>
    <w:rsid w:val="00C823C9"/>
    <w:rsid w:val="00C82867"/>
    <w:rsid w:val="00C82C23"/>
    <w:rsid w:val="00C82C9F"/>
    <w:rsid w:val="00C82D22"/>
    <w:rsid w:val="00C8320C"/>
    <w:rsid w:val="00C83353"/>
    <w:rsid w:val="00C836EF"/>
    <w:rsid w:val="00C8371D"/>
    <w:rsid w:val="00C83C30"/>
    <w:rsid w:val="00C83D74"/>
    <w:rsid w:val="00C84295"/>
    <w:rsid w:val="00C84732"/>
    <w:rsid w:val="00C8486D"/>
    <w:rsid w:val="00C84983"/>
    <w:rsid w:val="00C84A20"/>
    <w:rsid w:val="00C84C16"/>
    <w:rsid w:val="00C84CD2"/>
    <w:rsid w:val="00C84DF4"/>
    <w:rsid w:val="00C850FD"/>
    <w:rsid w:val="00C8568C"/>
    <w:rsid w:val="00C85693"/>
    <w:rsid w:val="00C857D8"/>
    <w:rsid w:val="00C85CDD"/>
    <w:rsid w:val="00C85D81"/>
    <w:rsid w:val="00C85D9B"/>
    <w:rsid w:val="00C863C0"/>
    <w:rsid w:val="00C8646B"/>
    <w:rsid w:val="00C86745"/>
    <w:rsid w:val="00C8693A"/>
    <w:rsid w:val="00C86E40"/>
    <w:rsid w:val="00C86EA6"/>
    <w:rsid w:val="00C87026"/>
    <w:rsid w:val="00C8761A"/>
    <w:rsid w:val="00C876AC"/>
    <w:rsid w:val="00C8793C"/>
    <w:rsid w:val="00C87B53"/>
    <w:rsid w:val="00C87E54"/>
    <w:rsid w:val="00C87FE4"/>
    <w:rsid w:val="00C90119"/>
    <w:rsid w:val="00C90131"/>
    <w:rsid w:val="00C90327"/>
    <w:rsid w:val="00C903A5"/>
    <w:rsid w:val="00C904C6"/>
    <w:rsid w:val="00C906C0"/>
    <w:rsid w:val="00C90954"/>
    <w:rsid w:val="00C90976"/>
    <w:rsid w:val="00C90DE8"/>
    <w:rsid w:val="00C91045"/>
    <w:rsid w:val="00C91081"/>
    <w:rsid w:val="00C912AF"/>
    <w:rsid w:val="00C91434"/>
    <w:rsid w:val="00C916A7"/>
    <w:rsid w:val="00C91757"/>
    <w:rsid w:val="00C91978"/>
    <w:rsid w:val="00C91AE1"/>
    <w:rsid w:val="00C91C4B"/>
    <w:rsid w:val="00C91E5D"/>
    <w:rsid w:val="00C91E5F"/>
    <w:rsid w:val="00C92044"/>
    <w:rsid w:val="00C9276F"/>
    <w:rsid w:val="00C92805"/>
    <w:rsid w:val="00C9328A"/>
    <w:rsid w:val="00C932C7"/>
    <w:rsid w:val="00C933D8"/>
    <w:rsid w:val="00C934CD"/>
    <w:rsid w:val="00C93738"/>
    <w:rsid w:val="00C93A2E"/>
    <w:rsid w:val="00C93CB4"/>
    <w:rsid w:val="00C93FB6"/>
    <w:rsid w:val="00C940F3"/>
    <w:rsid w:val="00C94147"/>
    <w:rsid w:val="00C949D1"/>
    <w:rsid w:val="00C95571"/>
    <w:rsid w:val="00C955C2"/>
    <w:rsid w:val="00C957B1"/>
    <w:rsid w:val="00C960D6"/>
    <w:rsid w:val="00C961FB"/>
    <w:rsid w:val="00C96283"/>
    <w:rsid w:val="00C96414"/>
    <w:rsid w:val="00C96699"/>
    <w:rsid w:val="00C96C06"/>
    <w:rsid w:val="00C96EEF"/>
    <w:rsid w:val="00CA039E"/>
    <w:rsid w:val="00CA0454"/>
    <w:rsid w:val="00CA05C7"/>
    <w:rsid w:val="00CA0608"/>
    <w:rsid w:val="00CA061C"/>
    <w:rsid w:val="00CA0646"/>
    <w:rsid w:val="00CA07D0"/>
    <w:rsid w:val="00CA0C61"/>
    <w:rsid w:val="00CA0C72"/>
    <w:rsid w:val="00CA11BA"/>
    <w:rsid w:val="00CA1323"/>
    <w:rsid w:val="00CA1334"/>
    <w:rsid w:val="00CA193A"/>
    <w:rsid w:val="00CA1D76"/>
    <w:rsid w:val="00CA1D8F"/>
    <w:rsid w:val="00CA1E22"/>
    <w:rsid w:val="00CA2474"/>
    <w:rsid w:val="00CA2D11"/>
    <w:rsid w:val="00CA2EB0"/>
    <w:rsid w:val="00CA2F5F"/>
    <w:rsid w:val="00CA341D"/>
    <w:rsid w:val="00CA348E"/>
    <w:rsid w:val="00CA34C6"/>
    <w:rsid w:val="00CA3B69"/>
    <w:rsid w:val="00CA3FCA"/>
    <w:rsid w:val="00CA406D"/>
    <w:rsid w:val="00CA45D3"/>
    <w:rsid w:val="00CA4642"/>
    <w:rsid w:val="00CA476C"/>
    <w:rsid w:val="00CA4800"/>
    <w:rsid w:val="00CA4B32"/>
    <w:rsid w:val="00CA4B66"/>
    <w:rsid w:val="00CA4BBF"/>
    <w:rsid w:val="00CA4D56"/>
    <w:rsid w:val="00CA4D5A"/>
    <w:rsid w:val="00CA4E6B"/>
    <w:rsid w:val="00CA4EE5"/>
    <w:rsid w:val="00CA527C"/>
    <w:rsid w:val="00CA59ED"/>
    <w:rsid w:val="00CA5C9E"/>
    <w:rsid w:val="00CA6206"/>
    <w:rsid w:val="00CA6381"/>
    <w:rsid w:val="00CA64D1"/>
    <w:rsid w:val="00CA661D"/>
    <w:rsid w:val="00CA69F2"/>
    <w:rsid w:val="00CA6B68"/>
    <w:rsid w:val="00CA6EAA"/>
    <w:rsid w:val="00CA6FB6"/>
    <w:rsid w:val="00CA7145"/>
    <w:rsid w:val="00CA719E"/>
    <w:rsid w:val="00CA7465"/>
    <w:rsid w:val="00CA74F7"/>
    <w:rsid w:val="00CA7A02"/>
    <w:rsid w:val="00CA7A69"/>
    <w:rsid w:val="00CA7C87"/>
    <w:rsid w:val="00CB0060"/>
    <w:rsid w:val="00CB0493"/>
    <w:rsid w:val="00CB0662"/>
    <w:rsid w:val="00CB06B8"/>
    <w:rsid w:val="00CB0CBB"/>
    <w:rsid w:val="00CB111D"/>
    <w:rsid w:val="00CB12EA"/>
    <w:rsid w:val="00CB1316"/>
    <w:rsid w:val="00CB145D"/>
    <w:rsid w:val="00CB1B43"/>
    <w:rsid w:val="00CB1D07"/>
    <w:rsid w:val="00CB1DB6"/>
    <w:rsid w:val="00CB1F89"/>
    <w:rsid w:val="00CB252C"/>
    <w:rsid w:val="00CB263B"/>
    <w:rsid w:val="00CB2C04"/>
    <w:rsid w:val="00CB2C06"/>
    <w:rsid w:val="00CB2C8C"/>
    <w:rsid w:val="00CB3155"/>
    <w:rsid w:val="00CB3227"/>
    <w:rsid w:val="00CB3386"/>
    <w:rsid w:val="00CB342B"/>
    <w:rsid w:val="00CB3520"/>
    <w:rsid w:val="00CB37D4"/>
    <w:rsid w:val="00CB384D"/>
    <w:rsid w:val="00CB3A0C"/>
    <w:rsid w:val="00CB3AF5"/>
    <w:rsid w:val="00CB44F8"/>
    <w:rsid w:val="00CB458B"/>
    <w:rsid w:val="00CB4B34"/>
    <w:rsid w:val="00CB4C72"/>
    <w:rsid w:val="00CB4D5F"/>
    <w:rsid w:val="00CB4ED9"/>
    <w:rsid w:val="00CB534C"/>
    <w:rsid w:val="00CB53F3"/>
    <w:rsid w:val="00CB54A2"/>
    <w:rsid w:val="00CB55EC"/>
    <w:rsid w:val="00CB5C79"/>
    <w:rsid w:val="00CB5ECE"/>
    <w:rsid w:val="00CB5FD1"/>
    <w:rsid w:val="00CB614A"/>
    <w:rsid w:val="00CB6277"/>
    <w:rsid w:val="00CB6476"/>
    <w:rsid w:val="00CB64E3"/>
    <w:rsid w:val="00CB6744"/>
    <w:rsid w:val="00CB6765"/>
    <w:rsid w:val="00CB67E5"/>
    <w:rsid w:val="00CB686D"/>
    <w:rsid w:val="00CB69D7"/>
    <w:rsid w:val="00CB6AB9"/>
    <w:rsid w:val="00CB71B9"/>
    <w:rsid w:val="00CB78D1"/>
    <w:rsid w:val="00CB790D"/>
    <w:rsid w:val="00CC0459"/>
    <w:rsid w:val="00CC0493"/>
    <w:rsid w:val="00CC059B"/>
    <w:rsid w:val="00CC0916"/>
    <w:rsid w:val="00CC0BA8"/>
    <w:rsid w:val="00CC11C6"/>
    <w:rsid w:val="00CC146B"/>
    <w:rsid w:val="00CC1608"/>
    <w:rsid w:val="00CC196D"/>
    <w:rsid w:val="00CC1BB6"/>
    <w:rsid w:val="00CC1DE2"/>
    <w:rsid w:val="00CC1FD3"/>
    <w:rsid w:val="00CC208D"/>
    <w:rsid w:val="00CC22D6"/>
    <w:rsid w:val="00CC23BA"/>
    <w:rsid w:val="00CC2702"/>
    <w:rsid w:val="00CC29C3"/>
    <w:rsid w:val="00CC3583"/>
    <w:rsid w:val="00CC3D81"/>
    <w:rsid w:val="00CC454D"/>
    <w:rsid w:val="00CC47F3"/>
    <w:rsid w:val="00CC4807"/>
    <w:rsid w:val="00CC489C"/>
    <w:rsid w:val="00CC4AAF"/>
    <w:rsid w:val="00CC4B25"/>
    <w:rsid w:val="00CC51C6"/>
    <w:rsid w:val="00CC523D"/>
    <w:rsid w:val="00CC528C"/>
    <w:rsid w:val="00CC548E"/>
    <w:rsid w:val="00CC555A"/>
    <w:rsid w:val="00CC55B4"/>
    <w:rsid w:val="00CC5887"/>
    <w:rsid w:val="00CC58F4"/>
    <w:rsid w:val="00CC5BFB"/>
    <w:rsid w:val="00CC5EF5"/>
    <w:rsid w:val="00CC61ED"/>
    <w:rsid w:val="00CC6774"/>
    <w:rsid w:val="00CC6B83"/>
    <w:rsid w:val="00CC6E71"/>
    <w:rsid w:val="00CC71A3"/>
    <w:rsid w:val="00CC73A4"/>
    <w:rsid w:val="00CC7535"/>
    <w:rsid w:val="00CC76E4"/>
    <w:rsid w:val="00CC7F43"/>
    <w:rsid w:val="00CC7FF5"/>
    <w:rsid w:val="00CD0151"/>
    <w:rsid w:val="00CD0379"/>
    <w:rsid w:val="00CD04CF"/>
    <w:rsid w:val="00CD04F7"/>
    <w:rsid w:val="00CD096E"/>
    <w:rsid w:val="00CD0A52"/>
    <w:rsid w:val="00CD0F25"/>
    <w:rsid w:val="00CD1196"/>
    <w:rsid w:val="00CD1261"/>
    <w:rsid w:val="00CD1476"/>
    <w:rsid w:val="00CD193A"/>
    <w:rsid w:val="00CD23E9"/>
    <w:rsid w:val="00CD26A0"/>
    <w:rsid w:val="00CD26B6"/>
    <w:rsid w:val="00CD2DF6"/>
    <w:rsid w:val="00CD30D8"/>
    <w:rsid w:val="00CD349C"/>
    <w:rsid w:val="00CD34EF"/>
    <w:rsid w:val="00CD35AD"/>
    <w:rsid w:val="00CD3854"/>
    <w:rsid w:val="00CD3A22"/>
    <w:rsid w:val="00CD3BF4"/>
    <w:rsid w:val="00CD3CF0"/>
    <w:rsid w:val="00CD3D15"/>
    <w:rsid w:val="00CD3F50"/>
    <w:rsid w:val="00CD4032"/>
    <w:rsid w:val="00CD408B"/>
    <w:rsid w:val="00CD48E1"/>
    <w:rsid w:val="00CD4921"/>
    <w:rsid w:val="00CD4A25"/>
    <w:rsid w:val="00CD4B42"/>
    <w:rsid w:val="00CD52A7"/>
    <w:rsid w:val="00CD54FE"/>
    <w:rsid w:val="00CD5865"/>
    <w:rsid w:val="00CD59B6"/>
    <w:rsid w:val="00CD5FF3"/>
    <w:rsid w:val="00CD619C"/>
    <w:rsid w:val="00CD667E"/>
    <w:rsid w:val="00CD6C21"/>
    <w:rsid w:val="00CD6D4B"/>
    <w:rsid w:val="00CD6E59"/>
    <w:rsid w:val="00CD6F60"/>
    <w:rsid w:val="00CD710A"/>
    <w:rsid w:val="00CD7386"/>
    <w:rsid w:val="00CD74CC"/>
    <w:rsid w:val="00CD7590"/>
    <w:rsid w:val="00CD76DD"/>
    <w:rsid w:val="00CD78C6"/>
    <w:rsid w:val="00CD796A"/>
    <w:rsid w:val="00CD79EA"/>
    <w:rsid w:val="00CD7BFA"/>
    <w:rsid w:val="00CD7C09"/>
    <w:rsid w:val="00CD7DCC"/>
    <w:rsid w:val="00CE043E"/>
    <w:rsid w:val="00CE057E"/>
    <w:rsid w:val="00CE07C0"/>
    <w:rsid w:val="00CE07DE"/>
    <w:rsid w:val="00CE0D22"/>
    <w:rsid w:val="00CE1027"/>
    <w:rsid w:val="00CE15A9"/>
    <w:rsid w:val="00CE18CC"/>
    <w:rsid w:val="00CE2555"/>
    <w:rsid w:val="00CE2A25"/>
    <w:rsid w:val="00CE305C"/>
    <w:rsid w:val="00CE32F6"/>
    <w:rsid w:val="00CE3477"/>
    <w:rsid w:val="00CE35FC"/>
    <w:rsid w:val="00CE36FB"/>
    <w:rsid w:val="00CE38DF"/>
    <w:rsid w:val="00CE39F8"/>
    <w:rsid w:val="00CE3C5B"/>
    <w:rsid w:val="00CE3DDF"/>
    <w:rsid w:val="00CE3FD3"/>
    <w:rsid w:val="00CE45A8"/>
    <w:rsid w:val="00CE490E"/>
    <w:rsid w:val="00CE504B"/>
    <w:rsid w:val="00CE541C"/>
    <w:rsid w:val="00CE54DB"/>
    <w:rsid w:val="00CE555E"/>
    <w:rsid w:val="00CE5745"/>
    <w:rsid w:val="00CE578C"/>
    <w:rsid w:val="00CE585C"/>
    <w:rsid w:val="00CE599C"/>
    <w:rsid w:val="00CE59F1"/>
    <w:rsid w:val="00CE6257"/>
    <w:rsid w:val="00CE62D8"/>
    <w:rsid w:val="00CE65E4"/>
    <w:rsid w:val="00CE682B"/>
    <w:rsid w:val="00CE6DC5"/>
    <w:rsid w:val="00CE7147"/>
    <w:rsid w:val="00CE71E9"/>
    <w:rsid w:val="00CE75E4"/>
    <w:rsid w:val="00CE75F2"/>
    <w:rsid w:val="00CE7688"/>
    <w:rsid w:val="00CE77BA"/>
    <w:rsid w:val="00CE794A"/>
    <w:rsid w:val="00CE7C8A"/>
    <w:rsid w:val="00CF014A"/>
    <w:rsid w:val="00CF052A"/>
    <w:rsid w:val="00CF0D8C"/>
    <w:rsid w:val="00CF0E45"/>
    <w:rsid w:val="00CF1004"/>
    <w:rsid w:val="00CF1100"/>
    <w:rsid w:val="00CF12F6"/>
    <w:rsid w:val="00CF14F1"/>
    <w:rsid w:val="00CF16D1"/>
    <w:rsid w:val="00CF203F"/>
    <w:rsid w:val="00CF23A6"/>
    <w:rsid w:val="00CF23AD"/>
    <w:rsid w:val="00CF2997"/>
    <w:rsid w:val="00CF2A4D"/>
    <w:rsid w:val="00CF2C89"/>
    <w:rsid w:val="00CF2E2E"/>
    <w:rsid w:val="00CF32A3"/>
    <w:rsid w:val="00CF3465"/>
    <w:rsid w:val="00CF3612"/>
    <w:rsid w:val="00CF3995"/>
    <w:rsid w:val="00CF3E57"/>
    <w:rsid w:val="00CF3EDB"/>
    <w:rsid w:val="00CF4E73"/>
    <w:rsid w:val="00CF4EEA"/>
    <w:rsid w:val="00CF4FA6"/>
    <w:rsid w:val="00CF548F"/>
    <w:rsid w:val="00CF578E"/>
    <w:rsid w:val="00CF5894"/>
    <w:rsid w:val="00CF61BA"/>
    <w:rsid w:val="00CF62DF"/>
    <w:rsid w:val="00CF6657"/>
    <w:rsid w:val="00CF66C7"/>
    <w:rsid w:val="00CF6828"/>
    <w:rsid w:val="00CF69C5"/>
    <w:rsid w:val="00CF6D04"/>
    <w:rsid w:val="00CF6D10"/>
    <w:rsid w:val="00CF6D9B"/>
    <w:rsid w:val="00CF6F70"/>
    <w:rsid w:val="00CF701A"/>
    <w:rsid w:val="00CF701E"/>
    <w:rsid w:val="00CF756C"/>
    <w:rsid w:val="00CF7E12"/>
    <w:rsid w:val="00D00080"/>
    <w:rsid w:val="00D005AE"/>
    <w:rsid w:val="00D00B99"/>
    <w:rsid w:val="00D00BA3"/>
    <w:rsid w:val="00D00BBF"/>
    <w:rsid w:val="00D00C0A"/>
    <w:rsid w:val="00D00C44"/>
    <w:rsid w:val="00D00CC5"/>
    <w:rsid w:val="00D00D8C"/>
    <w:rsid w:val="00D00EB9"/>
    <w:rsid w:val="00D011B9"/>
    <w:rsid w:val="00D013AF"/>
    <w:rsid w:val="00D01442"/>
    <w:rsid w:val="00D01705"/>
    <w:rsid w:val="00D019BE"/>
    <w:rsid w:val="00D01EC3"/>
    <w:rsid w:val="00D021C1"/>
    <w:rsid w:val="00D02343"/>
    <w:rsid w:val="00D02383"/>
    <w:rsid w:val="00D0239B"/>
    <w:rsid w:val="00D02A9B"/>
    <w:rsid w:val="00D02C26"/>
    <w:rsid w:val="00D0305D"/>
    <w:rsid w:val="00D03090"/>
    <w:rsid w:val="00D0319B"/>
    <w:rsid w:val="00D031B5"/>
    <w:rsid w:val="00D03202"/>
    <w:rsid w:val="00D0320F"/>
    <w:rsid w:val="00D03518"/>
    <w:rsid w:val="00D035DA"/>
    <w:rsid w:val="00D03CC7"/>
    <w:rsid w:val="00D03DCB"/>
    <w:rsid w:val="00D03DD0"/>
    <w:rsid w:val="00D03DF6"/>
    <w:rsid w:val="00D042C2"/>
    <w:rsid w:val="00D04BDB"/>
    <w:rsid w:val="00D04C4D"/>
    <w:rsid w:val="00D04E36"/>
    <w:rsid w:val="00D04E87"/>
    <w:rsid w:val="00D053E5"/>
    <w:rsid w:val="00D057C1"/>
    <w:rsid w:val="00D05812"/>
    <w:rsid w:val="00D05F1C"/>
    <w:rsid w:val="00D06027"/>
    <w:rsid w:val="00D06386"/>
    <w:rsid w:val="00D06675"/>
    <w:rsid w:val="00D06DE5"/>
    <w:rsid w:val="00D06F4A"/>
    <w:rsid w:val="00D070F7"/>
    <w:rsid w:val="00D0718B"/>
    <w:rsid w:val="00D071E6"/>
    <w:rsid w:val="00D072C6"/>
    <w:rsid w:val="00D07422"/>
    <w:rsid w:val="00D07523"/>
    <w:rsid w:val="00D076B4"/>
    <w:rsid w:val="00D0777F"/>
    <w:rsid w:val="00D07A0E"/>
    <w:rsid w:val="00D07DD4"/>
    <w:rsid w:val="00D07F7C"/>
    <w:rsid w:val="00D10299"/>
    <w:rsid w:val="00D102CF"/>
    <w:rsid w:val="00D10A81"/>
    <w:rsid w:val="00D10D6C"/>
    <w:rsid w:val="00D10FA3"/>
    <w:rsid w:val="00D11281"/>
    <w:rsid w:val="00D114F2"/>
    <w:rsid w:val="00D11895"/>
    <w:rsid w:val="00D1193A"/>
    <w:rsid w:val="00D11AE7"/>
    <w:rsid w:val="00D11D9E"/>
    <w:rsid w:val="00D11EB0"/>
    <w:rsid w:val="00D11F68"/>
    <w:rsid w:val="00D1223F"/>
    <w:rsid w:val="00D12715"/>
    <w:rsid w:val="00D12C8A"/>
    <w:rsid w:val="00D12D6C"/>
    <w:rsid w:val="00D12DEE"/>
    <w:rsid w:val="00D130EC"/>
    <w:rsid w:val="00D131FD"/>
    <w:rsid w:val="00D1373F"/>
    <w:rsid w:val="00D13775"/>
    <w:rsid w:val="00D138F3"/>
    <w:rsid w:val="00D13A58"/>
    <w:rsid w:val="00D13BC5"/>
    <w:rsid w:val="00D13C3A"/>
    <w:rsid w:val="00D13DDF"/>
    <w:rsid w:val="00D13EF8"/>
    <w:rsid w:val="00D14112"/>
    <w:rsid w:val="00D1422C"/>
    <w:rsid w:val="00D14237"/>
    <w:rsid w:val="00D14273"/>
    <w:rsid w:val="00D1493F"/>
    <w:rsid w:val="00D14A37"/>
    <w:rsid w:val="00D14E1C"/>
    <w:rsid w:val="00D153A9"/>
    <w:rsid w:val="00D153C8"/>
    <w:rsid w:val="00D156BC"/>
    <w:rsid w:val="00D156BE"/>
    <w:rsid w:val="00D15BAC"/>
    <w:rsid w:val="00D15E45"/>
    <w:rsid w:val="00D16541"/>
    <w:rsid w:val="00D16584"/>
    <w:rsid w:val="00D16C60"/>
    <w:rsid w:val="00D16E08"/>
    <w:rsid w:val="00D1736B"/>
    <w:rsid w:val="00D173A1"/>
    <w:rsid w:val="00D179A0"/>
    <w:rsid w:val="00D17A9F"/>
    <w:rsid w:val="00D17AEC"/>
    <w:rsid w:val="00D17B7E"/>
    <w:rsid w:val="00D200D0"/>
    <w:rsid w:val="00D20811"/>
    <w:rsid w:val="00D209E8"/>
    <w:rsid w:val="00D20DAA"/>
    <w:rsid w:val="00D20DCA"/>
    <w:rsid w:val="00D21074"/>
    <w:rsid w:val="00D2109C"/>
    <w:rsid w:val="00D214E0"/>
    <w:rsid w:val="00D21772"/>
    <w:rsid w:val="00D21E6C"/>
    <w:rsid w:val="00D22104"/>
    <w:rsid w:val="00D221BB"/>
    <w:rsid w:val="00D22621"/>
    <w:rsid w:val="00D22C6C"/>
    <w:rsid w:val="00D22DBA"/>
    <w:rsid w:val="00D22E20"/>
    <w:rsid w:val="00D22F60"/>
    <w:rsid w:val="00D23021"/>
    <w:rsid w:val="00D233F0"/>
    <w:rsid w:val="00D23BB8"/>
    <w:rsid w:val="00D241FF"/>
    <w:rsid w:val="00D2424E"/>
    <w:rsid w:val="00D242DC"/>
    <w:rsid w:val="00D24A3A"/>
    <w:rsid w:val="00D24E82"/>
    <w:rsid w:val="00D250B9"/>
    <w:rsid w:val="00D253EA"/>
    <w:rsid w:val="00D2555C"/>
    <w:rsid w:val="00D25995"/>
    <w:rsid w:val="00D25F59"/>
    <w:rsid w:val="00D26137"/>
    <w:rsid w:val="00D26146"/>
    <w:rsid w:val="00D26278"/>
    <w:rsid w:val="00D26327"/>
    <w:rsid w:val="00D2682F"/>
    <w:rsid w:val="00D26839"/>
    <w:rsid w:val="00D268AA"/>
    <w:rsid w:val="00D26F9B"/>
    <w:rsid w:val="00D27815"/>
    <w:rsid w:val="00D27CDD"/>
    <w:rsid w:val="00D27D11"/>
    <w:rsid w:val="00D301E5"/>
    <w:rsid w:val="00D30398"/>
    <w:rsid w:val="00D3071A"/>
    <w:rsid w:val="00D307EA"/>
    <w:rsid w:val="00D30CAD"/>
    <w:rsid w:val="00D30E72"/>
    <w:rsid w:val="00D31082"/>
    <w:rsid w:val="00D31196"/>
    <w:rsid w:val="00D317ED"/>
    <w:rsid w:val="00D3198A"/>
    <w:rsid w:val="00D319DD"/>
    <w:rsid w:val="00D31B29"/>
    <w:rsid w:val="00D31BD8"/>
    <w:rsid w:val="00D31BF6"/>
    <w:rsid w:val="00D3203B"/>
    <w:rsid w:val="00D322CB"/>
    <w:rsid w:val="00D32406"/>
    <w:rsid w:val="00D328DF"/>
    <w:rsid w:val="00D32AE9"/>
    <w:rsid w:val="00D3303B"/>
    <w:rsid w:val="00D334B7"/>
    <w:rsid w:val="00D334DA"/>
    <w:rsid w:val="00D33FA3"/>
    <w:rsid w:val="00D34678"/>
    <w:rsid w:val="00D34A37"/>
    <w:rsid w:val="00D34F45"/>
    <w:rsid w:val="00D35302"/>
    <w:rsid w:val="00D354C9"/>
    <w:rsid w:val="00D3591E"/>
    <w:rsid w:val="00D36286"/>
    <w:rsid w:val="00D368DC"/>
    <w:rsid w:val="00D36D27"/>
    <w:rsid w:val="00D3711C"/>
    <w:rsid w:val="00D37187"/>
    <w:rsid w:val="00D373F8"/>
    <w:rsid w:val="00D377B8"/>
    <w:rsid w:val="00D377CA"/>
    <w:rsid w:val="00D379C4"/>
    <w:rsid w:val="00D400D4"/>
    <w:rsid w:val="00D404C9"/>
    <w:rsid w:val="00D40611"/>
    <w:rsid w:val="00D4062F"/>
    <w:rsid w:val="00D4069E"/>
    <w:rsid w:val="00D406E0"/>
    <w:rsid w:val="00D40A45"/>
    <w:rsid w:val="00D413EF"/>
    <w:rsid w:val="00D41935"/>
    <w:rsid w:val="00D41AAB"/>
    <w:rsid w:val="00D42427"/>
    <w:rsid w:val="00D42792"/>
    <w:rsid w:val="00D42E44"/>
    <w:rsid w:val="00D42E62"/>
    <w:rsid w:val="00D42F61"/>
    <w:rsid w:val="00D4310E"/>
    <w:rsid w:val="00D436A2"/>
    <w:rsid w:val="00D43806"/>
    <w:rsid w:val="00D4391E"/>
    <w:rsid w:val="00D43958"/>
    <w:rsid w:val="00D43A39"/>
    <w:rsid w:val="00D43DED"/>
    <w:rsid w:val="00D43F19"/>
    <w:rsid w:val="00D44086"/>
    <w:rsid w:val="00D449D2"/>
    <w:rsid w:val="00D44A86"/>
    <w:rsid w:val="00D44A91"/>
    <w:rsid w:val="00D44B0A"/>
    <w:rsid w:val="00D44D38"/>
    <w:rsid w:val="00D44E8F"/>
    <w:rsid w:val="00D44EFF"/>
    <w:rsid w:val="00D4637F"/>
    <w:rsid w:val="00D471FE"/>
    <w:rsid w:val="00D472B1"/>
    <w:rsid w:val="00D473B4"/>
    <w:rsid w:val="00D473CF"/>
    <w:rsid w:val="00D473D5"/>
    <w:rsid w:val="00D47897"/>
    <w:rsid w:val="00D47952"/>
    <w:rsid w:val="00D4796B"/>
    <w:rsid w:val="00D47A62"/>
    <w:rsid w:val="00D47B56"/>
    <w:rsid w:val="00D5022B"/>
    <w:rsid w:val="00D50BED"/>
    <w:rsid w:val="00D50CED"/>
    <w:rsid w:val="00D5199E"/>
    <w:rsid w:val="00D52083"/>
    <w:rsid w:val="00D520D7"/>
    <w:rsid w:val="00D52200"/>
    <w:rsid w:val="00D52AF7"/>
    <w:rsid w:val="00D52B6D"/>
    <w:rsid w:val="00D52D4D"/>
    <w:rsid w:val="00D52D50"/>
    <w:rsid w:val="00D52EB8"/>
    <w:rsid w:val="00D53013"/>
    <w:rsid w:val="00D530DB"/>
    <w:rsid w:val="00D53189"/>
    <w:rsid w:val="00D53375"/>
    <w:rsid w:val="00D53639"/>
    <w:rsid w:val="00D53959"/>
    <w:rsid w:val="00D53B72"/>
    <w:rsid w:val="00D53C09"/>
    <w:rsid w:val="00D53D55"/>
    <w:rsid w:val="00D53FAA"/>
    <w:rsid w:val="00D540B1"/>
    <w:rsid w:val="00D54D07"/>
    <w:rsid w:val="00D5534F"/>
    <w:rsid w:val="00D55C1D"/>
    <w:rsid w:val="00D55D77"/>
    <w:rsid w:val="00D55D7C"/>
    <w:rsid w:val="00D55E5B"/>
    <w:rsid w:val="00D561EC"/>
    <w:rsid w:val="00D56209"/>
    <w:rsid w:val="00D56454"/>
    <w:rsid w:val="00D564A2"/>
    <w:rsid w:val="00D56593"/>
    <w:rsid w:val="00D568EC"/>
    <w:rsid w:val="00D56C9B"/>
    <w:rsid w:val="00D56F70"/>
    <w:rsid w:val="00D56FD2"/>
    <w:rsid w:val="00D57208"/>
    <w:rsid w:val="00D57679"/>
    <w:rsid w:val="00D576DF"/>
    <w:rsid w:val="00D577AB"/>
    <w:rsid w:val="00D57B45"/>
    <w:rsid w:val="00D57D42"/>
    <w:rsid w:val="00D60505"/>
    <w:rsid w:val="00D6054A"/>
    <w:rsid w:val="00D60AC2"/>
    <w:rsid w:val="00D61078"/>
    <w:rsid w:val="00D61431"/>
    <w:rsid w:val="00D61559"/>
    <w:rsid w:val="00D6156B"/>
    <w:rsid w:val="00D61817"/>
    <w:rsid w:val="00D61A43"/>
    <w:rsid w:val="00D61B22"/>
    <w:rsid w:val="00D61C15"/>
    <w:rsid w:val="00D61CB7"/>
    <w:rsid w:val="00D61E8A"/>
    <w:rsid w:val="00D61F03"/>
    <w:rsid w:val="00D6209F"/>
    <w:rsid w:val="00D622F3"/>
    <w:rsid w:val="00D62504"/>
    <w:rsid w:val="00D6292E"/>
    <w:rsid w:val="00D62A94"/>
    <w:rsid w:val="00D6313A"/>
    <w:rsid w:val="00D63268"/>
    <w:rsid w:val="00D63894"/>
    <w:rsid w:val="00D63A59"/>
    <w:rsid w:val="00D63B57"/>
    <w:rsid w:val="00D63D42"/>
    <w:rsid w:val="00D63E04"/>
    <w:rsid w:val="00D63F43"/>
    <w:rsid w:val="00D6425D"/>
    <w:rsid w:val="00D642C7"/>
    <w:rsid w:val="00D64558"/>
    <w:rsid w:val="00D645B1"/>
    <w:rsid w:val="00D6481A"/>
    <w:rsid w:val="00D6482E"/>
    <w:rsid w:val="00D6490B"/>
    <w:rsid w:val="00D64B15"/>
    <w:rsid w:val="00D64B68"/>
    <w:rsid w:val="00D652AB"/>
    <w:rsid w:val="00D65407"/>
    <w:rsid w:val="00D65655"/>
    <w:rsid w:val="00D6572D"/>
    <w:rsid w:val="00D6596F"/>
    <w:rsid w:val="00D65A81"/>
    <w:rsid w:val="00D65CA2"/>
    <w:rsid w:val="00D65DF4"/>
    <w:rsid w:val="00D65E82"/>
    <w:rsid w:val="00D65F1C"/>
    <w:rsid w:val="00D65FD9"/>
    <w:rsid w:val="00D66272"/>
    <w:rsid w:val="00D663D0"/>
    <w:rsid w:val="00D663FE"/>
    <w:rsid w:val="00D66711"/>
    <w:rsid w:val="00D6680B"/>
    <w:rsid w:val="00D66943"/>
    <w:rsid w:val="00D669AD"/>
    <w:rsid w:val="00D66C74"/>
    <w:rsid w:val="00D66E1F"/>
    <w:rsid w:val="00D670F3"/>
    <w:rsid w:val="00D675E5"/>
    <w:rsid w:val="00D679F0"/>
    <w:rsid w:val="00D67B7D"/>
    <w:rsid w:val="00D67B9F"/>
    <w:rsid w:val="00D67CD9"/>
    <w:rsid w:val="00D700A3"/>
    <w:rsid w:val="00D704FC"/>
    <w:rsid w:val="00D70ACB"/>
    <w:rsid w:val="00D70D50"/>
    <w:rsid w:val="00D71054"/>
    <w:rsid w:val="00D713CA"/>
    <w:rsid w:val="00D7167F"/>
    <w:rsid w:val="00D718F3"/>
    <w:rsid w:val="00D71950"/>
    <w:rsid w:val="00D71956"/>
    <w:rsid w:val="00D71E1D"/>
    <w:rsid w:val="00D71F19"/>
    <w:rsid w:val="00D721E6"/>
    <w:rsid w:val="00D7254B"/>
    <w:rsid w:val="00D72733"/>
    <w:rsid w:val="00D7274D"/>
    <w:rsid w:val="00D728AA"/>
    <w:rsid w:val="00D72A0E"/>
    <w:rsid w:val="00D72AC1"/>
    <w:rsid w:val="00D72BEB"/>
    <w:rsid w:val="00D72BED"/>
    <w:rsid w:val="00D72BFE"/>
    <w:rsid w:val="00D73073"/>
    <w:rsid w:val="00D730BE"/>
    <w:rsid w:val="00D73DFD"/>
    <w:rsid w:val="00D73FAF"/>
    <w:rsid w:val="00D740B4"/>
    <w:rsid w:val="00D741B6"/>
    <w:rsid w:val="00D74531"/>
    <w:rsid w:val="00D746B0"/>
    <w:rsid w:val="00D7503B"/>
    <w:rsid w:val="00D7594F"/>
    <w:rsid w:val="00D75955"/>
    <w:rsid w:val="00D75C08"/>
    <w:rsid w:val="00D75C6A"/>
    <w:rsid w:val="00D75D74"/>
    <w:rsid w:val="00D75F38"/>
    <w:rsid w:val="00D76017"/>
    <w:rsid w:val="00D7636F"/>
    <w:rsid w:val="00D76410"/>
    <w:rsid w:val="00D76728"/>
    <w:rsid w:val="00D76900"/>
    <w:rsid w:val="00D76D1F"/>
    <w:rsid w:val="00D76F2D"/>
    <w:rsid w:val="00D77023"/>
    <w:rsid w:val="00D773BD"/>
    <w:rsid w:val="00D774AA"/>
    <w:rsid w:val="00D77563"/>
    <w:rsid w:val="00D77A71"/>
    <w:rsid w:val="00D77D05"/>
    <w:rsid w:val="00D77DBD"/>
    <w:rsid w:val="00D77DC6"/>
    <w:rsid w:val="00D80269"/>
    <w:rsid w:val="00D80822"/>
    <w:rsid w:val="00D809A6"/>
    <w:rsid w:val="00D80B4F"/>
    <w:rsid w:val="00D80B83"/>
    <w:rsid w:val="00D80FA3"/>
    <w:rsid w:val="00D8127E"/>
    <w:rsid w:val="00D81596"/>
    <w:rsid w:val="00D81B49"/>
    <w:rsid w:val="00D81BA7"/>
    <w:rsid w:val="00D81BD5"/>
    <w:rsid w:val="00D820CD"/>
    <w:rsid w:val="00D821A3"/>
    <w:rsid w:val="00D8227C"/>
    <w:rsid w:val="00D82737"/>
    <w:rsid w:val="00D82A26"/>
    <w:rsid w:val="00D82A53"/>
    <w:rsid w:val="00D82C97"/>
    <w:rsid w:val="00D82E78"/>
    <w:rsid w:val="00D82F21"/>
    <w:rsid w:val="00D82F48"/>
    <w:rsid w:val="00D83171"/>
    <w:rsid w:val="00D8341B"/>
    <w:rsid w:val="00D8345E"/>
    <w:rsid w:val="00D834FF"/>
    <w:rsid w:val="00D83532"/>
    <w:rsid w:val="00D835DB"/>
    <w:rsid w:val="00D836BB"/>
    <w:rsid w:val="00D84471"/>
    <w:rsid w:val="00D84F1D"/>
    <w:rsid w:val="00D857CA"/>
    <w:rsid w:val="00D85948"/>
    <w:rsid w:val="00D86169"/>
    <w:rsid w:val="00D86442"/>
    <w:rsid w:val="00D86AA0"/>
    <w:rsid w:val="00D87995"/>
    <w:rsid w:val="00D87BC3"/>
    <w:rsid w:val="00D87F09"/>
    <w:rsid w:val="00D900C1"/>
    <w:rsid w:val="00D903BF"/>
    <w:rsid w:val="00D906FB"/>
    <w:rsid w:val="00D90E82"/>
    <w:rsid w:val="00D910D9"/>
    <w:rsid w:val="00D912E6"/>
    <w:rsid w:val="00D91387"/>
    <w:rsid w:val="00D91688"/>
    <w:rsid w:val="00D91ABF"/>
    <w:rsid w:val="00D91B77"/>
    <w:rsid w:val="00D91C7E"/>
    <w:rsid w:val="00D91E58"/>
    <w:rsid w:val="00D91E73"/>
    <w:rsid w:val="00D92316"/>
    <w:rsid w:val="00D9276E"/>
    <w:rsid w:val="00D928D7"/>
    <w:rsid w:val="00D92D31"/>
    <w:rsid w:val="00D92E2E"/>
    <w:rsid w:val="00D92F0B"/>
    <w:rsid w:val="00D934F1"/>
    <w:rsid w:val="00D93EF7"/>
    <w:rsid w:val="00D94311"/>
    <w:rsid w:val="00D9442D"/>
    <w:rsid w:val="00D961C8"/>
    <w:rsid w:val="00D962BB"/>
    <w:rsid w:val="00D96586"/>
    <w:rsid w:val="00D966B9"/>
    <w:rsid w:val="00D9706D"/>
    <w:rsid w:val="00D97E12"/>
    <w:rsid w:val="00D97EDB"/>
    <w:rsid w:val="00DA022C"/>
    <w:rsid w:val="00DA035C"/>
    <w:rsid w:val="00DA04AA"/>
    <w:rsid w:val="00DA04D9"/>
    <w:rsid w:val="00DA0783"/>
    <w:rsid w:val="00DA0849"/>
    <w:rsid w:val="00DA0ADC"/>
    <w:rsid w:val="00DA0CCE"/>
    <w:rsid w:val="00DA0D8F"/>
    <w:rsid w:val="00DA0E6C"/>
    <w:rsid w:val="00DA12AC"/>
    <w:rsid w:val="00DA12C4"/>
    <w:rsid w:val="00DA13D1"/>
    <w:rsid w:val="00DA1637"/>
    <w:rsid w:val="00DA19B9"/>
    <w:rsid w:val="00DA1F49"/>
    <w:rsid w:val="00DA211A"/>
    <w:rsid w:val="00DA2342"/>
    <w:rsid w:val="00DA250B"/>
    <w:rsid w:val="00DA280A"/>
    <w:rsid w:val="00DA2966"/>
    <w:rsid w:val="00DA298D"/>
    <w:rsid w:val="00DA2E2D"/>
    <w:rsid w:val="00DA3081"/>
    <w:rsid w:val="00DA37F0"/>
    <w:rsid w:val="00DA41FC"/>
    <w:rsid w:val="00DA4385"/>
    <w:rsid w:val="00DA45EC"/>
    <w:rsid w:val="00DA4714"/>
    <w:rsid w:val="00DA4899"/>
    <w:rsid w:val="00DA4B4A"/>
    <w:rsid w:val="00DA4E79"/>
    <w:rsid w:val="00DA566C"/>
    <w:rsid w:val="00DA5794"/>
    <w:rsid w:val="00DA5909"/>
    <w:rsid w:val="00DA59BB"/>
    <w:rsid w:val="00DA62CA"/>
    <w:rsid w:val="00DA62CC"/>
    <w:rsid w:val="00DA6C33"/>
    <w:rsid w:val="00DA74AF"/>
    <w:rsid w:val="00DA77A1"/>
    <w:rsid w:val="00DA7857"/>
    <w:rsid w:val="00DA7CC6"/>
    <w:rsid w:val="00DA7DF8"/>
    <w:rsid w:val="00DB0647"/>
    <w:rsid w:val="00DB07A3"/>
    <w:rsid w:val="00DB07AE"/>
    <w:rsid w:val="00DB07E7"/>
    <w:rsid w:val="00DB09E4"/>
    <w:rsid w:val="00DB0B60"/>
    <w:rsid w:val="00DB0B70"/>
    <w:rsid w:val="00DB0E97"/>
    <w:rsid w:val="00DB0FC6"/>
    <w:rsid w:val="00DB10E2"/>
    <w:rsid w:val="00DB113B"/>
    <w:rsid w:val="00DB192D"/>
    <w:rsid w:val="00DB1B79"/>
    <w:rsid w:val="00DB1D0F"/>
    <w:rsid w:val="00DB1E89"/>
    <w:rsid w:val="00DB20E0"/>
    <w:rsid w:val="00DB2276"/>
    <w:rsid w:val="00DB2795"/>
    <w:rsid w:val="00DB2D55"/>
    <w:rsid w:val="00DB2FF2"/>
    <w:rsid w:val="00DB35E6"/>
    <w:rsid w:val="00DB38A3"/>
    <w:rsid w:val="00DB3AF2"/>
    <w:rsid w:val="00DB4036"/>
    <w:rsid w:val="00DB4343"/>
    <w:rsid w:val="00DB4376"/>
    <w:rsid w:val="00DB4838"/>
    <w:rsid w:val="00DB4AEB"/>
    <w:rsid w:val="00DB4F50"/>
    <w:rsid w:val="00DB5214"/>
    <w:rsid w:val="00DB586E"/>
    <w:rsid w:val="00DB5C21"/>
    <w:rsid w:val="00DB5D18"/>
    <w:rsid w:val="00DB6169"/>
    <w:rsid w:val="00DB61DF"/>
    <w:rsid w:val="00DB63DF"/>
    <w:rsid w:val="00DB6475"/>
    <w:rsid w:val="00DB64AA"/>
    <w:rsid w:val="00DB6673"/>
    <w:rsid w:val="00DB672F"/>
    <w:rsid w:val="00DB6C6F"/>
    <w:rsid w:val="00DB6E60"/>
    <w:rsid w:val="00DB6EAD"/>
    <w:rsid w:val="00DB6F32"/>
    <w:rsid w:val="00DB7179"/>
    <w:rsid w:val="00DB71A4"/>
    <w:rsid w:val="00DB748F"/>
    <w:rsid w:val="00DB7658"/>
    <w:rsid w:val="00DB78F0"/>
    <w:rsid w:val="00DB7B21"/>
    <w:rsid w:val="00DB7F40"/>
    <w:rsid w:val="00DB7F7B"/>
    <w:rsid w:val="00DC0215"/>
    <w:rsid w:val="00DC03B2"/>
    <w:rsid w:val="00DC0596"/>
    <w:rsid w:val="00DC068B"/>
    <w:rsid w:val="00DC0B46"/>
    <w:rsid w:val="00DC0D16"/>
    <w:rsid w:val="00DC0D9C"/>
    <w:rsid w:val="00DC0F20"/>
    <w:rsid w:val="00DC1114"/>
    <w:rsid w:val="00DC13F3"/>
    <w:rsid w:val="00DC14C1"/>
    <w:rsid w:val="00DC14DC"/>
    <w:rsid w:val="00DC14DD"/>
    <w:rsid w:val="00DC153D"/>
    <w:rsid w:val="00DC183C"/>
    <w:rsid w:val="00DC1C65"/>
    <w:rsid w:val="00DC1D7A"/>
    <w:rsid w:val="00DC236E"/>
    <w:rsid w:val="00DC237D"/>
    <w:rsid w:val="00DC24C8"/>
    <w:rsid w:val="00DC24ED"/>
    <w:rsid w:val="00DC2716"/>
    <w:rsid w:val="00DC284C"/>
    <w:rsid w:val="00DC2C0B"/>
    <w:rsid w:val="00DC2C9D"/>
    <w:rsid w:val="00DC3243"/>
    <w:rsid w:val="00DC3253"/>
    <w:rsid w:val="00DC3472"/>
    <w:rsid w:val="00DC3590"/>
    <w:rsid w:val="00DC3843"/>
    <w:rsid w:val="00DC39E6"/>
    <w:rsid w:val="00DC3B34"/>
    <w:rsid w:val="00DC470C"/>
    <w:rsid w:val="00DC4A26"/>
    <w:rsid w:val="00DC50DC"/>
    <w:rsid w:val="00DC51BB"/>
    <w:rsid w:val="00DC52AF"/>
    <w:rsid w:val="00DC5716"/>
    <w:rsid w:val="00DC5AC3"/>
    <w:rsid w:val="00DC5B95"/>
    <w:rsid w:val="00DC66B0"/>
    <w:rsid w:val="00DC6838"/>
    <w:rsid w:val="00DC68C9"/>
    <w:rsid w:val="00DC696B"/>
    <w:rsid w:val="00DC6AD4"/>
    <w:rsid w:val="00DC718B"/>
    <w:rsid w:val="00DC72F8"/>
    <w:rsid w:val="00DC73AB"/>
    <w:rsid w:val="00DC76C1"/>
    <w:rsid w:val="00DC7AA1"/>
    <w:rsid w:val="00DC7C79"/>
    <w:rsid w:val="00DC7F2A"/>
    <w:rsid w:val="00DC7F82"/>
    <w:rsid w:val="00DC7FA5"/>
    <w:rsid w:val="00DD0022"/>
    <w:rsid w:val="00DD007E"/>
    <w:rsid w:val="00DD05B5"/>
    <w:rsid w:val="00DD05B6"/>
    <w:rsid w:val="00DD0B5D"/>
    <w:rsid w:val="00DD0C5A"/>
    <w:rsid w:val="00DD0F2C"/>
    <w:rsid w:val="00DD1212"/>
    <w:rsid w:val="00DD1798"/>
    <w:rsid w:val="00DD18AE"/>
    <w:rsid w:val="00DD194F"/>
    <w:rsid w:val="00DD1AA9"/>
    <w:rsid w:val="00DD1AFF"/>
    <w:rsid w:val="00DD1B0B"/>
    <w:rsid w:val="00DD1D68"/>
    <w:rsid w:val="00DD2092"/>
    <w:rsid w:val="00DD21AA"/>
    <w:rsid w:val="00DD24D4"/>
    <w:rsid w:val="00DD24F2"/>
    <w:rsid w:val="00DD2910"/>
    <w:rsid w:val="00DD2BA2"/>
    <w:rsid w:val="00DD314E"/>
    <w:rsid w:val="00DD3427"/>
    <w:rsid w:val="00DD34A7"/>
    <w:rsid w:val="00DD36CF"/>
    <w:rsid w:val="00DD3A57"/>
    <w:rsid w:val="00DD3CD4"/>
    <w:rsid w:val="00DD3D3D"/>
    <w:rsid w:val="00DD40F0"/>
    <w:rsid w:val="00DD4171"/>
    <w:rsid w:val="00DD41D6"/>
    <w:rsid w:val="00DD4A43"/>
    <w:rsid w:val="00DD4E36"/>
    <w:rsid w:val="00DD53A7"/>
    <w:rsid w:val="00DD57BE"/>
    <w:rsid w:val="00DD5F66"/>
    <w:rsid w:val="00DD616E"/>
    <w:rsid w:val="00DD64EC"/>
    <w:rsid w:val="00DD65FF"/>
    <w:rsid w:val="00DD67A6"/>
    <w:rsid w:val="00DD6A1B"/>
    <w:rsid w:val="00DD6F49"/>
    <w:rsid w:val="00DD73B4"/>
    <w:rsid w:val="00DD74F8"/>
    <w:rsid w:val="00DD78B3"/>
    <w:rsid w:val="00DD78E5"/>
    <w:rsid w:val="00DD7EA6"/>
    <w:rsid w:val="00DD7F0A"/>
    <w:rsid w:val="00DE0034"/>
    <w:rsid w:val="00DE0046"/>
    <w:rsid w:val="00DE00D0"/>
    <w:rsid w:val="00DE0157"/>
    <w:rsid w:val="00DE0692"/>
    <w:rsid w:val="00DE06E6"/>
    <w:rsid w:val="00DE07DD"/>
    <w:rsid w:val="00DE091E"/>
    <w:rsid w:val="00DE0B4B"/>
    <w:rsid w:val="00DE0DAB"/>
    <w:rsid w:val="00DE0DE3"/>
    <w:rsid w:val="00DE0F0D"/>
    <w:rsid w:val="00DE13F5"/>
    <w:rsid w:val="00DE1422"/>
    <w:rsid w:val="00DE167B"/>
    <w:rsid w:val="00DE16CC"/>
    <w:rsid w:val="00DE1765"/>
    <w:rsid w:val="00DE199C"/>
    <w:rsid w:val="00DE1A6C"/>
    <w:rsid w:val="00DE202A"/>
    <w:rsid w:val="00DE2040"/>
    <w:rsid w:val="00DE206C"/>
    <w:rsid w:val="00DE213F"/>
    <w:rsid w:val="00DE2141"/>
    <w:rsid w:val="00DE28CE"/>
    <w:rsid w:val="00DE2B78"/>
    <w:rsid w:val="00DE2DA7"/>
    <w:rsid w:val="00DE2EBE"/>
    <w:rsid w:val="00DE3A37"/>
    <w:rsid w:val="00DE3AB8"/>
    <w:rsid w:val="00DE3CF1"/>
    <w:rsid w:val="00DE4194"/>
    <w:rsid w:val="00DE485E"/>
    <w:rsid w:val="00DE49D0"/>
    <w:rsid w:val="00DE4A2A"/>
    <w:rsid w:val="00DE4A42"/>
    <w:rsid w:val="00DE4C3D"/>
    <w:rsid w:val="00DE55AE"/>
    <w:rsid w:val="00DE5889"/>
    <w:rsid w:val="00DE593C"/>
    <w:rsid w:val="00DE5E2F"/>
    <w:rsid w:val="00DE5E3A"/>
    <w:rsid w:val="00DE5E50"/>
    <w:rsid w:val="00DE60E6"/>
    <w:rsid w:val="00DE617D"/>
    <w:rsid w:val="00DE68E2"/>
    <w:rsid w:val="00DE6906"/>
    <w:rsid w:val="00DE69BF"/>
    <w:rsid w:val="00DE6B88"/>
    <w:rsid w:val="00DE6C7A"/>
    <w:rsid w:val="00DE6CF9"/>
    <w:rsid w:val="00DE6DD4"/>
    <w:rsid w:val="00DE6E3A"/>
    <w:rsid w:val="00DE714F"/>
    <w:rsid w:val="00DE71F5"/>
    <w:rsid w:val="00DE7432"/>
    <w:rsid w:val="00DE74D3"/>
    <w:rsid w:val="00DE7882"/>
    <w:rsid w:val="00DE7A82"/>
    <w:rsid w:val="00DE7DA1"/>
    <w:rsid w:val="00DE7E65"/>
    <w:rsid w:val="00DE7E7F"/>
    <w:rsid w:val="00DE7EE9"/>
    <w:rsid w:val="00DE7FC6"/>
    <w:rsid w:val="00DF0237"/>
    <w:rsid w:val="00DF049C"/>
    <w:rsid w:val="00DF0BB3"/>
    <w:rsid w:val="00DF0E32"/>
    <w:rsid w:val="00DF0E38"/>
    <w:rsid w:val="00DF0E5A"/>
    <w:rsid w:val="00DF106A"/>
    <w:rsid w:val="00DF15DF"/>
    <w:rsid w:val="00DF1835"/>
    <w:rsid w:val="00DF1B9D"/>
    <w:rsid w:val="00DF1C4D"/>
    <w:rsid w:val="00DF1CBB"/>
    <w:rsid w:val="00DF1F7F"/>
    <w:rsid w:val="00DF2419"/>
    <w:rsid w:val="00DF2814"/>
    <w:rsid w:val="00DF2936"/>
    <w:rsid w:val="00DF2BB0"/>
    <w:rsid w:val="00DF2CDF"/>
    <w:rsid w:val="00DF2E9F"/>
    <w:rsid w:val="00DF3577"/>
    <w:rsid w:val="00DF36AD"/>
    <w:rsid w:val="00DF3E29"/>
    <w:rsid w:val="00DF4267"/>
    <w:rsid w:val="00DF44A8"/>
    <w:rsid w:val="00DF4616"/>
    <w:rsid w:val="00DF46FB"/>
    <w:rsid w:val="00DF4A58"/>
    <w:rsid w:val="00DF515E"/>
    <w:rsid w:val="00DF5432"/>
    <w:rsid w:val="00DF59C2"/>
    <w:rsid w:val="00DF5B15"/>
    <w:rsid w:val="00DF602B"/>
    <w:rsid w:val="00DF67A3"/>
    <w:rsid w:val="00DF68A8"/>
    <w:rsid w:val="00DF68AA"/>
    <w:rsid w:val="00DF69B9"/>
    <w:rsid w:val="00DF6B31"/>
    <w:rsid w:val="00DF7195"/>
    <w:rsid w:val="00DF73C9"/>
    <w:rsid w:val="00DF7494"/>
    <w:rsid w:val="00DF75B2"/>
    <w:rsid w:val="00DF76A3"/>
    <w:rsid w:val="00DF78E3"/>
    <w:rsid w:val="00DF7F4F"/>
    <w:rsid w:val="00E00010"/>
    <w:rsid w:val="00E0006F"/>
    <w:rsid w:val="00E001EB"/>
    <w:rsid w:val="00E00359"/>
    <w:rsid w:val="00E003F7"/>
    <w:rsid w:val="00E0088C"/>
    <w:rsid w:val="00E00B31"/>
    <w:rsid w:val="00E00BD0"/>
    <w:rsid w:val="00E00E2F"/>
    <w:rsid w:val="00E00FD2"/>
    <w:rsid w:val="00E01331"/>
    <w:rsid w:val="00E01766"/>
    <w:rsid w:val="00E01897"/>
    <w:rsid w:val="00E018FB"/>
    <w:rsid w:val="00E0191A"/>
    <w:rsid w:val="00E01A3D"/>
    <w:rsid w:val="00E020C0"/>
    <w:rsid w:val="00E02161"/>
    <w:rsid w:val="00E02521"/>
    <w:rsid w:val="00E02610"/>
    <w:rsid w:val="00E026A5"/>
    <w:rsid w:val="00E02BAC"/>
    <w:rsid w:val="00E02F01"/>
    <w:rsid w:val="00E02F52"/>
    <w:rsid w:val="00E02FB1"/>
    <w:rsid w:val="00E02FF4"/>
    <w:rsid w:val="00E0320F"/>
    <w:rsid w:val="00E0365E"/>
    <w:rsid w:val="00E03C13"/>
    <w:rsid w:val="00E03C79"/>
    <w:rsid w:val="00E03CCA"/>
    <w:rsid w:val="00E03D34"/>
    <w:rsid w:val="00E041E6"/>
    <w:rsid w:val="00E04283"/>
    <w:rsid w:val="00E042E9"/>
    <w:rsid w:val="00E042FC"/>
    <w:rsid w:val="00E04527"/>
    <w:rsid w:val="00E0459A"/>
    <w:rsid w:val="00E046AA"/>
    <w:rsid w:val="00E04F71"/>
    <w:rsid w:val="00E04FBA"/>
    <w:rsid w:val="00E050A5"/>
    <w:rsid w:val="00E0522F"/>
    <w:rsid w:val="00E05257"/>
    <w:rsid w:val="00E05339"/>
    <w:rsid w:val="00E05AE8"/>
    <w:rsid w:val="00E05AF4"/>
    <w:rsid w:val="00E05C02"/>
    <w:rsid w:val="00E06704"/>
    <w:rsid w:val="00E06A8E"/>
    <w:rsid w:val="00E06F05"/>
    <w:rsid w:val="00E06F36"/>
    <w:rsid w:val="00E07291"/>
    <w:rsid w:val="00E0729D"/>
    <w:rsid w:val="00E0741A"/>
    <w:rsid w:val="00E07904"/>
    <w:rsid w:val="00E07A8E"/>
    <w:rsid w:val="00E07EC1"/>
    <w:rsid w:val="00E07FC8"/>
    <w:rsid w:val="00E1019E"/>
    <w:rsid w:val="00E10349"/>
    <w:rsid w:val="00E10408"/>
    <w:rsid w:val="00E10670"/>
    <w:rsid w:val="00E109A5"/>
    <w:rsid w:val="00E10CAC"/>
    <w:rsid w:val="00E10D57"/>
    <w:rsid w:val="00E11022"/>
    <w:rsid w:val="00E110DC"/>
    <w:rsid w:val="00E1129C"/>
    <w:rsid w:val="00E116EF"/>
    <w:rsid w:val="00E11B7D"/>
    <w:rsid w:val="00E11C57"/>
    <w:rsid w:val="00E11D1B"/>
    <w:rsid w:val="00E12050"/>
    <w:rsid w:val="00E122B2"/>
    <w:rsid w:val="00E128C5"/>
    <w:rsid w:val="00E12BB4"/>
    <w:rsid w:val="00E12BD8"/>
    <w:rsid w:val="00E12E53"/>
    <w:rsid w:val="00E1311E"/>
    <w:rsid w:val="00E13164"/>
    <w:rsid w:val="00E139BC"/>
    <w:rsid w:val="00E13AD9"/>
    <w:rsid w:val="00E140C3"/>
    <w:rsid w:val="00E14185"/>
    <w:rsid w:val="00E142F1"/>
    <w:rsid w:val="00E14406"/>
    <w:rsid w:val="00E14632"/>
    <w:rsid w:val="00E14656"/>
    <w:rsid w:val="00E146ED"/>
    <w:rsid w:val="00E1484E"/>
    <w:rsid w:val="00E148E4"/>
    <w:rsid w:val="00E1492D"/>
    <w:rsid w:val="00E14DEC"/>
    <w:rsid w:val="00E14EA7"/>
    <w:rsid w:val="00E14FF4"/>
    <w:rsid w:val="00E15297"/>
    <w:rsid w:val="00E1538B"/>
    <w:rsid w:val="00E15401"/>
    <w:rsid w:val="00E156C7"/>
    <w:rsid w:val="00E156F2"/>
    <w:rsid w:val="00E15904"/>
    <w:rsid w:val="00E15A4C"/>
    <w:rsid w:val="00E15BBE"/>
    <w:rsid w:val="00E16642"/>
    <w:rsid w:val="00E16B11"/>
    <w:rsid w:val="00E16C59"/>
    <w:rsid w:val="00E16CAA"/>
    <w:rsid w:val="00E17785"/>
    <w:rsid w:val="00E17883"/>
    <w:rsid w:val="00E17CA5"/>
    <w:rsid w:val="00E17CAF"/>
    <w:rsid w:val="00E2005E"/>
    <w:rsid w:val="00E20383"/>
    <w:rsid w:val="00E204F1"/>
    <w:rsid w:val="00E20862"/>
    <w:rsid w:val="00E208A7"/>
    <w:rsid w:val="00E20AA4"/>
    <w:rsid w:val="00E20F0B"/>
    <w:rsid w:val="00E20F8B"/>
    <w:rsid w:val="00E21378"/>
    <w:rsid w:val="00E214B4"/>
    <w:rsid w:val="00E218E2"/>
    <w:rsid w:val="00E22111"/>
    <w:rsid w:val="00E22852"/>
    <w:rsid w:val="00E22B03"/>
    <w:rsid w:val="00E23542"/>
    <w:rsid w:val="00E23582"/>
    <w:rsid w:val="00E236EB"/>
    <w:rsid w:val="00E2441F"/>
    <w:rsid w:val="00E24466"/>
    <w:rsid w:val="00E24B69"/>
    <w:rsid w:val="00E24BB3"/>
    <w:rsid w:val="00E24F37"/>
    <w:rsid w:val="00E251B9"/>
    <w:rsid w:val="00E2545D"/>
    <w:rsid w:val="00E256E3"/>
    <w:rsid w:val="00E257C2"/>
    <w:rsid w:val="00E258A7"/>
    <w:rsid w:val="00E25A17"/>
    <w:rsid w:val="00E25B8F"/>
    <w:rsid w:val="00E262BF"/>
    <w:rsid w:val="00E263F6"/>
    <w:rsid w:val="00E2641D"/>
    <w:rsid w:val="00E26670"/>
    <w:rsid w:val="00E26B99"/>
    <w:rsid w:val="00E27652"/>
    <w:rsid w:val="00E27832"/>
    <w:rsid w:val="00E27C7A"/>
    <w:rsid w:val="00E30248"/>
    <w:rsid w:val="00E30A9C"/>
    <w:rsid w:val="00E30B3A"/>
    <w:rsid w:val="00E312F9"/>
    <w:rsid w:val="00E31431"/>
    <w:rsid w:val="00E316D8"/>
    <w:rsid w:val="00E316E7"/>
    <w:rsid w:val="00E3243F"/>
    <w:rsid w:val="00E32471"/>
    <w:rsid w:val="00E324A1"/>
    <w:rsid w:val="00E3284A"/>
    <w:rsid w:val="00E32900"/>
    <w:rsid w:val="00E32CCC"/>
    <w:rsid w:val="00E32F7D"/>
    <w:rsid w:val="00E33112"/>
    <w:rsid w:val="00E333D6"/>
    <w:rsid w:val="00E33842"/>
    <w:rsid w:val="00E33D06"/>
    <w:rsid w:val="00E33D51"/>
    <w:rsid w:val="00E33E51"/>
    <w:rsid w:val="00E3416C"/>
    <w:rsid w:val="00E34B35"/>
    <w:rsid w:val="00E34CDF"/>
    <w:rsid w:val="00E351C3"/>
    <w:rsid w:val="00E35745"/>
    <w:rsid w:val="00E35D18"/>
    <w:rsid w:val="00E36384"/>
    <w:rsid w:val="00E363F8"/>
    <w:rsid w:val="00E365A6"/>
    <w:rsid w:val="00E365D8"/>
    <w:rsid w:val="00E36973"/>
    <w:rsid w:val="00E36B84"/>
    <w:rsid w:val="00E36B99"/>
    <w:rsid w:val="00E36BEA"/>
    <w:rsid w:val="00E36F4E"/>
    <w:rsid w:val="00E37000"/>
    <w:rsid w:val="00E372E1"/>
    <w:rsid w:val="00E373AE"/>
    <w:rsid w:val="00E37566"/>
    <w:rsid w:val="00E375B0"/>
    <w:rsid w:val="00E37790"/>
    <w:rsid w:val="00E3786F"/>
    <w:rsid w:val="00E37910"/>
    <w:rsid w:val="00E37B1E"/>
    <w:rsid w:val="00E37C2E"/>
    <w:rsid w:val="00E40426"/>
    <w:rsid w:val="00E40767"/>
    <w:rsid w:val="00E4087F"/>
    <w:rsid w:val="00E40C99"/>
    <w:rsid w:val="00E40CAB"/>
    <w:rsid w:val="00E40E63"/>
    <w:rsid w:val="00E4114C"/>
    <w:rsid w:val="00E411D4"/>
    <w:rsid w:val="00E41403"/>
    <w:rsid w:val="00E41661"/>
    <w:rsid w:val="00E41697"/>
    <w:rsid w:val="00E417B6"/>
    <w:rsid w:val="00E418A9"/>
    <w:rsid w:val="00E4199D"/>
    <w:rsid w:val="00E41BCA"/>
    <w:rsid w:val="00E41C79"/>
    <w:rsid w:val="00E41CBD"/>
    <w:rsid w:val="00E41E99"/>
    <w:rsid w:val="00E41EA4"/>
    <w:rsid w:val="00E41FEE"/>
    <w:rsid w:val="00E42177"/>
    <w:rsid w:val="00E4219C"/>
    <w:rsid w:val="00E422E0"/>
    <w:rsid w:val="00E423AF"/>
    <w:rsid w:val="00E4266C"/>
    <w:rsid w:val="00E42759"/>
    <w:rsid w:val="00E427F3"/>
    <w:rsid w:val="00E42A45"/>
    <w:rsid w:val="00E42B69"/>
    <w:rsid w:val="00E42C4A"/>
    <w:rsid w:val="00E42C59"/>
    <w:rsid w:val="00E439AD"/>
    <w:rsid w:val="00E43B60"/>
    <w:rsid w:val="00E43FD7"/>
    <w:rsid w:val="00E44337"/>
    <w:rsid w:val="00E443D4"/>
    <w:rsid w:val="00E444D2"/>
    <w:rsid w:val="00E44BC6"/>
    <w:rsid w:val="00E44DA2"/>
    <w:rsid w:val="00E44DC6"/>
    <w:rsid w:val="00E45C10"/>
    <w:rsid w:val="00E45E7A"/>
    <w:rsid w:val="00E45EC3"/>
    <w:rsid w:val="00E45ECD"/>
    <w:rsid w:val="00E46037"/>
    <w:rsid w:val="00E460F0"/>
    <w:rsid w:val="00E46174"/>
    <w:rsid w:val="00E46782"/>
    <w:rsid w:val="00E46937"/>
    <w:rsid w:val="00E474BA"/>
    <w:rsid w:val="00E4770E"/>
    <w:rsid w:val="00E4795C"/>
    <w:rsid w:val="00E479A4"/>
    <w:rsid w:val="00E47D2F"/>
    <w:rsid w:val="00E50161"/>
    <w:rsid w:val="00E5017E"/>
    <w:rsid w:val="00E503E3"/>
    <w:rsid w:val="00E50521"/>
    <w:rsid w:val="00E508F9"/>
    <w:rsid w:val="00E50ADA"/>
    <w:rsid w:val="00E50BBA"/>
    <w:rsid w:val="00E50CDE"/>
    <w:rsid w:val="00E51045"/>
    <w:rsid w:val="00E5119A"/>
    <w:rsid w:val="00E511FF"/>
    <w:rsid w:val="00E5228E"/>
    <w:rsid w:val="00E524C1"/>
    <w:rsid w:val="00E525B4"/>
    <w:rsid w:val="00E52816"/>
    <w:rsid w:val="00E52A73"/>
    <w:rsid w:val="00E52AD4"/>
    <w:rsid w:val="00E52D19"/>
    <w:rsid w:val="00E53843"/>
    <w:rsid w:val="00E5405A"/>
    <w:rsid w:val="00E5421B"/>
    <w:rsid w:val="00E5448A"/>
    <w:rsid w:val="00E544DE"/>
    <w:rsid w:val="00E54C30"/>
    <w:rsid w:val="00E54CB2"/>
    <w:rsid w:val="00E54D26"/>
    <w:rsid w:val="00E54F2A"/>
    <w:rsid w:val="00E550C6"/>
    <w:rsid w:val="00E554A3"/>
    <w:rsid w:val="00E556CB"/>
    <w:rsid w:val="00E557CD"/>
    <w:rsid w:val="00E558F1"/>
    <w:rsid w:val="00E55D6B"/>
    <w:rsid w:val="00E5606C"/>
    <w:rsid w:val="00E56154"/>
    <w:rsid w:val="00E56AD7"/>
    <w:rsid w:val="00E5703A"/>
    <w:rsid w:val="00E5748D"/>
    <w:rsid w:val="00E577FC"/>
    <w:rsid w:val="00E578B4"/>
    <w:rsid w:val="00E57BB6"/>
    <w:rsid w:val="00E57E0C"/>
    <w:rsid w:val="00E57E27"/>
    <w:rsid w:val="00E600D9"/>
    <w:rsid w:val="00E60A03"/>
    <w:rsid w:val="00E60A0E"/>
    <w:rsid w:val="00E60E85"/>
    <w:rsid w:val="00E61176"/>
    <w:rsid w:val="00E6136A"/>
    <w:rsid w:val="00E6137A"/>
    <w:rsid w:val="00E615CB"/>
    <w:rsid w:val="00E61B25"/>
    <w:rsid w:val="00E6243C"/>
    <w:rsid w:val="00E62E21"/>
    <w:rsid w:val="00E62E94"/>
    <w:rsid w:val="00E6306B"/>
    <w:rsid w:val="00E63289"/>
    <w:rsid w:val="00E63402"/>
    <w:rsid w:val="00E63458"/>
    <w:rsid w:val="00E63735"/>
    <w:rsid w:val="00E6396C"/>
    <w:rsid w:val="00E640CB"/>
    <w:rsid w:val="00E642AC"/>
    <w:rsid w:val="00E64576"/>
    <w:rsid w:val="00E646B3"/>
    <w:rsid w:val="00E646B7"/>
    <w:rsid w:val="00E64AC8"/>
    <w:rsid w:val="00E65181"/>
    <w:rsid w:val="00E6549E"/>
    <w:rsid w:val="00E654A8"/>
    <w:rsid w:val="00E65710"/>
    <w:rsid w:val="00E65797"/>
    <w:rsid w:val="00E657D6"/>
    <w:rsid w:val="00E65D18"/>
    <w:rsid w:val="00E66267"/>
    <w:rsid w:val="00E6629B"/>
    <w:rsid w:val="00E662A9"/>
    <w:rsid w:val="00E66788"/>
    <w:rsid w:val="00E66810"/>
    <w:rsid w:val="00E66C78"/>
    <w:rsid w:val="00E66E06"/>
    <w:rsid w:val="00E66F1F"/>
    <w:rsid w:val="00E670FA"/>
    <w:rsid w:val="00E674BF"/>
    <w:rsid w:val="00E67D80"/>
    <w:rsid w:val="00E7011F"/>
    <w:rsid w:val="00E702AB"/>
    <w:rsid w:val="00E70339"/>
    <w:rsid w:val="00E7066A"/>
    <w:rsid w:val="00E7079E"/>
    <w:rsid w:val="00E708DC"/>
    <w:rsid w:val="00E70960"/>
    <w:rsid w:val="00E70987"/>
    <w:rsid w:val="00E70A6F"/>
    <w:rsid w:val="00E70B14"/>
    <w:rsid w:val="00E70D16"/>
    <w:rsid w:val="00E70F3B"/>
    <w:rsid w:val="00E7113A"/>
    <w:rsid w:val="00E7125E"/>
    <w:rsid w:val="00E712E2"/>
    <w:rsid w:val="00E713C0"/>
    <w:rsid w:val="00E71560"/>
    <w:rsid w:val="00E71610"/>
    <w:rsid w:val="00E71877"/>
    <w:rsid w:val="00E718C3"/>
    <w:rsid w:val="00E719A2"/>
    <w:rsid w:val="00E71D0D"/>
    <w:rsid w:val="00E71EC7"/>
    <w:rsid w:val="00E71F8A"/>
    <w:rsid w:val="00E720B2"/>
    <w:rsid w:val="00E72111"/>
    <w:rsid w:val="00E72234"/>
    <w:rsid w:val="00E72461"/>
    <w:rsid w:val="00E724AF"/>
    <w:rsid w:val="00E72C40"/>
    <w:rsid w:val="00E72D2E"/>
    <w:rsid w:val="00E730F6"/>
    <w:rsid w:val="00E73142"/>
    <w:rsid w:val="00E733AE"/>
    <w:rsid w:val="00E7365D"/>
    <w:rsid w:val="00E73D43"/>
    <w:rsid w:val="00E73ECE"/>
    <w:rsid w:val="00E74127"/>
    <w:rsid w:val="00E7414C"/>
    <w:rsid w:val="00E742E6"/>
    <w:rsid w:val="00E74654"/>
    <w:rsid w:val="00E74945"/>
    <w:rsid w:val="00E74F74"/>
    <w:rsid w:val="00E75000"/>
    <w:rsid w:val="00E75271"/>
    <w:rsid w:val="00E75374"/>
    <w:rsid w:val="00E75736"/>
    <w:rsid w:val="00E759BA"/>
    <w:rsid w:val="00E75D1C"/>
    <w:rsid w:val="00E75D62"/>
    <w:rsid w:val="00E76312"/>
    <w:rsid w:val="00E76A52"/>
    <w:rsid w:val="00E76F3A"/>
    <w:rsid w:val="00E770BD"/>
    <w:rsid w:val="00E77166"/>
    <w:rsid w:val="00E778CB"/>
    <w:rsid w:val="00E77A98"/>
    <w:rsid w:val="00E77B2F"/>
    <w:rsid w:val="00E77C5F"/>
    <w:rsid w:val="00E77FD2"/>
    <w:rsid w:val="00E800CB"/>
    <w:rsid w:val="00E8034B"/>
    <w:rsid w:val="00E80545"/>
    <w:rsid w:val="00E80584"/>
    <w:rsid w:val="00E80607"/>
    <w:rsid w:val="00E8094A"/>
    <w:rsid w:val="00E80A7A"/>
    <w:rsid w:val="00E80AAA"/>
    <w:rsid w:val="00E80D46"/>
    <w:rsid w:val="00E80D97"/>
    <w:rsid w:val="00E80FB9"/>
    <w:rsid w:val="00E810F7"/>
    <w:rsid w:val="00E812D0"/>
    <w:rsid w:val="00E815ED"/>
    <w:rsid w:val="00E8168E"/>
    <w:rsid w:val="00E81801"/>
    <w:rsid w:val="00E819F9"/>
    <w:rsid w:val="00E81B19"/>
    <w:rsid w:val="00E81BA3"/>
    <w:rsid w:val="00E81C8F"/>
    <w:rsid w:val="00E81DE5"/>
    <w:rsid w:val="00E81F78"/>
    <w:rsid w:val="00E81F90"/>
    <w:rsid w:val="00E82787"/>
    <w:rsid w:val="00E830DC"/>
    <w:rsid w:val="00E83146"/>
    <w:rsid w:val="00E8322C"/>
    <w:rsid w:val="00E833BA"/>
    <w:rsid w:val="00E83665"/>
    <w:rsid w:val="00E838BF"/>
    <w:rsid w:val="00E83993"/>
    <w:rsid w:val="00E83FE3"/>
    <w:rsid w:val="00E8403D"/>
    <w:rsid w:val="00E846F1"/>
    <w:rsid w:val="00E84B20"/>
    <w:rsid w:val="00E84EDB"/>
    <w:rsid w:val="00E85063"/>
    <w:rsid w:val="00E85350"/>
    <w:rsid w:val="00E8546C"/>
    <w:rsid w:val="00E8566C"/>
    <w:rsid w:val="00E85C9E"/>
    <w:rsid w:val="00E85E7C"/>
    <w:rsid w:val="00E85E81"/>
    <w:rsid w:val="00E85FDA"/>
    <w:rsid w:val="00E86095"/>
    <w:rsid w:val="00E860EA"/>
    <w:rsid w:val="00E860EE"/>
    <w:rsid w:val="00E86A54"/>
    <w:rsid w:val="00E86B80"/>
    <w:rsid w:val="00E86CF1"/>
    <w:rsid w:val="00E86DB9"/>
    <w:rsid w:val="00E87029"/>
    <w:rsid w:val="00E87046"/>
    <w:rsid w:val="00E87846"/>
    <w:rsid w:val="00E87F9C"/>
    <w:rsid w:val="00E900ED"/>
    <w:rsid w:val="00E901B1"/>
    <w:rsid w:val="00E902E3"/>
    <w:rsid w:val="00E90414"/>
    <w:rsid w:val="00E9054F"/>
    <w:rsid w:val="00E90629"/>
    <w:rsid w:val="00E90B60"/>
    <w:rsid w:val="00E90BE7"/>
    <w:rsid w:val="00E910DF"/>
    <w:rsid w:val="00E912C3"/>
    <w:rsid w:val="00E91510"/>
    <w:rsid w:val="00E917CD"/>
    <w:rsid w:val="00E9183E"/>
    <w:rsid w:val="00E921CF"/>
    <w:rsid w:val="00E9274F"/>
    <w:rsid w:val="00E927D7"/>
    <w:rsid w:val="00E92821"/>
    <w:rsid w:val="00E92D7A"/>
    <w:rsid w:val="00E93548"/>
    <w:rsid w:val="00E9361C"/>
    <w:rsid w:val="00E93FC5"/>
    <w:rsid w:val="00E941E2"/>
    <w:rsid w:val="00E94302"/>
    <w:rsid w:val="00E94802"/>
    <w:rsid w:val="00E94CA1"/>
    <w:rsid w:val="00E95316"/>
    <w:rsid w:val="00E954F7"/>
    <w:rsid w:val="00E95ED2"/>
    <w:rsid w:val="00E9633E"/>
    <w:rsid w:val="00E964DA"/>
    <w:rsid w:val="00E970DA"/>
    <w:rsid w:val="00E97B10"/>
    <w:rsid w:val="00E97EB3"/>
    <w:rsid w:val="00EA0158"/>
    <w:rsid w:val="00EA017D"/>
    <w:rsid w:val="00EA01C7"/>
    <w:rsid w:val="00EA0374"/>
    <w:rsid w:val="00EA0C7D"/>
    <w:rsid w:val="00EA105B"/>
    <w:rsid w:val="00EA1221"/>
    <w:rsid w:val="00EA15AB"/>
    <w:rsid w:val="00EA18AA"/>
    <w:rsid w:val="00EA1B8A"/>
    <w:rsid w:val="00EA1FAA"/>
    <w:rsid w:val="00EA1FAF"/>
    <w:rsid w:val="00EA1FD8"/>
    <w:rsid w:val="00EA21E4"/>
    <w:rsid w:val="00EA267B"/>
    <w:rsid w:val="00EA2B19"/>
    <w:rsid w:val="00EA2C43"/>
    <w:rsid w:val="00EA2DFF"/>
    <w:rsid w:val="00EA3149"/>
    <w:rsid w:val="00EA3669"/>
    <w:rsid w:val="00EA3B0E"/>
    <w:rsid w:val="00EA44F7"/>
    <w:rsid w:val="00EA4BE5"/>
    <w:rsid w:val="00EA506A"/>
    <w:rsid w:val="00EA509A"/>
    <w:rsid w:val="00EA56AD"/>
    <w:rsid w:val="00EA5C11"/>
    <w:rsid w:val="00EA5F65"/>
    <w:rsid w:val="00EA60A7"/>
    <w:rsid w:val="00EA6158"/>
    <w:rsid w:val="00EA6175"/>
    <w:rsid w:val="00EA61D8"/>
    <w:rsid w:val="00EA6670"/>
    <w:rsid w:val="00EA6715"/>
    <w:rsid w:val="00EA699F"/>
    <w:rsid w:val="00EA6A05"/>
    <w:rsid w:val="00EA6BE9"/>
    <w:rsid w:val="00EA6F34"/>
    <w:rsid w:val="00EA7546"/>
    <w:rsid w:val="00EA7D12"/>
    <w:rsid w:val="00EA7D36"/>
    <w:rsid w:val="00EA7D44"/>
    <w:rsid w:val="00EA7E89"/>
    <w:rsid w:val="00EB0041"/>
    <w:rsid w:val="00EB01E9"/>
    <w:rsid w:val="00EB0585"/>
    <w:rsid w:val="00EB0A30"/>
    <w:rsid w:val="00EB0B39"/>
    <w:rsid w:val="00EB12C7"/>
    <w:rsid w:val="00EB1719"/>
    <w:rsid w:val="00EB1BDF"/>
    <w:rsid w:val="00EB1EB1"/>
    <w:rsid w:val="00EB2054"/>
    <w:rsid w:val="00EB2402"/>
    <w:rsid w:val="00EB3017"/>
    <w:rsid w:val="00EB3262"/>
    <w:rsid w:val="00EB3496"/>
    <w:rsid w:val="00EB38A5"/>
    <w:rsid w:val="00EB38AE"/>
    <w:rsid w:val="00EB3AA0"/>
    <w:rsid w:val="00EB3B01"/>
    <w:rsid w:val="00EB3C95"/>
    <w:rsid w:val="00EB3DF8"/>
    <w:rsid w:val="00EB3EA1"/>
    <w:rsid w:val="00EB3F1D"/>
    <w:rsid w:val="00EB3F93"/>
    <w:rsid w:val="00EB4034"/>
    <w:rsid w:val="00EB40D9"/>
    <w:rsid w:val="00EB4463"/>
    <w:rsid w:val="00EB48C0"/>
    <w:rsid w:val="00EB4A54"/>
    <w:rsid w:val="00EB4A97"/>
    <w:rsid w:val="00EB4DEE"/>
    <w:rsid w:val="00EB4E95"/>
    <w:rsid w:val="00EB5155"/>
    <w:rsid w:val="00EB5491"/>
    <w:rsid w:val="00EB567D"/>
    <w:rsid w:val="00EB59C4"/>
    <w:rsid w:val="00EB5DDE"/>
    <w:rsid w:val="00EB5F20"/>
    <w:rsid w:val="00EB5F61"/>
    <w:rsid w:val="00EB6100"/>
    <w:rsid w:val="00EB656D"/>
    <w:rsid w:val="00EB6616"/>
    <w:rsid w:val="00EB6BFC"/>
    <w:rsid w:val="00EB6FAE"/>
    <w:rsid w:val="00EB70BD"/>
    <w:rsid w:val="00EB7393"/>
    <w:rsid w:val="00EB7568"/>
    <w:rsid w:val="00EB7B35"/>
    <w:rsid w:val="00EB7BE7"/>
    <w:rsid w:val="00EB7C17"/>
    <w:rsid w:val="00EB7C58"/>
    <w:rsid w:val="00EB7CB7"/>
    <w:rsid w:val="00EC01C8"/>
    <w:rsid w:val="00EC0662"/>
    <w:rsid w:val="00EC0D1C"/>
    <w:rsid w:val="00EC0E49"/>
    <w:rsid w:val="00EC13EC"/>
    <w:rsid w:val="00EC18D8"/>
    <w:rsid w:val="00EC1939"/>
    <w:rsid w:val="00EC197B"/>
    <w:rsid w:val="00EC1C0F"/>
    <w:rsid w:val="00EC1C43"/>
    <w:rsid w:val="00EC2045"/>
    <w:rsid w:val="00EC214F"/>
    <w:rsid w:val="00EC21A7"/>
    <w:rsid w:val="00EC242F"/>
    <w:rsid w:val="00EC2467"/>
    <w:rsid w:val="00EC25F0"/>
    <w:rsid w:val="00EC27C3"/>
    <w:rsid w:val="00EC28C7"/>
    <w:rsid w:val="00EC2C19"/>
    <w:rsid w:val="00EC2DF9"/>
    <w:rsid w:val="00EC300D"/>
    <w:rsid w:val="00EC3456"/>
    <w:rsid w:val="00EC36C0"/>
    <w:rsid w:val="00EC3BD2"/>
    <w:rsid w:val="00EC3D22"/>
    <w:rsid w:val="00EC3E20"/>
    <w:rsid w:val="00EC3F75"/>
    <w:rsid w:val="00EC4891"/>
    <w:rsid w:val="00EC48FD"/>
    <w:rsid w:val="00EC494A"/>
    <w:rsid w:val="00EC49B1"/>
    <w:rsid w:val="00EC4A76"/>
    <w:rsid w:val="00EC4E11"/>
    <w:rsid w:val="00EC4FF3"/>
    <w:rsid w:val="00EC5027"/>
    <w:rsid w:val="00EC519C"/>
    <w:rsid w:val="00EC540C"/>
    <w:rsid w:val="00EC55E8"/>
    <w:rsid w:val="00EC59E8"/>
    <w:rsid w:val="00EC600D"/>
    <w:rsid w:val="00EC62A1"/>
    <w:rsid w:val="00EC63C0"/>
    <w:rsid w:val="00EC64CA"/>
    <w:rsid w:val="00EC67D0"/>
    <w:rsid w:val="00EC681B"/>
    <w:rsid w:val="00EC6DEE"/>
    <w:rsid w:val="00EC6E41"/>
    <w:rsid w:val="00EC7A35"/>
    <w:rsid w:val="00EC7CB0"/>
    <w:rsid w:val="00EC7E1C"/>
    <w:rsid w:val="00EC7EDA"/>
    <w:rsid w:val="00ED003E"/>
    <w:rsid w:val="00ED01A1"/>
    <w:rsid w:val="00ED036A"/>
    <w:rsid w:val="00ED0443"/>
    <w:rsid w:val="00ED045F"/>
    <w:rsid w:val="00ED04D3"/>
    <w:rsid w:val="00ED0D2B"/>
    <w:rsid w:val="00ED0D38"/>
    <w:rsid w:val="00ED11A6"/>
    <w:rsid w:val="00ED14EE"/>
    <w:rsid w:val="00ED16F4"/>
    <w:rsid w:val="00ED1801"/>
    <w:rsid w:val="00ED1ACE"/>
    <w:rsid w:val="00ED1C0A"/>
    <w:rsid w:val="00ED1E2A"/>
    <w:rsid w:val="00ED2104"/>
    <w:rsid w:val="00ED2573"/>
    <w:rsid w:val="00ED2625"/>
    <w:rsid w:val="00ED2713"/>
    <w:rsid w:val="00ED2FAE"/>
    <w:rsid w:val="00ED342A"/>
    <w:rsid w:val="00ED3DF1"/>
    <w:rsid w:val="00ED3E31"/>
    <w:rsid w:val="00ED438D"/>
    <w:rsid w:val="00ED448F"/>
    <w:rsid w:val="00ED4492"/>
    <w:rsid w:val="00ED4835"/>
    <w:rsid w:val="00ED48E1"/>
    <w:rsid w:val="00ED498D"/>
    <w:rsid w:val="00ED4C66"/>
    <w:rsid w:val="00ED4D53"/>
    <w:rsid w:val="00ED4F9E"/>
    <w:rsid w:val="00ED52D3"/>
    <w:rsid w:val="00ED544B"/>
    <w:rsid w:val="00ED596D"/>
    <w:rsid w:val="00ED5DDF"/>
    <w:rsid w:val="00ED5F3E"/>
    <w:rsid w:val="00ED62B6"/>
    <w:rsid w:val="00ED6584"/>
    <w:rsid w:val="00ED67A6"/>
    <w:rsid w:val="00ED69A5"/>
    <w:rsid w:val="00ED6C84"/>
    <w:rsid w:val="00ED708E"/>
    <w:rsid w:val="00ED70C0"/>
    <w:rsid w:val="00ED72D9"/>
    <w:rsid w:val="00ED74B2"/>
    <w:rsid w:val="00ED7806"/>
    <w:rsid w:val="00ED7A7E"/>
    <w:rsid w:val="00ED7BB2"/>
    <w:rsid w:val="00EE02D3"/>
    <w:rsid w:val="00EE030C"/>
    <w:rsid w:val="00EE03BE"/>
    <w:rsid w:val="00EE03E9"/>
    <w:rsid w:val="00EE0615"/>
    <w:rsid w:val="00EE0B79"/>
    <w:rsid w:val="00EE0C37"/>
    <w:rsid w:val="00EE10B9"/>
    <w:rsid w:val="00EE1109"/>
    <w:rsid w:val="00EE12BD"/>
    <w:rsid w:val="00EE188B"/>
    <w:rsid w:val="00EE1903"/>
    <w:rsid w:val="00EE1F34"/>
    <w:rsid w:val="00EE2338"/>
    <w:rsid w:val="00EE23EC"/>
    <w:rsid w:val="00EE243B"/>
    <w:rsid w:val="00EE25B1"/>
    <w:rsid w:val="00EE29ED"/>
    <w:rsid w:val="00EE2D3D"/>
    <w:rsid w:val="00EE31A6"/>
    <w:rsid w:val="00EE3277"/>
    <w:rsid w:val="00EE36CF"/>
    <w:rsid w:val="00EE39CF"/>
    <w:rsid w:val="00EE3A86"/>
    <w:rsid w:val="00EE3E4F"/>
    <w:rsid w:val="00EE4015"/>
    <w:rsid w:val="00EE414D"/>
    <w:rsid w:val="00EE4811"/>
    <w:rsid w:val="00EE4CA6"/>
    <w:rsid w:val="00EE4FBE"/>
    <w:rsid w:val="00EE5040"/>
    <w:rsid w:val="00EE50CA"/>
    <w:rsid w:val="00EE55BC"/>
    <w:rsid w:val="00EE5801"/>
    <w:rsid w:val="00EE5811"/>
    <w:rsid w:val="00EE5939"/>
    <w:rsid w:val="00EE5AEE"/>
    <w:rsid w:val="00EE5D7A"/>
    <w:rsid w:val="00EE5ECB"/>
    <w:rsid w:val="00EE628E"/>
    <w:rsid w:val="00EE63A1"/>
    <w:rsid w:val="00EE68CC"/>
    <w:rsid w:val="00EE6972"/>
    <w:rsid w:val="00EE6ABE"/>
    <w:rsid w:val="00EE6CA7"/>
    <w:rsid w:val="00EE6CB8"/>
    <w:rsid w:val="00EE6FF3"/>
    <w:rsid w:val="00EE7159"/>
    <w:rsid w:val="00EE7279"/>
    <w:rsid w:val="00EE7291"/>
    <w:rsid w:val="00EE730E"/>
    <w:rsid w:val="00EE7786"/>
    <w:rsid w:val="00EE779B"/>
    <w:rsid w:val="00EE7889"/>
    <w:rsid w:val="00EE78AA"/>
    <w:rsid w:val="00EE78FC"/>
    <w:rsid w:val="00EE799B"/>
    <w:rsid w:val="00EE7AD4"/>
    <w:rsid w:val="00EE7E1A"/>
    <w:rsid w:val="00EF0106"/>
    <w:rsid w:val="00EF083B"/>
    <w:rsid w:val="00EF0A4D"/>
    <w:rsid w:val="00EF0DE0"/>
    <w:rsid w:val="00EF0E66"/>
    <w:rsid w:val="00EF0F99"/>
    <w:rsid w:val="00EF1226"/>
    <w:rsid w:val="00EF1354"/>
    <w:rsid w:val="00EF13E3"/>
    <w:rsid w:val="00EF19CF"/>
    <w:rsid w:val="00EF1B31"/>
    <w:rsid w:val="00EF1B86"/>
    <w:rsid w:val="00EF1BAA"/>
    <w:rsid w:val="00EF1BFE"/>
    <w:rsid w:val="00EF1E4D"/>
    <w:rsid w:val="00EF1F63"/>
    <w:rsid w:val="00EF21AD"/>
    <w:rsid w:val="00EF22F1"/>
    <w:rsid w:val="00EF2C4C"/>
    <w:rsid w:val="00EF2CED"/>
    <w:rsid w:val="00EF301B"/>
    <w:rsid w:val="00EF3077"/>
    <w:rsid w:val="00EF31A4"/>
    <w:rsid w:val="00EF36A5"/>
    <w:rsid w:val="00EF37D1"/>
    <w:rsid w:val="00EF37ED"/>
    <w:rsid w:val="00EF39E1"/>
    <w:rsid w:val="00EF3C98"/>
    <w:rsid w:val="00EF3CFA"/>
    <w:rsid w:val="00EF3FC0"/>
    <w:rsid w:val="00EF43C8"/>
    <w:rsid w:val="00EF4492"/>
    <w:rsid w:val="00EF485E"/>
    <w:rsid w:val="00EF48DC"/>
    <w:rsid w:val="00EF4A9C"/>
    <w:rsid w:val="00EF4BC0"/>
    <w:rsid w:val="00EF4C11"/>
    <w:rsid w:val="00EF4C74"/>
    <w:rsid w:val="00EF50E9"/>
    <w:rsid w:val="00EF51A0"/>
    <w:rsid w:val="00EF51C3"/>
    <w:rsid w:val="00EF5251"/>
    <w:rsid w:val="00EF5386"/>
    <w:rsid w:val="00EF53E4"/>
    <w:rsid w:val="00EF5B2A"/>
    <w:rsid w:val="00EF5FBF"/>
    <w:rsid w:val="00EF636D"/>
    <w:rsid w:val="00EF643D"/>
    <w:rsid w:val="00EF6473"/>
    <w:rsid w:val="00EF6602"/>
    <w:rsid w:val="00EF68A9"/>
    <w:rsid w:val="00EF691A"/>
    <w:rsid w:val="00EF69C6"/>
    <w:rsid w:val="00EF6C0D"/>
    <w:rsid w:val="00EF7670"/>
    <w:rsid w:val="00EF7B7D"/>
    <w:rsid w:val="00F00012"/>
    <w:rsid w:val="00F000DE"/>
    <w:rsid w:val="00F00154"/>
    <w:rsid w:val="00F001FA"/>
    <w:rsid w:val="00F00339"/>
    <w:rsid w:val="00F00406"/>
    <w:rsid w:val="00F00438"/>
    <w:rsid w:val="00F00C83"/>
    <w:rsid w:val="00F00CDC"/>
    <w:rsid w:val="00F00CDE"/>
    <w:rsid w:val="00F00CE4"/>
    <w:rsid w:val="00F00F9C"/>
    <w:rsid w:val="00F011AC"/>
    <w:rsid w:val="00F01573"/>
    <w:rsid w:val="00F0168D"/>
    <w:rsid w:val="00F017B6"/>
    <w:rsid w:val="00F01A05"/>
    <w:rsid w:val="00F02355"/>
    <w:rsid w:val="00F0297C"/>
    <w:rsid w:val="00F02A1B"/>
    <w:rsid w:val="00F02DE3"/>
    <w:rsid w:val="00F030BA"/>
    <w:rsid w:val="00F032CB"/>
    <w:rsid w:val="00F03526"/>
    <w:rsid w:val="00F0364E"/>
    <w:rsid w:val="00F039F8"/>
    <w:rsid w:val="00F03C18"/>
    <w:rsid w:val="00F03FD3"/>
    <w:rsid w:val="00F03FEE"/>
    <w:rsid w:val="00F042CD"/>
    <w:rsid w:val="00F04554"/>
    <w:rsid w:val="00F046B5"/>
    <w:rsid w:val="00F0482A"/>
    <w:rsid w:val="00F04AD5"/>
    <w:rsid w:val="00F0506B"/>
    <w:rsid w:val="00F05213"/>
    <w:rsid w:val="00F0531E"/>
    <w:rsid w:val="00F0537A"/>
    <w:rsid w:val="00F054CB"/>
    <w:rsid w:val="00F05560"/>
    <w:rsid w:val="00F0577F"/>
    <w:rsid w:val="00F05950"/>
    <w:rsid w:val="00F059F1"/>
    <w:rsid w:val="00F059F8"/>
    <w:rsid w:val="00F05BA2"/>
    <w:rsid w:val="00F06387"/>
    <w:rsid w:val="00F06443"/>
    <w:rsid w:val="00F065C2"/>
    <w:rsid w:val="00F06670"/>
    <w:rsid w:val="00F06F6D"/>
    <w:rsid w:val="00F07018"/>
    <w:rsid w:val="00F07281"/>
    <w:rsid w:val="00F07536"/>
    <w:rsid w:val="00F075E1"/>
    <w:rsid w:val="00F07A2F"/>
    <w:rsid w:val="00F07DEB"/>
    <w:rsid w:val="00F102E1"/>
    <w:rsid w:val="00F10528"/>
    <w:rsid w:val="00F10EB4"/>
    <w:rsid w:val="00F11029"/>
    <w:rsid w:val="00F11195"/>
    <w:rsid w:val="00F11204"/>
    <w:rsid w:val="00F1156B"/>
    <w:rsid w:val="00F117CF"/>
    <w:rsid w:val="00F1188C"/>
    <w:rsid w:val="00F11A47"/>
    <w:rsid w:val="00F11C6B"/>
    <w:rsid w:val="00F11D5E"/>
    <w:rsid w:val="00F11F43"/>
    <w:rsid w:val="00F124A0"/>
    <w:rsid w:val="00F12603"/>
    <w:rsid w:val="00F1299C"/>
    <w:rsid w:val="00F12DE2"/>
    <w:rsid w:val="00F12F98"/>
    <w:rsid w:val="00F12FFF"/>
    <w:rsid w:val="00F130AA"/>
    <w:rsid w:val="00F13128"/>
    <w:rsid w:val="00F13256"/>
    <w:rsid w:val="00F13631"/>
    <w:rsid w:val="00F137F8"/>
    <w:rsid w:val="00F13A87"/>
    <w:rsid w:val="00F13FF9"/>
    <w:rsid w:val="00F1411A"/>
    <w:rsid w:val="00F145F1"/>
    <w:rsid w:val="00F146EC"/>
    <w:rsid w:val="00F1494D"/>
    <w:rsid w:val="00F14C11"/>
    <w:rsid w:val="00F14E6D"/>
    <w:rsid w:val="00F15396"/>
    <w:rsid w:val="00F15493"/>
    <w:rsid w:val="00F155D6"/>
    <w:rsid w:val="00F157D4"/>
    <w:rsid w:val="00F1583F"/>
    <w:rsid w:val="00F15904"/>
    <w:rsid w:val="00F15CC6"/>
    <w:rsid w:val="00F15D7B"/>
    <w:rsid w:val="00F1601F"/>
    <w:rsid w:val="00F1607E"/>
    <w:rsid w:val="00F16117"/>
    <w:rsid w:val="00F16509"/>
    <w:rsid w:val="00F16533"/>
    <w:rsid w:val="00F165D9"/>
    <w:rsid w:val="00F16760"/>
    <w:rsid w:val="00F16766"/>
    <w:rsid w:val="00F1689E"/>
    <w:rsid w:val="00F16932"/>
    <w:rsid w:val="00F16973"/>
    <w:rsid w:val="00F170F8"/>
    <w:rsid w:val="00F171B7"/>
    <w:rsid w:val="00F1725D"/>
    <w:rsid w:val="00F17544"/>
    <w:rsid w:val="00F1760C"/>
    <w:rsid w:val="00F176DA"/>
    <w:rsid w:val="00F1774C"/>
    <w:rsid w:val="00F17B54"/>
    <w:rsid w:val="00F17B94"/>
    <w:rsid w:val="00F203C2"/>
    <w:rsid w:val="00F204D1"/>
    <w:rsid w:val="00F204F9"/>
    <w:rsid w:val="00F20544"/>
    <w:rsid w:val="00F20890"/>
    <w:rsid w:val="00F208D1"/>
    <w:rsid w:val="00F20A75"/>
    <w:rsid w:val="00F20B8B"/>
    <w:rsid w:val="00F20D5E"/>
    <w:rsid w:val="00F210C8"/>
    <w:rsid w:val="00F21626"/>
    <w:rsid w:val="00F2178F"/>
    <w:rsid w:val="00F21A47"/>
    <w:rsid w:val="00F21D43"/>
    <w:rsid w:val="00F21E39"/>
    <w:rsid w:val="00F2201D"/>
    <w:rsid w:val="00F22262"/>
    <w:rsid w:val="00F227AC"/>
    <w:rsid w:val="00F2291C"/>
    <w:rsid w:val="00F22A22"/>
    <w:rsid w:val="00F22D53"/>
    <w:rsid w:val="00F22ED8"/>
    <w:rsid w:val="00F2301D"/>
    <w:rsid w:val="00F2313C"/>
    <w:rsid w:val="00F23181"/>
    <w:rsid w:val="00F2336E"/>
    <w:rsid w:val="00F2358D"/>
    <w:rsid w:val="00F238C8"/>
    <w:rsid w:val="00F23A25"/>
    <w:rsid w:val="00F249E9"/>
    <w:rsid w:val="00F24A91"/>
    <w:rsid w:val="00F24C0B"/>
    <w:rsid w:val="00F2513E"/>
    <w:rsid w:val="00F25440"/>
    <w:rsid w:val="00F257D8"/>
    <w:rsid w:val="00F259FE"/>
    <w:rsid w:val="00F25E08"/>
    <w:rsid w:val="00F25FDD"/>
    <w:rsid w:val="00F264B7"/>
    <w:rsid w:val="00F26B85"/>
    <w:rsid w:val="00F26BB8"/>
    <w:rsid w:val="00F27077"/>
    <w:rsid w:val="00F27106"/>
    <w:rsid w:val="00F27131"/>
    <w:rsid w:val="00F27280"/>
    <w:rsid w:val="00F2735E"/>
    <w:rsid w:val="00F2756C"/>
    <w:rsid w:val="00F279AC"/>
    <w:rsid w:val="00F3059C"/>
    <w:rsid w:val="00F3066D"/>
    <w:rsid w:val="00F30896"/>
    <w:rsid w:val="00F30D32"/>
    <w:rsid w:val="00F30E14"/>
    <w:rsid w:val="00F30F82"/>
    <w:rsid w:val="00F310B3"/>
    <w:rsid w:val="00F31418"/>
    <w:rsid w:val="00F31526"/>
    <w:rsid w:val="00F316D2"/>
    <w:rsid w:val="00F3226F"/>
    <w:rsid w:val="00F32272"/>
    <w:rsid w:val="00F32346"/>
    <w:rsid w:val="00F3275E"/>
    <w:rsid w:val="00F32BF5"/>
    <w:rsid w:val="00F32C78"/>
    <w:rsid w:val="00F33036"/>
    <w:rsid w:val="00F3344E"/>
    <w:rsid w:val="00F33617"/>
    <w:rsid w:val="00F3366B"/>
    <w:rsid w:val="00F33864"/>
    <w:rsid w:val="00F3389C"/>
    <w:rsid w:val="00F34074"/>
    <w:rsid w:val="00F34127"/>
    <w:rsid w:val="00F34C1D"/>
    <w:rsid w:val="00F34F53"/>
    <w:rsid w:val="00F3500D"/>
    <w:rsid w:val="00F3510F"/>
    <w:rsid w:val="00F3532D"/>
    <w:rsid w:val="00F3533B"/>
    <w:rsid w:val="00F356BC"/>
    <w:rsid w:val="00F35D18"/>
    <w:rsid w:val="00F3643A"/>
    <w:rsid w:val="00F364CA"/>
    <w:rsid w:val="00F3667E"/>
    <w:rsid w:val="00F372AB"/>
    <w:rsid w:val="00F373D7"/>
    <w:rsid w:val="00F378BE"/>
    <w:rsid w:val="00F37E8E"/>
    <w:rsid w:val="00F37E98"/>
    <w:rsid w:val="00F4007C"/>
    <w:rsid w:val="00F400E6"/>
    <w:rsid w:val="00F404A9"/>
    <w:rsid w:val="00F4097C"/>
    <w:rsid w:val="00F40B4E"/>
    <w:rsid w:val="00F411DB"/>
    <w:rsid w:val="00F413A5"/>
    <w:rsid w:val="00F413E3"/>
    <w:rsid w:val="00F414E6"/>
    <w:rsid w:val="00F417A9"/>
    <w:rsid w:val="00F4189A"/>
    <w:rsid w:val="00F41CFD"/>
    <w:rsid w:val="00F42793"/>
    <w:rsid w:val="00F42D7F"/>
    <w:rsid w:val="00F42EC1"/>
    <w:rsid w:val="00F431B7"/>
    <w:rsid w:val="00F4376A"/>
    <w:rsid w:val="00F437E7"/>
    <w:rsid w:val="00F43BA0"/>
    <w:rsid w:val="00F43D3F"/>
    <w:rsid w:val="00F43D4D"/>
    <w:rsid w:val="00F43E49"/>
    <w:rsid w:val="00F43F60"/>
    <w:rsid w:val="00F44185"/>
    <w:rsid w:val="00F4435E"/>
    <w:rsid w:val="00F44F0A"/>
    <w:rsid w:val="00F454DA"/>
    <w:rsid w:val="00F4557F"/>
    <w:rsid w:val="00F457DC"/>
    <w:rsid w:val="00F458E9"/>
    <w:rsid w:val="00F45BEB"/>
    <w:rsid w:val="00F45EE5"/>
    <w:rsid w:val="00F46087"/>
    <w:rsid w:val="00F467BE"/>
    <w:rsid w:val="00F472F8"/>
    <w:rsid w:val="00F473FB"/>
    <w:rsid w:val="00F476E5"/>
    <w:rsid w:val="00F478BE"/>
    <w:rsid w:val="00F47A94"/>
    <w:rsid w:val="00F47BEB"/>
    <w:rsid w:val="00F47C71"/>
    <w:rsid w:val="00F47CF4"/>
    <w:rsid w:val="00F5000A"/>
    <w:rsid w:val="00F50037"/>
    <w:rsid w:val="00F509E1"/>
    <w:rsid w:val="00F50EBB"/>
    <w:rsid w:val="00F51A4C"/>
    <w:rsid w:val="00F51A54"/>
    <w:rsid w:val="00F51CD8"/>
    <w:rsid w:val="00F51E54"/>
    <w:rsid w:val="00F52337"/>
    <w:rsid w:val="00F5255A"/>
    <w:rsid w:val="00F5257E"/>
    <w:rsid w:val="00F525D0"/>
    <w:rsid w:val="00F525DD"/>
    <w:rsid w:val="00F529D8"/>
    <w:rsid w:val="00F52C56"/>
    <w:rsid w:val="00F52E57"/>
    <w:rsid w:val="00F52EA7"/>
    <w:rsid w:val="00F5355F"/>
    <w:rsid w:val="00F53715"/>
    <w:rsid w:val="00F53898"/>
    <w:rsid w:val="00F539C5"/>
    <w:rsid w:val="00F53BB7"/>
    <w:rsid w:val="00F53F56"/>
    <w:rsid w:val="00F540D1"/>
    <w:rsid w:val="00F54267"/>
    <w:rsid w:val="00F54406"/>
    <w:rsid w:val="00F545C5"/>
    <w:rsid w:val="00F5480B"/>
    <w:rsid w:val="00F54E1D"/>
    <w:rsid w:val="00F54E5B"/>
    <w:rsid w:val="00F555F6"/>
    <w:rsid w:val="00F5574D"/>
    <w:rsid w:val="00F55918"/>
    <w:rsid w:val="00F55BD1"/>
    <w:rsid w:val="00F560FA"/>
    <w:rsid w:val="00F56495"/>
    <w:rsid w:val="00F56662"/>
    <w:rsid w:val="00F5669C"/>
    <w:rsid w:val="00F566AF"/>
    <w:rsid w:val="00F5684B"/>
    <w:rsid w:val="00F56A0F"/>
    <w:rsid w:val="00F56BAC"/>
    <w:rsid w:val="00F56BB9"/>
    <w:rsid w:val="00F56D82"/>
    <w:rsid w:val="00F601E8"/>
    <w:rsid w:val="00F60230"/>
    <w:rsid w:val="00F603A4"/>
    <w:rsid w:val="00F60699"/>
    <w:rsid w:val="00F607BA"/>
    <w:rsid w:val="00F6092C"/>
    <w:rsid w:val="00F60A36"/>
    <w:rsid w:val="00F60BCE"/>
    <w:rsid w:val="00F60BDF"/>
    <w:rsid w:val="00F60CFA"/>
    <w:rsid w:val="00F60D81"/>
    <w:rsid w:val="00F60DCB"/>
    <w:rsid w:val="00F6102F"/>
    <w:rsid w:val="00F6126D"/>
    <w:rsid w:val="00F612DB"/>
    <w:rsid w:val="00F61473"/>
    <w:rsid w:val="00F61CAB"/>
    <w:rsid w:val="00F61EA9"/>
    <w:rsid w:val="00F62343"/>
    <w:rsid w:val="00F6275B"/>
    <w:rsid w:val="00F628A1"/>
    <w:rsid w:val="00F62B3C"/>
    <w:rsid w:val="00F62BED"/>
    <w:rsid w:val="00F62F9A"/>
    <w:rsid w:val="00F63335"/>
    <w:rsid w:val="00F63588"/>
    <w:rsid w:val="00F63BD8"/>
    <w:rsid w:val="00F63D29"/>
    <w:rsid w:val="00F63D8E"/>
    <w:rsid w:val="00F63E90"/>
    <w:rsid w:val="00F647EE"/>
    <w:rsid w:val="00F64A7C"/>
    <w:rsid w:val="00F64C26"/>
    <w:rsid w:val="00F6505C"/>
    <w:rsid w:val="00F650DB"/>
    <w:rsid w:val="00F653E6"/>
    <w:rsid w:val="00F65468"/>
    <w:rsid w:val="00F65A77"/>
    <w:rsid w:val="00F65DDA"/>
    <w:rsid w:val="00F65E81"/>
    <w:rsid w:val="00F65FE8"/>
    <w:rsid w:val="00F662A5"/>
    <w:rsid w:val="00F6646B"/>
    <w:rsid w:val="00F67405"/>
    <w:rsid w:val="00F675A6"/>
    <w:rsid w:val="00F6778C"/>
    <w:rsid w:val="00F67D08"/>
    <w:rsid w:val="00F67D09"/>
    <w:rsid w:val="00F67D41"/>
    <w:rsid w:val="00F67E37"/>
    <w:rsid w:val="00F67E99"/>
    <w:rsid w:val="00F67ED4"/>
    <w:rsid w:val="00F700A5"/>
    <w:rsid w:val="00F7020C"/>
    <w:rsid w:val="00F70DBF"/>
    <w:rsid w:val="00F71418"/>
    <w:rsid w:val="00F716F8"/>
    <w:rsid w:val="00F718A9"/>
    <w:rsid w:val="00F719FF"/>
    <w:rsid w:val="00F71B60"/>
    <w:rsid w:val="00F71C18"/>
    <w:rsid w:val="00F71D15"/>
    <w:rsid w:val="00F72193"/>
    <w:rsid w:val="00F72309"/>
    <w:rsid w:val="00F72467"/>
    <w:rsid w:val="00F727AD"/>
    <w:rsid w:val="00F72932"/>
    <w:rsid w:val="00F72CCF"/>
    <w:rsid w:val="00F72F6E"/>
    <w:rsid w:val="00F73125"/>
    <w:rsid w:val="00F734BD"/>
    <w:rsid w:val="00F734D2"/>
    <w:rsid w:val="00F73A4E"/>
    <w:rsid w:val="00F73B34"/>
    <w:rsid w:val="00F7411F"/>
    <w:rsid w:val="00F7479A"/>
    <w:rsid w:val="00F749E1"/>
    <w:rsid w:val="00F751EA"/>
    <w:rsid w:val="00F7565A"/>
    <w:rsid w:val="00F759F8"/>
    <w:rsid w:val="00F75AB0"/>
    <w:rsid w:val="00F75C3F"/>
    <w:rsid w:val="00F76084"/>
    <w:rsid w:val="00F7644C"/>
    <w:rsid w:val="00F7670E"/>
    <w:rsid w:val="00F7678B"/>
    <w:rsid w:val="00F76902"/>
    <w:rsid w:val="00F76C6B"/>
    <w:rsid w:val="00F76CC4"/>
    <w:rsid w:val="00F76E3D"/>
    <w:rsid w:val="00F771B3"/>
    <w:rsid w:val="00F774A4"/>
    <w:rsid w:val="00F7781C"/>
    <w:rsid w:val="00F80047"/>
    <w:rsid w:val="00F8038F"/>
    <w:rsid w:val="00F80845"/>
    <w:rsid w:val="00F80D05"/>
    <w:rsid w:val="00F810D9"/>
    <w:rsid w:val="00F810DE"/>
    <w:rsid w:val="00F8117A"/>
    <w:rsid w:val="00F81404"/>
    <w:rsid w:val="00F818D0"/>
    <w:rsid w:val="00F819ED"/>
    <w:rsid w:val="00F81C4A"/>
    <w:rsid w:val="00F81C8E"/>
    <w:rsid w:val="00F81EA5"/>
    <w:rsid w:val="00F82008"/>
    <w:rsid w:val="00F823BE"/>
    <w:rsid w:val="00F82819"/>
    <w:rsid w:val="00F82D76"/>
    <w:rsid w:val="00F82E3F"/>
    <w:rsid w:val="00F82EF0"/>
    <w:rsid w:val="00F830EA"/>
    <w:rsid w:val="00F832F4"/>
    <w:rsid w:val="00F83359"/>
    <w:rsid w:val="00F834B9"/>
    <w:rsid w:val="00F83A86"/>
    <w:rsid w:val="00F83D7F"/>
    <w:rsid w:val="00F84278"/>
    <w:rsid w:val="00F84492"/>
    <w:rsid w:val="00F84610"/>
    <w:rsid w:val="00F847B4"/>
    <w:rsid w:val="00F8483B"/>
    <w:rsid w:val="00F848FE"/>
    <w:rsid w:val="00F84C62"/>
    <w:rsid w:val="00F8504F"/>
    <w:rsid w:val="00F852CF"/>
    <w:rsid w:val="00F8554D"/>
    <w:rsid w:val="00F85870"/>
    <w:rsid w:val="00F85B53"/>
    <w:rsid w:val="00F85FC3"/>
    <w:rsid w:val="00F862D8"/>
    <w:rsid w:val="00F86407"/>
    <w:rsid w:val="00F86577"/>
    <w:rsid w:val="00F86840"/>
    <w:rsid w:val="00F8740A"/>
    <w:rsid w:val="00F875EA"/>
    <w:rsid w:val="00F87608"/>
    <w:rsid w:val="00F87C31"/>
    <w:rsid w:val="00F87DAB"/>
    <w:rsid w:val="00F87F54"/>
    <w:rsid w:val="00F87F5C"/>
    <w:rsid w:val="00F90129"/>
    <w:rsid w:val="00F90386"/>
    <w:rsid w:val="00F903A8"/>
    <w:rsid w:val="00F90489"/>
    <w:rsid w:val="00F905EB"/>
    <w:rsid w:val="00F90906"/>
    <w:rsid w:val="00F90EB9"/>
    <w:rsid w:val="00F90FDD"/>
    <w:rsid w:val="00F912B9"/>
    <w:rsid w:val="00F912D7"/>
    <w:rsid w:val="00F914FE"/>
    <w:rsid w:val="00F91673"/>
    <w:rsid w:val="00F9181E"/>
    <w:rsid w:val="00F918E6"/>
    <w:rsid w:val="00F91D03"/>
    <w:rsid w:val="00F91D2F"/>
    <w:rsid w:val="00F9215B"/>
    <w:rsid w:val="00F92776"/>
    <w:rsid w:val="00F928F6"/>
    <w:rsid w:val="00F92B9C"/>
    <w:rsid w:val="00F92BE7"/>
    <w:rsid w:val="00F92DBA"/>
    <w:rsid w:val="00F92EBE"/>
    <w:rsid w:val="00F93298"/>
    <w:rsid w:val="00F9349D"/>
    <w:rsid w:val="00F937F7"/>
    <w:rsid w:val="00F93AAE"/>
    <w:rsid w:val="00F93DDB"/>
    <w:rsid w:val="00F93E9E"/>
    <w:rsid w:val="00F940E7"/>
    <w:rsid w:val="00F950B8"/>
    <w:rsid w:val="00F950F1"/>
    <w:rsid w:val="00F95529"/>
    <w:rsid w:val="00F956E9"/>
    <w:rsid w:val="00F958C5"/>
    <w:rsid w:val="00F959E6"/>
    <w:rsid w:val="00F95CDC"/>
    <w:rsid w:val="00F95E64"/>
    <w:rsid w:val="00F95F52"/>
    <w:rsid w:val="00F96008"/>
    <w:rsid w:val="00F96092"/>
    <w:rsid w:val="00F964BB"/>
    <w:rsid w:val="00F96677"/>
    <w:rsid w:val="00F966E6"/>
    <w:rsid w:val="00F9676D"/>
    <w:rsid w:val="00F969C4"/>
    <w:rsid w:val="00F9705B"/>
    <w:rsid w:val="00F9709D"/>
    <w:rsid w:val="00F97205"/>
    <w:rsid w:val="00F97499"/>
    <w:rsid w:val="00F97831"/>
    <w:rsid w:val="00F97B99"/>
    <w:rsid w:val="00F97CFC"/>
    <w:rsid w:val="00F97E5C"/>
    <w:rsid w:val="00F97F27"/>
    <w:rsid w:val="00FA02DE"/>
    <w:rsid w:val="00FA0A86"/>
    <w:rsid w:val="00FA0F49"/>
    <w:rsid w:val="00FA1170"/>
    <w:rsid w:val="00FA120A"/>
    <w:rsid w:val="00FA16C8"/>
    <w:rsid w:val="00FA1793"/>
    <w:rsid w:val="00FA195E"/>
    <w:rsid w:val="00FA1977"/>
    <w:rsid w:val="00FA1DDB"/>
    <w:rsid w:val="00FA2076"/>
    <w:rsid w:val="00FA20B7"/>
    <w:rsid w:val="00FA24A3"/>
    <w:rsid w:val="00FA24EA"/>
    <w:rsid w:val="00FA288D"/>
    <w:rsid w:val="00FA2B8F"/>
    <w:rsid w:val="00FA2C9B"/>
    <w:rsid w:val="00FA2D05"/>
    <w:rsid w:val="00FA3683"/>
    <w:rsid w:val="00FA3EC5"/>
    <w:rsid w:val="00FA3F5C"/>
    <w:rsid w:val="00FA410F"/>
    <w:rsid w:val="00FA44A4"/>
    <w:rsid w:val="00FA4701"/>
    <w:rsid w:val="00FA4EC9"/>
    <w:rsid w:val="00FA5999"/>
    <w:rsid w:val="00FA59C7"/>
    <w:rsid w:val="00FA5AA6"/>
    <w:rsid w:val="00FA6018"/>
    <w:rsid w:val="00FA61D1"/>
    <w:rsid w:val="00FA64C4"/>
    <w:rsid w:val="00FA65CB"/>
    <w:rsid w:val="00FA66D5"/>
    <w:rsid w:val="00FA6837"/>
    <w:rsid w:val="00FA6B49"/>
    <w:rsid w:val="00FA6CBD"/>
    <w:rsid w:val="00FA6E96"/>
    <w:rsid w:val="00FA6EEC"/>
    <w:rsid w:val="00FA7057"/>
    <w:rsid w:val="00FA7188"/>
    <w:rsid w:val="00FA74A5"/>
    <w:rsid w:val="00FB01C4"/>
    <w:rsid w:val="00FB026D"/>
    <w:rsid w:val="00FB02A4"/>
    <w:rsid w:val="00FB07F8"/>
    <w:rsid w:val="00FB0BFF"/>
    <w:rsid w:val="00FB0C67"/>
    <w:rsid w:val="00FB0CEC"/>
    <w:rsid w:val="00FB1CF8"/>
    <w:rsid w:val="00FB20D1"/>
    <w:rsid w:val="00FB20DC"/>
    <w:rsid w:val="00FB2453"/>
    <w:rsid w:val="00FB25FC"/>
    <w:rsid w:val="00FB25FE"/>
    <w:rsid w:val="00FB2C71"/>
    <w:rsid w:val="00FB2D03"/>
    <w:rsid w:val="00FB2EFA"/>
    <w:rsid w:val="00FB3B2B"/>
    <w:rsid w:val="00FB4085"/>
    <w:rsid w:val="00FB40A7"/>
    <w:rsid w:val="00FB4FAC"/>
    <w:rsid w:val="00FB5191"/>
    <w:rsid w:val="00FB52BD"/>
    <w:rsid w:val="00FB5CBC"/>
    <w:rsid w:val="00FB5FFB"/>
    <w:rsid w:val="00FB6003"/>
    <w:rsid w:val="00FB6033"/>
    <w:rsid w:val="00FB6188"/>
    <w:rsid w:val="00FB68B4"/>
    <w:rsid w:val="00FB6E92"/>
    <w:rsid w:val="00FB6FD2"/>
    <w:rsid w:val="00FC0403"/>
    <w:rsid w:val="00FC06A4"/>
    <w:rsid w:val="00FC079F"/>
    <w:rsid w:val="00FC0BA8"/>
    <w:rsid w:val="00FC0C69"/>
    <w:rsid w:val="00FC0E38"/>
    <w:rsid w:val="00FC0FB6"/>
    <w:rsid w:val="00FC13DE"/>
    <w:rsid w:val="00FC1491"/>
    <w:rsid w:val="00FC16CC"/>
    <w:rsid w:val="00FC1B66"/>
    <w:rsid w:val="00FC1C8A"/>
    <w:rsid w:val="00FC1DC5"/>
    <w:rsid w:val="00FC1E4A"/>
    <w:rsid w:val="00FC207F"/>
    <w:rsid w:val="00FC253E"/>
    <w:rsid w:val="00FC2630"/>
    <w:rsid w:val="00FC28B7"/>
    <w:rsid w:val="00FC2AFB"/>
    <w:rsid w:val="00FC2BFE"/>
    <w:rsid w:val="00FC2CBE"/>
    <w:rsid w:val="00FC2E92"/>
    <w:rsid w:val="00FC3075"/>
    <w:rsid w:val="00FC3987"/>
    <w:rsid w:val="00FC3A91"/>
    <w:rsid w:val="00FC3BB8"/>
    <w:rsid w:val="00FC40AE"/>
    <w:rsid w:val="00FC41CF"/>
    <w:rsid w:val="00FC44BC"/>
    <w:rsid w:val="00FC44C9"/>
    <w:rsid w:val="00FC49DA"/>
    <w:rsid w:val="00FC4F33"/>
    <w:rsid w:val="00FC52FD"/>
    <w:rsid w:val="00FC53CA"/>
    <w:rsid w:val="00FC55A0"/>
    <w:rsid w:val="00FC5782"/>
    <w:rsid w:val="00FC5864"/>
    <w:rsid w:val="00FC5DF5"/>
    <w:rsid w:val="00FC5E68"/>
    <w:rsid w:val="00FC5F4B"/>
    <w:rsid w:val="00FC6175"/>
    <w:rsid w:val="00FC6668"/>
    <w:rsid w:val="00FC6733"/>
    <w:rsid w:val="00FC67B3"/>
    <w:rsid w:val="00FC6891"/>
    <w:rsid w:val="00FC6B1A"/>
    <w:rsid w:val="00FC6E01"/>
    <w:rsid w:val="00FC75A4"/>
    <w:rsid w:val="00FC75F3"/>
    <w:rsid w:val="00FC767A"/>
    <w:rsid w:val="00FC7C18"/>
    <w:rsid w:val="00FC7E4D"/>
    <w:rsid w:val="00FD0102"/>
    <w:rsid w:val="00FD0321"/>
    <w:rsid w:val="00FD04FF"/>
    <w:rsid w:val="00FD0C65"/>
    <w:rsid w:val="00FD1469"/>
    <w:rsid w:val="00FD1555"/>
    <w:rsid w:val="00FD1CA2"/>
    <w:rsid w:val="00FD1CAD"/>
    <w:rsid w:val="00FD1F2F"/>
    <w:rsid w:val="00FD2205"/>
    <w:rsid w:val="00FD241F"/>
    <w:rsid w:val="00FD263A"/>
    <w:rsid w:val="00FD26B1"/>
    <w:rsid w:val="00FD27F1"/>
    <w:rsid w:val="00FD2A47"/>
    <w:rsid w:val="00FD2F07"/>
    <w:rsid w:val="00FD2F8B"/>
    <w:rsid w:val="00FD3306"/>
    <w:rsid w:val="00FD370F"/>
    <w:rsid w:val="00FD37FE"/>
    <w:rsid w:val="00FD3965"/>
    <w:rsid w:val="00FD3BEA"/>
    <w:rsid w:val="00FD3F04"/>
    <w:rsid w:val="00FD46CD"/>
    <w:rsid w:val="00FD4A47"/>
    <w:rsid w:val="00FD51E2"/>
    <w:rsid w:val="00FD54B9"/>
    <w:rsid w:val="00FD6075"/>
    <w:rsid w:val="00FD623C"/>
    <w:rsid w:val="00FD6412"/>
    <w:rsid w:val="00FD65BF"/>
    <w:rsid w:val="00FD67EB"/>
    <w:rsid w:val="00FD6B54"/>
    <w:rsid w:val="00FD6D40"/>
    <w:rsid w:val="00FD6DAC"/>
    <w:rsid w:val="00FD6F04"/>
    <w:rsid w:val="00FD6F2F"/>
    <w:rsid w:val="00FD7138"/>
    <w:rsid w:val="00FD7146"/>
    <w:rsid w:val="00FD7279"/>
    <w:rsid w:val="00FD742C"/>
    <w:rsid w:val="00FD76D6"/>
    <w:rsid w:val="00FD7D25"/>
    <w:rsid w:val="00FE019A"/>
    <w:rsid w:val="00FE0261"/>
    <w:rsid w:val="00FE05CB"/>
    <w:rsid w:val="00FE05F4"/>
    <w:rsid w:val="00FE06AB"/>
    <w:rsid w:val="00FE0B80"/>
    <w:rsid w:val="00FE13B3"/>
    <w:rsid w:val="00FE14F4"/>
    <w:rsid w:val="00FE152A"/>
    <w:rsid w:val="00FE1695"/>
    <w:rsid w:val="00FE1783"/>
    <w:rsid w:val="00FE1921"/>
    <w:rsid w:val="00FE1CDC"/>
    <w:rsid w:val="00FE1CEA"/>
    <w:rsid w:val="00FE1DD4"/>
    <w:rsid w:val="00FE1E48"/>
    <w:rsid w:val="00FE1E6C"/>
    <w:rsid w:val="00FE1EF1"/>
    <w:rsid w:val="00FE2139"/>
    <w:rsid w:val="00FE2DD6"/>
    <w:rsid w:val="00FE321A"/>
    <w:rsid w:val="00FE3223"/>
    <w:rsid w:val="00FE32D9"/>
    <w:rsid w:val="00FE3804"/>
    <w:rsid w:val="00FE38E4"/>
    <w:rsid w:val="00FE3A01"/>
    <w:rsid w:val="00FE3C25"/>
    <w:rsid w:val="00FE41D7"/>
    <w:rsid w:val="00FE42E3"/>
    <w:rsid w:val="00FE45C4"/>
    <w:rsid w:val="00FE46B5"/>
    <w:rsid w:val="00FE4843"/>
    <w:rsid w:val="00FE498C"/>
    <w:rsid w:val="00FE49C1"/>
    <w:rsid w:val="00FE4A67"/>
    <w:rsid w:val="00FE5117"/>
    <w:rsid w:val="00FE51E3"/>
    <w:rsid w:val="00FE5215"/>
    <w:rsid w:val="00FE52F6"/>
    <w:rsid w:val="00FE5513"/>
    <w:rsid w:val="00FE5638"/>
    <w:rsid w:val="00FE59C1"/>
    <w:rsid w:val="00FE5ABD"/>
    <w:rsid w:val="00FE5B6F"/>
    <w:rsid w:val="00FE5FBD"/>
    <w:rsid w:val="00FE6050"/>
    <w:rsid w:val="00FE6BA8"/>
    <w:rsid w:val="00FE716E"/>
    <w:rsid w:val="00FE7627"/>
    <w:rsid w:val="00FE7A60"/>
    <w:rsid w:val="00FF01F5"/>
    <w:rsid w:val="00FF03AD"/>
    <w:rsid w:val="00FF094F"/>
    <w:rsid w:val="00FF0C28"/>
    <w:rsid w:val="00FF0FBF"/>
    <w:rsid w:val="00FF10D9"/>
    <w:rsid w:val="00FF17C7"/>
    <w:rsid w:val="00FF1904"/>
    <w:rsid w:val="00FF22E7"/>
    <w:rsid w:val="00FF2638"/>
    <w:rsid w:val="00FF280F"/>
    <w:rsid w:val="00FF2841"/>
    <w:rsid w:val="00FF3A8E"/>
    <w:rsid w:val="00FF3CA6"/>
    <w:rsid w:val="00FF3E64"/>
    <w:rsid w:val="00FF3E98"/>
    <w:rsid w:val="00FF3ED6"/>
    <w:rsid w:val="00FF4719"/>
    <w:rsid w:val="00FF47A8"/>
    <w:rsid w:val="00FF4976"/>
    <w:rsid w:val="00FF4A96"/>
    <w:rsid w:val="00FF4E15"/>
    <w:rsid w:val="00FF4E9A"/>
    <w:rsid w:val="00FF5427"/>
    <w:rsid w:val="00FF5597"/>
    <w:rsid w:val="00FF5A9E"/>
    <w:rsid w:val="00FF5AA6"/>
    <w:rsid w:val="00FF616E"/>
    <w:rsid w:val="00FF6F22"/>
    <w:rsid w:val="00FF6FA9"/>
    <w:rsid w:val="00FF7172"/>
    <w:rsid w:val="00FF73EA"/>
    <w:rsid w:val="00FF7434"/>
    <w:rsid w:val="00FF74EC"/>
    <w:rsid w:val="00FF7556"/>
    <w:rsid w:val="00FF7652"/>
    <w:rsid w:val="00FF76A6"/>
    <w:rsid w:val="00FF799F"/>
    <w:rsid w:val="00FF79F1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99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40813"/>
    <w:pPr>
      <w:spacing w:line="360" w:lineRule="auto"/>
      <w:ind w:firstLine="709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4B3"/>
    <w:pPr>
      <w:spacing w:before="480"/>
      <w:contextualSpacing/>
      <w:outlineLvl w:val="0"/>
    </w:pPr>
    <w:rPr>
      <w:rFonts w:ascii="Verdana" w:hAnsi="Verdan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4B3"/>
    <w:pPr>
      <w:spacing w:before="200"/>
      <w:outlineLvl w:val="1"/>
    </w:pPr>
    <w:rPr>
      <w:rFonts w:ascii="Verdana" w:hAnsi="Verdana"/>
      <w:b/>
      <w:bCs/>
      <w:sz w:val="24"/>
      <w:szCs w:val="26"/>
      <w:lang w:val="x-none" w:eastAsia="x-none"/>
    </w:rPr>
  </w:style>
  <w:style w:type="paragraph" w:styleId="Heading3">
    <w:name w:val="heading 3"/>
    <w:aliases w:val="Знак"/>
    <w:basedOn w:val="Normal"/>
    <w:next w:val="Normal"/>
    <w:link w:val="Heading3Char"/>
    <w:uiPriority w:val="9"/>
    <w:unhideWhenUsed/>
    <w:qFormat/>
    <w:rsid w:val="00672DEA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37C"/>
    <w:pPr>
      <w:spacing w:before="200"/>
      <w:outlineLvl w:val="3"/>
    </w:pPr>
    <w:rPr>
      <w:rFonts w:ascii="Verdana" w:hAnsi="Verdan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37C"/>
    <w:pPr>
      <w:spacing w:before="200"/>
      <w:outlineLvl w:val="4"/>
    </w:pPr>
    <w:rPr>
      <w:rFonts w:ascii="Verdana" w:hAnsi="Verdana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2DEA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2DEA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2DEA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DEA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C14B3"/>
    <w:rPr>
      <w:rFonts w:ascii="Verdana" w:hAnsi="Verdana"/>
      <w:b/>
      <w:bCs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locked/>
    <w:rsid w:val="00AC14B3"/>
    <w:rPr>
      <w:rFonts w:ascii="Verdana" w:hAnsi="Verdana"/>
      <w:b/>
      <w:bCs/>
      <w:sz w:val="24"/>
      <w:szCs w:val="26"/>
      <w:lang w:val="x-none" w:eastAsia="x-none"/>
    </w:rPr>
  </w:style>
  <w:style w:type="character" w:customStyle="1" w:styleId="Heading3Char">
    <w:name w:val="Heading 3 Char"/>
    <w:aliases w:val="Знак Char"/>
    <w:link w:val="Heading3"/>
    <w:uiPriority w:val="9"/>
    <w:locked/>
    <w:rsid w:val="00672DE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locked/>
    <w:rsid w:val="0051537C"/>
    <w:rPr>
      <w:rFonts w:ascii="Verdana" w:hAnsi="Verdana"/>
      <w:b/>
      <w:bCs/>
      <w:i/>
      <w:iCs/>
      <w:lang w:val="x-none" w:eastAsia="x-none"/>
    </w:rPr>
  </w:style>
  <w:style w:type="character" w:customStyle="1" w:styleId="Heading5Char">
    <w:name w:val="Heading 5 Char"/>
    <w:link w:val="Heading5"/>
    <w:uiPriority w:val="9"/>
    <w:locked/>
    <w:rsid w:val="0051537C"/>
    <w:rPr>
      <w:rFonts w:ascii="Verdana" w:hAnsi="Verdana"/>
      <w:b/>
      <w:bCs/>
      <w:lang w:val="x-none" w:eastAsia="x-none"/>
    </w:rPr>
  </w:style>
  <w:style w:type="character" w:customStyle="1" w:styleId="Heading6Char">
    <w:name w:val="Heading 6 Char"/>
    <w:link w:val="Heading6"/>
    <w:uiPriority w:val="9"/>
    <w:locked/>
    <w:rsid w:val="00672D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locked/>
    <w:rsid w:val="00672DE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locked/>
    <w:rsid w:val="00672DE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locked/>
    <w:rsid w:val="00672D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CharCharCharCharCharChar">
    <w:name w:val="Char Char Char Char Char Char"/>
    <w:basedOn w:val="Normal"/>
    <w:rsid w:val="00825A73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5">
    <w:name w:val="Char Char5"/>
    <w:basedOn w:val="Normal"/>
    <w:rsid w:val="00E041E6"/>
    <w:pPr>
      <w:tabs>
        <w:tab w:val="left" w:pos="709"/>
      </w:tabs>
      <w:spacing w:line="240" w:lineRule="auto"/>
      <w:jc w:val="left"/>
    </w:pPr>
    <w:rPr>
      <w:rFonts w:ascii="Tahoma" w:hAnsi="Tahoma" w:cs="Arial"/>
      <w:lang w:val="pl-PL" w:eastAsia="pl-PL"/>
    </w:rPr>
  </w:style>
  <w:style w:type="table" w:styleId="TableGrid">
    <w:name w:val="Table Grid"/>
    <w:basedOn w:val="TableNormal"/>
    <w:uiPriority w:val="59"/>
    <w:rsid w:val="002C1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F51E54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83070A"/>
    <w:rPr>
      <w:rFonts w:cs="Times New Roman"/>
      <w:sz w:val="20"/>
    </w:rPr>
  </w:style>
  <w:style w:type="character" w:styleId="FootnoteReference">
    <w:name w:val="footnote reference"/>
    <w:semiHidden/>
    <w:rsid w:val="00F51E5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75972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A41B4"/>
    <w:rPr>
      <w:rFonts w:cs="Times New Roman"/>
      <w:sz w:val="24"/>
    </w:rPr>
  </w:style>
  <w:style w:type="character" w:styleId="PageNumber">
    <w:name w:val="page number"/>
    <w:rsid w:val="00875972"/>
    <w:rPr>
      <w:rFonts w:cs="Times New Roman"/>
    </w:rPr>
  </w:style>
  <w:style w:type="paragraph" w:customStyle="1" w:styleId="StyleHeading1TimesNewRoman">
    <w:name w:val="Style Heading 1 + Times New Roman"/>
    <w:basedOn w:val="Heading1"/>
    <w:autoRedefine/>
    <w:rsid w:val="0091763B"/>
    <w:pPr>
      <w:numPr>
        <w:numId w:val="1"/>
      </w:numPr>
      <w:ind w:left="714" w:hanging="357"/>
    </w:pPr>
  </w:style>
  <w:style w:type="paragraph" w:styleId="TOC1">
    <w:name w:val="toc 1"/>
    <w:basedOn w:val="Normal"/>
    <w:next w:val="Normal"/>
    <w:link w:val="TOC1Char"/>
    <w:autoRedefine/>
    <w:uiPriority w:val="39"/>
    <w:rsid w:val="00A70416"/>
    <w:pPr>
      <w:tabs>
        <w:tab w:val="left" w:pos="0"/>
        <w:tab w:val="right" w:leader="dot" w:pos="9356"/>
      </w:tabs>
      <w:spacing w:after="120" w:line="240" w:lineRule="auto"/>
      <w:ind w:right="1701" w:firstLine="0"/>
    </w:pPr>
    <w:rPr>
      <w:b/>
      <w:noProof/>
      <w:sz w:val="24"/>
      <w:szCs w:val="20"/>
      <w:lang w:val="x-none" w:eastAsia="x-none"/>
    </w:rPr>
  </w:style>
  <w:style w:type="character" w:customStyle="1" w:styleId="TOC1Char">
    <w:name w:val="TOC 1 Char"/>
    <w:link w:val="TOC1"/>
    <w:uiPriority w:val="39"/>
    <w:locked/>
    <w:rsid w:val="00A70416"/>
    <w:rPr>
      <w:b/>
      <w:noProof/>
      <w:sz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703D21"/>
    <w:pPr>
      <w:tabs>
        <w:tab w:val="right" w:leader="dot" w:pos="9346"/>
      </w:tabs>
      <w:spacing w:after="120" w:line="240" w:lineRule="auto"/>
      <w:ind w:left="567" w:firstLine="0"/>
    </w:pPr>
  </w:style>
  <w:style w:type="paragraph" w:styleId="TOC3">
    <w:name w:val="toc 3"/>
    <w:basedOn w:val="Normal"/>
    <w:next w:val="Normal"/>
    <w:autoRedefine/>
    <w:uiPriority w:val="39"/>
    <w:rsid w:val="00971631"/>
    <w:pPr>
      <w:ind w:left="480"/>
    </w:pPr>
  </w:style>
  <w:style w:type="character" w:styleId="Hyperlink">
    <w:name w:val="Hyperlink"/>
    <w:uiPriority w:val="99"/>
    <w:rsid w:val="003D542E"/>
    <w:rPr>
      <w:rFonts w:cs="Times New Roman"/>
      <w:color w:val="0000FF"/>
      <w:u w:val="single"/>
    </w:rPr>
  </w:style>
  <w:style w:type="paragraph" w:customStyle="1" w:styleId="Style">
    <w:name w:val="Style"/>
    <w:rsid w:val="004F2779"/>
    <w:pPr>
      <w:widowControl w:val="0"/>
      <w:autoSpaceDE w:val="0"/>
      <w:autoSpaceDN w:val="0"/>
      <w:adjustRightInd w:val="0"/>
      <w:spacing w:after="200" w:line="276" w:lineRule="auto"/>
      <w:ind w:left="140" w:right="140" w:firstLine="840"/>
      <w:jc w:val="both"/>
    </w:pPr>
    <w:rPr>
      <w:sz w:val="24"/>
      <w:szCs w:val="24"/>
    </w:rPr>
  </w:style>
  <w:style w:type="paragraph" w:styleId="NormalWeb">
    <w:name w:val="Normal (Web)"/>
    <w:basedOn w:val="Normal"/>
    <w:rsid w:val="00CD76DD"/>
    <w:pPr>
      <w:widowControl w:val="0"/>
      <w:suppressAutoHyphens/>
      <w:spacing w:before="100"/>
      <w:jc w:val="left"/>
    </w:pPr>
    <w:rPr>
      <w:rFonts w:cs="Tahoma"/>
      <w:lang w:val="en-US" w:eastAsia="en-US"/>
    </w:rPr>
  </w:style>
  <w:style w:type="paragraph" w:styleId="Header">
    <w:name w:val="header"/>
    <w:basedOn w:val="Normal"/>
    <w:link w:val="HeaderChar"/>
    <w:rsid w:val="007A41B4"/>
    <w:pPr>
      <w:tabs>
        <w:tab w:val="center" w:pos="4536"/>
        <w:tab w:val="right" w:pos="9072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7A41B4"/>
    <w:rPr>
      <w:rFonts w:cs="Times New Roman"/>
      <w:sz w:val="24"/>
    </w:rPr>
  </w:style>
  <w:style w:type="paragraph" w:styleId="TOC4">
    <w:name w:val="toc 4"/>
    <w:basedOn w:val="Normal"/>
    <w:next w:val="Normal"/>
    <w:autoRedefine/>
    <w:uiPriority w:val="39"/>
    <w:rsid w:val="003C5F11"/>
    <w:pPr>
      <w:tabs>
        <w:tab w:val="right" w:leader="dot" w:pos="9346"/>
      </w:tabs>
      <w:spacing w:after="120"/>
      <w:ind w:firstLine="0"/>
    </w:pPr>
    <w:rPr>
      <w:rFonts w:ascii="Arial" w:hAnsi="Arial" w:cs="Arial"/>
      <w:noProof/>
      <w:sz w:val="24"/>
      <w:szCs w:val="24"/>
    </w:rPr>
  </w:style>
  <w:style w:type="paragraph" w:customStyle="1" w:styleId="NoSpacing1">
    <w:name w:val="No Spacing1"/>
    <w:basedOn w:val="Normal"/>
    <w:link w:val="NoSpacingChar"/>
    <w:rsid w:val="00F8483B"/>
    <w:pPr>
      <w:jc w:val="left"/>
    </w:pPr>
    <w:rPr>
      <w:szCs w:val="20"/>
      <w:lang w:val="en-US" w:eastAsia="en-US"/>
    </w:rPr>
  </w:style>
  <w:style w:type="character" w:customStyle="1" w:styleId="NoSpacingChar">
    <w:name w:val="No Spacing Char"/>
    <w:link w:val="NoSpacing1"/>
    <w:locked/>
    <w:rsid w:val="00F8483B"/>
    <w:rPr>
      <w:rFonts w:ascii="Calibri" w:hAnsi="Calibri"/>
      <w:sz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3F356D"/>
    <w:pPr>
      <w:spacing w:after="120" w:line="480" w:lineRule="auto"/>
      <w:ind w:left="283"/>
      <w:jc w:val="left"/>
    </w:pPr>
    <w:rPr>
      <w:sz w:val="24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locked/>
    <w:rsid w:val="0083070A"/>
    <w:rPr>
      <w:rFonts w:cs="Times New Roman"/>
      <w:sz w:val="24"/>
    </w:rPr>
  </w:style>
  <w:style w:type="paragraph" w:customStyle="1" w:styleId="ListParagraph2">
    <w:name w:val="List Paragraph2"/>
    <w:basedOn w:val="Normal"/>
    <w:rsid w:val="00F8483B"/>
    <w:pPr>
      <w:ind w:left="720"/>
      <w:contextualSpacing/>
      <w:jc w:val="left"/>
    </w:pPr>
    <w:rPr>
      <w:sz w:val="28"/>
      <w:szCs w:val="28"/>
    </w:rPr>
  </w:style>
  <w:style w:type="paragraph" w:customStyle="1" w:styleId="CharCharCharChar">
    <w:name w:val="Char Char Char Char"/>
    <w:basedOn w:val="Normal"/>
    <w:rsid w:val="003F356D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0D2A8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D2A83"/>
    <w:pPr>
      <w:jc w:val="left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83070A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63D2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63D29"/>
    <w:rPr>
      <w:rFonts w:cs="Times New Roman"/>
      <w:sz w:val="20"/>
      <w:szCs w:val="20"/>
    </w:rPr>
  </w:style>
  <w:style w:type="character" w:styleId="Strong">
    <w:name w:val="Strong"/>
    <w:qFormat/>
    <w:rsid w:val="00672DEA"/>
    <w:rPr>
      <w:b/>
      <w:bCs/>
    </w:rPr>
  </w:style>
  <w:style w:type="paragraph" w:styleId="BodyTextIndent">
    <w:name w:val="Body Text Indent"/>
    <w:basedOn w:val="Normal"/>
    <w:link w:val="BodyTextIndentChar"/>
    <w:rsid w:val="003F0480"/>
    <w:pPr>
      <w:spacing w:after="120"/>
      <w:ind w:left="360"/>
    </w:pPr>
    <w:rPr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locked/>
    <w:rsid w:val="0083070A"/>
    <w:rPr>
      <w:rFonts w:cs="Times New Roman"/>
      <w:sz w:val="24"/>
    </w:rPr>
  </w:style>
  <w:style w:type="paragraph" w:customStyle="1" w:styleId="xl25">
    <w:name w:val="xl25"/>
    <w:basedOn w:val="Normal"/>
    <w:rsid w:val="00306381"/>
    <w:pPr>
      <w:spacing w:before="100" w:beforeAutospacing="1" w:afterAutospacing="1"/>
      <w:jc w:val="left"/>
    </w:pPr>
    <w:rPr>
      <w:lang w:val="en-GB" w:eastAsia="en-US"/>
    </w:rPr>
  </w:style>
  <w:style w:type="paragraph" w:customStyle="1" w:styleId="a">
    <w:name w:val="Стил"/>
    <w:rsid w:val="00C12242"/>
    <w:pPr>
      <w:widowControl w:val="0"/>
      <w:autoSpaceDE w:val="0"/>
      <w:autoSpaceDN w:val="0"/>
      <w:adjustRightInd w:val="0"/>
      <w:spacing w:after="200" w:line="276" w:lineRule="auto"/>
      <w:ind w:left="140" w:right="140" w:firstLine="84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2558D4"/>
    <w:pPr>
      <w:spacing w:after="120"/>
    </w:pPr>
    <w:rPr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83070A"/>
    <w:rPr>
      <w:rFonts w:cs="Times New Roman"/>
      <w:sz w:val="24"/>
    </w:rPr>
  </w:style>
  <w:style w:type="paragraph" w:styleId="EndnoteText">
    <w:name w:val="endnote text"/>
    <w:basedOn w:val="Normal"/>
    <w:link w:val="EndnoteTextChar"/>
    <w:semiHidden/>
    <w:rsid w:val="00477B03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locked/>
    <w:rsid w:val="00477B03"/>
    <w:rPr>
      <w:rFonts w:cs="Times New Roman"/>
    </w:rPr>
  </w:style>
  <w:style w:type="character" w:styleId="EndnoteReference">
    <w:name w:val="endnote reference"/>
    <w:semiHidden/>
    <w:rsid w:val="00477B03"/>
    <w:rPr>
      <w:rFonts w:cs="Times New Roman"/>
      <w:vertAlign w:val="superscript"/>
    </w:rPr>
  </w:style>
  <w:style w:type="paragraph" w:customStyle="1" w:styleId="2">
    <w:name w:val="Знак Знак2"/>
    <w:basedOn w:val="Normal"/>
    <w:rsid w:val="000F3B97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paragraph" w:styleId="List">
    <w:name w:val="List"/>
    <w:basedOn w:val="BodyText"/>
    <w:rsid w:val="00D01442"/>
    <w:pPr>
      <w:widowControl w:val="0"/>
      <w:autoSpaceDE w:val="0"/>
      <w:autoSpaceDN w:val="0"/>
      <w:adjustRightInd w:val="0"/>
      <w:spacing w:after="0"/>
    </w:pPr>
  </w:style>
  <w:style w:type="paragraph" w:customStyle="1" w:styleId="Default">
    <w:name w:val="Default"/>
    <w:rsid w:val="00E550C6"/>
    <w:pPr>
      <w:autoSpaceDE w:val="0"/>
      <w:autoSpaceDN w:val="0"/>
      <w:adjustRightInd w:val="0"/>
      <w:spacing w:after="200" w:line="276" w:lineRule="auto"/>
      <w:ind w:firstLine="709"/>
      <w:jc w:val="both"/>
    </w:pPr>
    <w:rPr>
      <w:color w:val="000000"/>
      <w:sz w:val="24"/>
      <w:szCs w:val="24"/>
    </w:rPr>
  </w:style>
  <w:style w:type="paragraph" w:customStyle="1" w:styleId="Normal1">
    <w:name w:val="Normal+1"/>
    <w:basedOn w:val="Normal"/>
    <w:next w:val="Normal"/>
    <w:rsid w:val="005212CE"/>
    <w:pPr>
      <w:autoSpaceDE w:val="0"/>
      <w:autoSpaceDN w:val="0"/>
      <w:adjustRightInd w:val="0"/>
      <w:jc w:val="left"/>
    </w:pPr>
    <w:rPr>
      <w:lang w:val="en-US" w:eastAsia="en-US"/>
    </w:rPr>
  </w:style>
  <w:style w:type="paragraph" w:customStyle="1" w:styleId="Style1">
    <w:name w:val="Style1"/>
    <w:basedOn w:val="Normal"/>
    <w:link w:val="Style1Char"/>
    <w:rsid w:val="003657C5"/>
    <w:pPr>
      <w:pBdr>
        <w:left w:val="single" w:sz="4" w:space="4" w:color="auto"/>
      </w:pBdr>
      <w:ind w:left="1418"/>
    </w:pPr>
    <w:rPr>
      <w:b/>
      <w:i/>
      <w:sz w:val="24"/>
      <w:szCs w:val="20"/>
      <w:lang w:val="x-none" w:eastAsia="x-none"/>
    </w:rPr>
  </w:style>
  <w:style w:type="character" w:customStyle="1" w:styleId="Style1Char">
    <w:name w:val="Style1 Char"/>
    <w:link w:val="Style1"/>
    <w:locked/>
    <w:rsid w:val="003657C5"/>
    <w:rPr>
      <w:b/>
      <w:i/>
      <w:sz w:val="24"/>
    </w:rPr>
  </w:style>
  <w:style w:type="paragraph" w:styleId="BodyText2">
    <w:name w:val="Body Text 2"/>
    <w:basedOn w:val="Normal"/>
    <w:link w:val="BodyText2Char"/>
    <w:semiHidden/>
    <w:rsid w:val="005422E0"/>
    <w:pPr>
      <w:spacing w:line="480" w:lineRule="auto"/>
    </w:pPr>
    <w:rPr>
      <w:sz w:val="24"/>
      <w:szCs w:val="20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5422E0"/>
    <w:rPr>
      <w:rFonts w:cs="Times New Roman"/>
      <w:sz w:val="24"/>
    </w:rPr>
  </w:style>
  <w:style w:type="paragraph" w:customStyle="1" w:styleId="TableContents">
    <w:name w:val="Table Contents"/>
    <w:basedOn w:val="Normal"/>
    <w:rsid w:val="00C35FBD"/>
    <w:pPr>
      <w:snapToGrid w:val="0"/>
      <w:spacing w:line="240" w:lineRule="auto"/>
      <w:jc w:val="left"/>
    </w:pPr>
    <w:rPr>
      <w:szCs w:val="20"/>
      <w:lang w:val="en-AU" w:eastAsia="en-US"/>
    </w:rPr>
  </w:style>
  <w:style w:type="character" w:customStyle="1" w:styleId="boldtext1">
    <w:name w:val="boldtext1"/>
    <w:rsid w:val="0037185A"/>
    <w:rPr>
      <w:rFonts w:ascii="Verdana" w:hAnsi="Verdana"/>
      <w:b/>
      <w:color w:val="555555"/>
      <w:sz w:val="17"/>
    </w:rPr>
  </w:style>
  <w:style w:type="paragraph" w:customStyle="1" w:styleId="stxt2style2style3">
    <w:name w:val="stxt2 style2 style3"/>
    <w:basedOn w:val="Normal"/>
    <w:rsid w:val="0037185A"/>
    <w:pPr>
      <w:spacing w:before="100" w:beforeAutospacing="1" w:afterAutospacing="1" w:line="240" w:lineRule="auto"/>
      <w:jc w:val="left"/>
    </w:pPr>
  </w:style>
  <w:style w:type="paragraph" w:customStyle="1" w:styleId="Style2-Instruction">
    <w:name w:val="Style2-Instruction"/>
    <w:basedOn w:val="Normal"/>
    <w:link w:val="Style2-InstructionChar"/>
    <w:rsid w:val="005E7F63"/>
    <w:rPr>
      <w:i/>
      <w:color w:val="666699"/>
      <w:sz w:val="24"/>
      <w:szCs w:val="20"/>
    </w:rPr>
  </w:style>
  <w:style w:type="character" w:customStyle="1" w:styleId="Style2-InstructionChar">
    <w:name w:val="Style2-Instruction Char"/>
    <w:link w:val="Style2-Instruction"/>
    <w:locked/>
    <w:rsid w:val="00A0735D"/>
    <w:rPr>
      <w:i/>
      <w:color w:val="666699"/>
      <w:sz w:val="24"/>
      <w:lang w:val="bg-BG" w:eastAsia="bg-BG"/>
    </w:rPr>
  </w:style>
  <w:style w:type="paragraph" w:customStyle="1" w:styleId="Style2">
    <w:name w:val="Style2"/>
    <w:basedOn w:val="Normal"/>
    <w:rsid w:val="00F3059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DEA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672D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customStyle="1" w:styleId="Heading">
    <w:name w:val="Heading"/>
    <w:basedOn w:val="Normal"/>
    <w:next w:val="BodyText"/>
    <w:rsid w:val="002964BA"/>
    <w:pPr>
      <w:keepNext/>
      <w:suppressAutoHyphens/>
      <w:spacing w:before="240"/>
    </w:pPr>
    <w:rPr>
      <w:rFonts w:ascii="Arial" w:hAnsi="Arial" w:cs="DejaVu Sans"/>
      <w:sz w:val="28"/>
      <w:szCs w:val="28"/>
      <w:lang w:eastAsia="ar-SA"/>
    </w:rPr>
  </w:style>
  <w:style w:type="paragraph" w:customStyle="1" w:styleId="CharChar4">
    <w:name w:val="Char Char4"/>
    <w:basedOn w:val="Normal"/>
    <w:rsid w:val="00F751EA"/>
    <w:pPr>
      <w:tabs>
        <w:tab w:val="left" w:pos="709"/>
      </w:tabs>
      <w:spacing w:line="240" w:lineRule="auto"/>
      <w:jc w:val="left"/>
    </w:pPr>
    <w:rPr>
      <w:rFonts w:ascii="Tahoma" w:hAnsi="Tahoma" w:cs="Arial"/>
      <w:lang w:val="pl-PL" w:eastAsia="pl-PL"/>
    </w:rPr>
  </w:style>
  <w:style w:type="character" w:customStyle="1" w:styleId="yshortcuts">
    <w:name w:val="yshortcuts"/>
    <w:rsid w:val="0009762F"/>
  </w:style>
  <w:style w:type="paragraph" w:styleId="CommentSubject">
    <w:name w:val="annotation subject"/>
    <w:basedOn w:val="CommentText"/>
    <w:next w:val="CommentText"/>
    <w:link w:val="CommentSubjectChar"/>
    <w:semiHidden/>
    <w:rsid w:val="00F07536"/>
    <w:pPr>
      <w:spacing w:after="120"/>
      <w:jc w:val="both"/>
    </w:pPr>
    <w:rPr>
      <w:b/>
    </w:rPr>
  </w:style>
  <w:style w:type="character" w:customStyle="1" w:styleId="CommentSubjectChar">
    <w:name w:val="Comment Subject Char"/>
    <w:link w:val="CommentSubject"/>
    <w:semiHidden/>
    <w:locked/>
    <w:rsid w:val="0083070A"/>
    <w:rPr>
      <w:rFonts w:cs="Times New Roman"/>
      <w:b/>
      <w:sz w:val="20"/>
    </w:rPr>
  </w:style>
  <w:style w:type="paragraph" w:styleId="BodyText3">
    <w:name w:val="Body Text 3"/>
    <w:basedOn w:val="Normal"/>
    <w:link w:val="BodyText3Char"/>
    <w:rsid w:val="002A580E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locked/>
    <w:rsid w:val="0083070A"/>
    <w:rPr>
      <w:rFonts w:cs="Times New Roman"/>
      <w:sz w:val="16"/>
    </w:rPr>
  </w:style>
  <w:style w:type="character" w:customStyle="1" w:styleId="Char5">
    <w:name w:val="Char5"/>
    <w:rsid w:val="00E57E27"/>
    <w:rPr>
      <w:b/>
      <w:color w:val="003366"/>
      <w:sz w:val="28"/>
      <w:lang w:val="bg-BG" w:eastAsia="bg-BG"/>
    </w:rPr>
  </w:style>
  <w:style w:type="paragraph" w:customStyle="1" w:styleId="CharChar5CharCharChar">
    <w:name w:val="Char Char5 Char Char Char"/>
    <w:basedOn w:val="Normal"/>
    <w:rsid w:val="002C0399"/>
    <w:pPr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">
    <w:name w:val="Char4 Char Char"/>
    <w:basedOn w:val="Normal"/>
    <w:rsid w:val="00060616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Char6">
    <w:name w:val="Char6"/>
    <w:rsid w:val="00F01A05"/>
    <w:rPr>
      <w:b/>
      <w:color w:val="003366"/>
      <w:sz w:val="28"/>
      <w:lang w:val="bg-BG" w:eastAsia="bg-BG"/>
    </w:rPr>
  </w:style>
  <w:style w:type="paragraph" w:customStyle="1" w:styleId="Char4CharCharCharCharChar">
    <w:name w:val="Char4 Char Char Char Char Char"/>
    <w:basedOn w:val="Normal"/>
    <w:rsid w:val="000C347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4CharCharCharCharCharCharCharChar">
    <w:name w:val="Char4 Char Char Char Char Char Char Char Char"/>
    <w:basedOn w:val="Normal"/>
    <w:rsid w:val="00D713CA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4Char">
    <w:name w:val="Char Char4 Char"/>
    <w:basedOn w:val="Normal"/>
    <w:rsid w:val="00905FA7"/>
    <w:pPr>
      <w:tabs>
        <w:tab w:val="left" w:pos="709"/>
      </w:tabs>
      <w:spacing w:line="240" w:lineRule="auto"/>
      <w:jc w:val="left"/>
    </w:pPr>
    <w:rPr>
      <w:rFonts w:ascii="Tahoma" w:hAnsi="Tahoma" w:cs="Arial"/>
      <w:lang w:val="pl-PL" w:eastAsia="pl-PL"/>
    </w:rPr>
  </w:style>
  <w:style w:type="paragraph" w:customStyle="1" w:styleId="nsit1">
    <w:name w:val="nsit1"/>
    <w:basedOn w:val="Normal"/>
    <w:rsid w:val="00905FA7"/>
    <w:pPr>
      <w:spacing w:before="300" w:afterAutospacing="1" w:line="240" w:lineRule="auto"/>
      <w:jc w:val="center"/>
      <w:textAlignment w:val="top"/>
    </w:pPr>
    <w:rPr>
      <w:sz w:val="20"/>
      <w:szCs w:val="20"/>
    </w:rPr>
  </w:style>
  <w:style w:type="character" w:customStyle="1" w:styleId="apple-style-span">
    <w:name w:val="apple-style-span"/>
    <w:rsid w:val="00905FA7"/>
  </w:style>
  <w:style w:type="paragraph" w:customStyle="1" w:styleId="Char4CharCharCharCharCharCharCharCharChar">
    <w:name w:val="Char4 Char Char Char Char Char Char Char Char Char"/>
    <w:basedOn w:val="Normal"/>
    <w:rsid w:val="00905FA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Revision1">
    <w:name w:val="Revision1"/>
    <w:hidden/>
    <w:semiHidden/>
    <w:rsid w:val="001304FB"/>
    <w:pPr>
      <w:spacing w:after="200" w:line="276" w:lineRule="auto"/>
      <w:ind w:firstLine="709"/>
      <w:jc w:val="both"/>
    </w:pPr>
    <w:rPr>
      <w:sz w:val="24"/>
      <w:szCs w:val="24"/>
    </w:rPr>
  </w:style>
  <w:style w:type="paragraph" w:customStyle="1" w:styleId="CharChar5CharCharChar1">
    <w:name w:val="Char Char5 Char Char Char1"/>
    <w:basedOn w:val="Normal"/>
    <w:rsid w:val="0025648E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1CharCharCharCharCharChar1CharChar">
    <w:name w:val="Char Char Char Char Char Char Char1 Char Char Char Char Char Char1 Char Char"/>
    <w:basedOn w:val="Normal"/>
    <w:rsid w:val="00BA7958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TOCHeading1">
    <w:name w:val="TOC Heading1"/>
    <w:basedOn w:val="Heading1"/>
    <w:next w:val="Normal"/>
    <w:rsid w:val="005C3AC0"/>
    <w:pPr>
      <w:keepLines/>
      <w:spacing w:line="276" w:lineRule="auto"/>
      <w:ind w:firstLine="0"/>
      <w:outlineLvl w:val="9"/>
    </w:pPr>
    <w:rPr>
      <w:rFonts w:ascii="Cambria" w:hAnsi="Cambria"/>
      <w:lang w:val="en-US" w:eastAsia="en-US"/>
    </w:rPr>
  </w:style>
  <w:style w:type="paragraph" w:customStyle="1" w:styleId="Maintext">
    <w:name w:val="Main text"/>
    <w:basedOn w:val="Normal"/>
    <w:rsid w:val="00CA6EAA"/>
    <w:rPr>
      <w:lang w:eastAsia="en-US"/>
    </w:rPr>
  </w:style>
  <w:style w:type="paragraph" w:customStyle="1" w:styleId="CharCharChar1CharCharCharCharCharChar">
    <w:name w:val="Char Char Char1 Char Char Char Char Char Char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CharCharCharCharCharCharCharChar">
    <w:name w:val="Char Char Char Char Знак Char Char Знак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Level2">
    <w:name w:val="Level 2"/>
    <w:basedOn w:val="Heading1"/>
    <w:link w:val="Level2Char"/>
    <w:autoRedefine/>
    <w:rsid w:val="000F1C27"/>
    <w:pPr>
      <w:numPr>
        <w:ilvl w:val="1"/>
      </w:numPr>
      <w:spacing w:before="240" w:after="60" w:line="240" w:lineRule="auto"/>
      <w:ind w:firstLine="709"/>
    </w:pPr>
    <w:rPr>
      <w:rFonts w:ascii="Calibri" w:hAnsi="Calibri"/>
      <w:bCs w:val="0"/>
      <w:kern w:val="32"/>
      <w:sz w:val="24"/>
      <w:szCs w:val="20"/>
      <w:u w:val="single"/>
      <w:lang w:val="ru-RU"/>
    </w:rPr>
  </w:style>
  <w:style w:type="character" w:customStyle="1" w:styleId="Level2Char">
    <w:name w:val="Level 2 Char"/>
    <w:link w:val="Level2"/>
    <w:locked/>
    <w:rsid w:val="000F1C27"/>
    <w:rPr>
      <w:b/>
      <w:kern w:val="32"/>
      <w:sz w:val="24"/>
      <w:u w:val="single"/>
      <w:lang w:val="ru-RU" w:eastAsia="x-none"/>
    </w:rPr>
  </w:style>
  <w:style w:type="paragraph" w:customStyle="1" w:styleId="Level3">
    <w:name w:val="Level 3 Знак"/>
    <w:basedOn w:val="Level2"/>
    <w:link w:val="Level30"/>
    <w:autoRedefine/>
    <w:rsid w:val="000F1C27"/>
    <w:pPr>
      <w:numPr>
        <w:ilvl w:val="0"/>
      </w:numPr>
      <w:spacing w:before="0" w:after="100" w:line="260" w:lineRule="atLeast"/>
      <w:ind w:firstLine="709"/>
    </w:pPr>
    <w:rPr>
      <w:b w:val="0"/>
      <w:u w:val="none"/>
    </w:rPr>
  </w:style>
  <w:style w:type="character" w:customStyle="1" w:styleId="Level30">
    <w:name w:val="Level 3 Знак Знак"/>
    <w:link w:val="Level3"/>
    <w:locked/>
    <w:rsid w:val="000F1C27"/>
    <w:rPr>
      <w:sz w:val="24"/>
      <w:lang w:val="ru-RU" w:eastAsia="bg-BG"/>
    </w:rPr>
  </w:style>
  <w:style w:type="paragraph" w:customStyle="1" w:styleId="Level4">
    <w:name w:val="Level 4"/>
    <w:basedOn w:val="Level3"/>
    <w:link w:val="Level40"/>
    <w:rsid w:val="000F1C27"/>
    <w:pPr>
      <w:tabs>
        <w:tab w:val="num" w:pos="2340"/>
      </w:tabs>
      <w:ind w:left="1908" w:hanging="648"/>
    </w:pPr>
    <w:rPr>
      <w:b/>
      <w:sz w:val="32"/>
      <w:lang w:val="x-none"/>
    </w:rPr>
  </w:style>
  <w:style w:type="character" w:customStyle="1" w:styleId="Level40">
    <w:name w:val="Level 4 Знак"/>
    <w:link w:val="Level4"/>
    <w:locked/>
    <w:rsid w:val="000F1C27"/>
    <w:rPr>
      <w:b/>
      <w:kern w:val="32"/>
      <w:sz w:val="32"/>
    </w:rPr>
  </w:style>
  <w:style w:type="paragraph" w:customStyle="1" w:styleId="Level5">
    <w:name w:val="Level 5"/>
    <w:basedOn w:val="Level4"/>
    <w:rsid w:val="000F1C27"/>
    <w:pPr>
      <w:tabs>
        <w:tab w:val="clear" w:pos="2340"/>
        <w:tab w:val="num" w:pos="3600"/>
      </w:tabs>
      <w:ind w:left="3600" w:hanging="360"/>
    </w:pPr>
  </w:style>
  <w:style w:type="character" w:customStyle="1" w:styleId="Level4Char">
    <w:name w:val="Level 4 Char"/>
    <w:rsid w:val="000F1C27"/>
    <w:rPr>
      <w:b/>
      <w:kern w:val="32"/>
      <w:sz w:val="32"/>
      <w:lang w:val="en-US" w:eastAsia="en-US"/>
    </w:rPr>
  </w:style>
  <w:style w:type="paragraph" w:customStyle="1" w:styleId="CharCharCharChar1">
    <w:name w:val="Char Char Char Char1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Level3Char">
    <w:name w:val="Level 3 Char"/>
    <w:rsid w:val="000F1C27"/>
    <w:rPr>
      <w:kern w:val="32"/>
      <w:sz w:val="32"/>
      <w:lang w:val="bg-BG" w:eastAsia="x-none"/>
    </w:rPr>
  </w:style>
  <w:style w:type="paragraph" w:customStyle="1" w:styleId="CharCharCharCharChar">
    <w:name w:val="Char Char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1CharCharCharCharCharChar1CharCharCharCharCharCharChar">
    <w:name w:val="Char Char Char Char Char Char1 Char Char Char Char Char Char1 Char Char Char Char Char Char Char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CharChar1CharCharCharCharCharCharChar2CharCharCharCharCharChar">
    <w:name w:val="Char Char1 Char Char Char Char Char Char Char2 Char Char Char Char Char Char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0">
    <w:name w:val="Char Char Char Char Знак Char Char Знак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Знак Char Char Знак Char Char Знак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blsp-spelling-error">
    <w:name w:val="blsp-spelling-error"/>
    <w:rsid w:val="000F1C27"/>
  </w:style>
  <w:style w:type="character" w:customStyle="1" w:styleId="blsp-spelling-corrected">
    <w:name w:val="blsp-spelling-corrected"/>
    <w:rsid w:val="000F1C27"/>
  </w:style>
  <w:style w:type="paragraph" w:customStyle="1" w:styleId="CharCharCharCharCharCharChar1CharCharCharCharChar">
    <w:name w:val="Char Char Char Char Char Char Char1 Char Char Char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1">
    <w:name w:val="Char Char1 Знак Знак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WW-BodyText3">
    <w:name w:val="WW-Body Text 3"/>
    <w:basedOn w:val="Normal"/>
    <w:rsid w:val="000F1C27"/>
    <w:pPr>
      <w:suppressAutoHyphens/>
      <w:spacing w:after="120" w:line="240" w:lineRule="auto"/>
      <w:jc w:val="left"/>
    </w:pPr>
    <w:rPr>
      <w:sz w:val="16"/>
      <w:szCs w:val="16"/>
      <w:lang w:val="en-US" w:eastAsia="ar-SA"/>
    </w:rPr>
  </w:style>
  <w:style w:type="character" w:customStyle="1" w:styleId="FontStyle16">
    <w:name w:val="Font Style16"/>
    <w:rsid w:val="000F1C27"/>
    <w:rPr>
      <w:rFonts w:ascii="Times New Roman" w:hAnsi="Times New Roman"/>
      <w:sz w:val="22"/>
    </w:rPr>
  </w:style>
  <w:style w:type="paragraph" w:customStyle="1" w:styleId="CharCharCharCharCharCharCharCharCharCharChar">
    <w:name w:val="Char Char Знак Char Char Знак Char Char Char Char Char Знак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5CharCharChar1CharCharChar">
    <w:name w:val="Char Char5 Char Char Char1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0">
    <w:name w:val="Char Char Знак Char Char Знак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0">
    <w:name w:val="Char Char Char Char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Знак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Знак Char Char Знак Char Char Char Char Char Знак Char Char Знак Char Char Char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CharChar5Char">
    <w:name w:val="Char Char5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Char Char Знак Char Char Знак Char Char Char Char Char Знак Char Char Знак Char Char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styleId="FollowedHyperlink">
    <w:name w:val="FollowedHyperlink"/>
    <w:rsid w:val="000F1C27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0F1C27"/>
    <w:pPr>
      <w:spacing w:before="100" w:beforeAutospacing="1" w:afterAutospacing="1" w:line="240" w:lineRule="auto"/>
      <w:jc w:val="left"/>
    </w:pPr>
    <w:rPr>
      <w:lang w:val="en-US" w:eastAsia="en-US"/>
    </w:rPr>
  </w:style>
  <w:style w:type="paragraph" w:customStyle="1" w:styleId="xl67">
    <w:name w:val="xl67"/>
    <w:basedOn w:val="Normal"/>
    <w:rsid w:val="000F1C27"/>
    <w:pPr>
      <w:spacing w:before="100" w:beforeAutospacing="1" w:afterAutospacing="1" w:line="240" w:lineRule="auto"/>
      <w:jc w:val="center"/>
      <w:textAlignment w:val="center"/>
    </w:pPr>
    <w:rPr>
      <w:lang w:val="en-US" w:eastAsia="en-US"/>
    </w:rPr>
  </w:style>
  <w:style w:type="paragraph" w:customStyle="1" w:styleId="xl68">
    <w:name w:val="xl68"/>
    <w:basedOn w:val="Normal"/>
    <w:rsid w:val="000F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left"/>
    </w:pPr>
    <w:rPr>
      <w:lang w:val="en-US" w:eastAsia="en-US"/>
    </w:rPr>
  </w:style>
  <w:style w:type="paragraph" w:customStyle="1" w:styleId="xl69">
    <w:name w:val="xl69"/>
    <w:basedOn w:val="Normal"/>
    <w:rsid w:val="000F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  <w:textAlignment w:val="center"/>
    </w:pPr>
    <w:rPr>
      <w:lang w:val="en-US" w:eastAsia="en-US"/>
    </w:rPr>
  </w:style>
  <w:style w:type="paragraph" w:customStyle="1" w:styleId="xl70">
    <w:name w:val="xl70"/>
    <w:basedOn w:val="Normal"/>
    <w:rsid w:val="000F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left"/>
    </w:pPr>
    <w:rPr>
      <w:lang w:val="en-US" w:eastAsia="en-US"/>
    </w:rPr>
  </w:style>
  <w:style w:type="paragraph" w:customStyle="1" w:styleId="xl71">
    <w:name w:val="xl71"/>
    <w:basedOn w:val="Normal"/>
    <w:rsid w:val="000F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  <w:textAlignment w:val="center"/>
    </w:pPr>
    <w:rPr>
      <w:lang w:val="en-US" w:eastAsia="en-US"/>
    </w:rPr>
  </w:style>
  <w:style w:type="paragraph" w:customStyle="1" w:styleId="CharCharCharCharCharCharCharCharChar0">
    <w:name w:val="Char Char Знак Char Char Знак Char Char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">
    <w:name w:val="Char Char Знак Char Char Знак Char Char Char Char Char Знак Char Char Знак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fontstyle49">
    <w:name w:val="fontstyle49"/>
    <w:rsid w:val="000F1C27"/>
  </w:style>
  <w:style w:type="character" w:customStyle="1" w:styleId="apple-converted-space">
    <w:name w:val="apple-converted-space"/>
    <w:rsid w:val="000F1C27"/>
  </w:style>
  <w:style w:type="paragraph" w:styleId="TOC5">
    <w:name w:val="toc 5"/>
    <w:basedOn w:val="Normal"/>
    <w:next w:val="Normal"/>
    <w:autoRedefine/>
    <w:rsid w:val="000F1C27"/>
    <w:pPr>
      <w:spacing w:line="259" w:lineRule="auto"/>
      <w:ind w:left="880"/>
      <w:jc w:val="left"/>
    </w:pPr>
    <w:rPr>
      <w:lang w:val="en-US" w:eastAsia="en-US"/>
    </w:rPr>
  </w:style>
  <w:style w:type="paragraph" w:styleId="TOC6">
    <w:name w:val="toc 6"/>
    <w:basedOn w:val="Normal"/>
    <w:next w:val="Normal"/>
    <w:autoRedefine/>
    <w:rsid w:val="000F1C27"/>
    <w:pPr>
      <w:spacing w:line="259" w:lineRule="auto"/>
      <w:ind w:left="1100"/>
      <w:jc w:val="left"/>
    </w:pPr>
    <w:rPr>
      <w:lang w:val="en-US" w:eastAsia="en-US"/>
    </w:rPr>
  </w:style>
  <w:style w:type="paragraph" w:styleId="TOC7">
    <w:name w:val="toc 7"/>
    <w:basedOn w:val="Normal"/>
    <w:next w:val="Normal"/>
    <w:autoRedefine/>
    <w:rsid w:val="000F1C27"/>
    <w:pPr>
      <w:spacing w:line="259" w:lineRule="auto"/>
      <w:ind w:left="1320"/>
      <w:jc w:val="left"/>
    </w:pPr>
    <w:rPr>
      <w:lang w:val="en-US" w:eastAsia="en-US"/>
    </w:rPr>
  </w:style>
  <w:style w:type="paragraph" w:styleId="TOC8">
    <w:name w:val="toc 8"/>
    <w:basedOn w:val="Normal"/>
    <w:next w:val="Normal"/>
    <w:autoRedefine/>
    <w:rsid w:val="000F1C27"/>
    <w:pPr>
      <w:spacing w:line="259" w:lineRule="auto"/>
      <w:ind w:left="1540"/>
      <w:jc w:val="left"/>
    </w:pPr>
    <w:rPr>
      <w:lang w:val="en-US" w:eastAsia="en-US"/>
    </w:rPr>
  </w:style>
  <w:style w:type="paragraph" w:styleId="TOC9">
    <w:name w:val="toc 9"/>
    <w:basedOn w:val="Normal"/>
    <w:next w:val="Normal"/>
    <w:autoRedefine/>
    <w:rsid w:val="000F1C27"/>
    <w:pPr>
      <w:spacing w:line="259" w:lineRule="auto"/>
      <w:ind w:left="1760"/>
      <w:jc w:val="left"/>
    </w:pPr>
    <w:rPr>
      <w:lang w:val="en-US" w:eastAsia="en-US"/>
    </w:rPr>
  </w:style>
  <w:style w:type="paragraph" w:customStyle="1" w:styleId="yiv6492900557msonormal">
    <w:name w:val="yiv6492900557msonormal"/>
    <w:basedOn w:val="Normal"/>
    <w:rsid w:val="005735FF"/>
    <w:pPr>
      <w:spacing w:before="100" w:beforeAutospacing="1" w:afterAutospacing="1" w:line="240" w:lineRule="auto"/>
      <w:jc w:val="left"/>
    </w:pPr>
  </w:style>
  <w:style w:type="character" w:customStyle="1" w:styleId="a0">
    <w:name w:val="Основен текст_"/>
    <w:link w:val="1"/>
    <w:locked/>
    <w:rsid w:val="004B3B2D"/>
    <w:rPr>
      <w:sz w:val="23"/>
    </w:rPr>
  </w:style>
  <w:style w:type="paragraph" w:customStyle="1" w:styleId="1">
    <w:name w:val="Основен текст1"/>
    <w:basedOn w:val="Normal"/>
    <w:link w:val="a0"/>
    <w:rsid w:val="004B3B2D"/>
    <w:pPr>
      <w:shd w:val="clear" w:color="auto" w:fill="FFFFFF"/>
      <w:spacing w:before="420" w:line="274" w:lineRule="exact"/>
      <w:ind w:hanging="420"/>
    </w:pPr>
    <w:rPr>
      <w:sz w:val="23"/>
      <w:szCs w:val="20"/>
      <w:lang w:val="x-none" w:eastAsia="x-none"/>
    </w:rPr>
  </w:style>
  <w:style w:type="character" w:customStyle="1" w:styleId="18">
    <w:name w:val="Основен текст18"/>
    <w:rsid w:val="004B3B2D"/>
    <w:rPr>
      <w:rFonts w:ascii="Times New Roman" w:hAnsi="Times New Roman"/>
      <w:spacing w:val="0"/>
      <w:sz w:val="23"/>
      <w:u w:val="single"/>
    </w:rPr>
  </w:style>
  <w:style w:type="character" w:customStyle="1" w:styleId="15">
    <w:name w:val="Основен текст + Курсив15"/>
    <w:rsid w:val="00231615"/>
    <w:rPr>
      <w:rFonts w:ascii="Times New Roman" w:hAnsi="Times New Roman"/>
      <w:i/>
      <w:spacing w:val="0"/>
      <w:sz w:val="23"/>
    </w:rPr>
  </w:style>
  <w:style w:type="character" w:customStyle="1" w:styleId="4">
    <w:name w:val="Основен текст + Удебелен4"/>
    <w:rsid w:val="00F50037"/>
    <w:rPr>
      <w:rFonts w:ascii="Times New Roman" w:hAnsi="Times New Roman"/>
      <w:b/>
      <w:spacing w:val="0"/>
      <w:sz w:val="23"/>
    </w:rPr>
  </w:style>
  <w:style w:type="character" w:customStyle="1" w:styleId="14">
    <w:name w:val="Основен текст + Курсив14"/>
    <w:rsid w:val="00F50037"/>
    <w:rPr>
      <w:rFonts w:ascii="Times New Roman" w:hAnsi="Times New Roman"/>
      <w:i/>
      <w:spacing w:val="0"/>
      <w:sz w:val="23"/>
    </w:rPr>
  </w:style>
  <w:style w:type="character" w:customStyle="1" w:styleId="1pt2">
    <w:name w:val="Основен текст + Разредка 1 pt2"/>
    <w:rsid w:val="00F50037"/>
    <w:rPr>
      <w:rFonts w:ascii="Times New Roman" w:hAnsi="Times New Roman"/>
      <w:spacing w:val="30"/>
      <w:sz w:val="23"/>
    </w:rPr>
  </w:style>
  <w:style w:type="character" w:customStyle="1" w:styleId="a1">
    <w:name w:val="Долен колонтитул_"/>
    <w:link w:val="10"/>
    <w:locked/>
    <w:rsid w:val="00F5574D"/>
    <w:rPr>
      <w:sz w:val="19"/>
    </w:rPr>
  </w:style>
  <w:style w:type="paragraph" w:customStyle="1" w:styleId="10">
    <w:name w:val="Долен колонтитул1"/>
    <w:basedOn w:val="Normal"/>
    <w:link w:val="a1"/>
    <w:rsid w:val="00F5574D"/>
    <w:pPr>
      <w:shd w:val="clear" w:color="auto" w:fill="FFFFFF"/>
      <w:spacing w:line="230" w:lineRule="exact"/>
    </w:pPr>
    <w:rPr>
      <w:sz w:val="19"/>
      <w:szCs w:val="20"/>
      <w:lang w:val="x-none" w:eastAsia="x-none"/>
    </w:rPr>
  </w:style>
  <w:style w:type="paragraph" w:customStyle="1" w:styleId="ListParagraph1">
    <w:name w:val="List Paragraph1"/>
    <w:basedOn w:val="Normal"/>
    <w:rsid w:val="00FE5B6F"/>
    <w:pPr>
      <w:spacing w:after="160" w:line="256" w:lineRule="auto"/>
      <w:ind w:left="720"/>
      <w:contextualSpacing/>
      <w:jc w:val="left"/>
    </w:pPr>
    <w:rPr>
      <w:lang w:eastAsia="en-US"/>
    </w:rPr>
  </w:style>
  <w:style w:type="paragraph" w:customStyle="1" w:styleId="Char1CharCharCharCharCharChar">
    <w:name w:val="Char1 Char Char Char Char Char Char"/>
    <w:basedOn w:val="Normal"/>
    <w:rsid w:val="00CC7535"/>
    <w:pPr>
      <w:tabs>
        <w:tab w:val="left" w:pos="709"/>
      </w:tabs>
      <w:spacing w:line="240" w:lineRule="auto"/>
      <w:jc w:val="left"/>
    </w:pPr>
    <w:rPr>
      <w:rFonts w:ascii="Tahoma" w:hAnsi="Tahoma" w:cs="Tahoma"/>
      <w:lang w:val="pl-PL" w:eastAsia="pl-PL"/>
    </w:rPr>
  </w:style>
  <w:style w:type="character" w:customStyle="1" w:styleId="legaldocreference">
    <w:name w:val="legaldocreference"/>
    <w:rsid w:val="009869F1"/>
  </w:style>
  <w:style w:type="character" w:customStyle="1" w:styleId="20">
    <w:name w:val="Долен колонтитул2"/>
    <w:rsid w:val="00AE59F4"/>
    <w:rPr>
      <w:rFonts w:ascii="Segoe UI" w:hAnsi="Segoe UI"/>
      <w:spacing w:val="0"/>
      <w:sz w:val="18"/>
    </w:rPr>
  </w:style>
  <w:style w:type="character" w:customStyle="1" w:styleId="a2">
    <w:name w:val="Долен колонтитул + Курсив"/>
    <w:aliases w:val="Разредка 0 pt"/>
    <w:rsid w:val="00AE59F4"/>
    <w:rPr>
      <w:rFonts w:ascii="Segoe UI" w:hAnsi="Segoe UI"/>
      <w:i/>
      <w:spacing w:val="10"/>
      <w:sz w:val="18"/>
    </w:rPr>
  </w:style>
  <w:style w:type="character" w:customStyle="1" w:styleId="3">
    <w:name w:val="Основен текст (3)_"/>
    <w:link w:val="30"/>
    <w:locked/>
    <w:rsid w:val="00AE59F4"/>
    <w:rPr>
      <w:rFonts w:ascii="Segoe UI" w:hAnsi="Segoe UI"/>
      <w:sz w:val="32"/>
    </w:rPr>
  </w:style>
  <w:style w:type="paragraph" w:customStyle="1" w:styleId="30">
    <w:name w:val="Основен текст (3)"/>
    <w:basedOn w:val="Normal"/>
    <w:link w:val="3"/>
    <w:rsid w:val="00AE59F4"/>
    <w:pPr>
      <w:shd w:val="clear" w:color="auto" w:fill="FFFFFF"/>
      <w:spacing w:line="240" w:lineRule="atLeast"/>
      <w:jc w:val="left"/>
    </w:pPr>
    <w:rPr>
      <w:rFonts w:ascii="Segoe UI" w:hAnsi="Segoe UI"/>
      <w:sz w:val="32"/>
      <w:szCs w:val="20"/>
      <w:lang w:val="x-none" w:eastAsia="x-none"/>
    </w:rPr>
  </w:style>
  <w:style w:type="character" w:customStyle="1" w:styleId="21">
    <w:name w:val="Основен текст (2)_"/>
    <w:link w:val="22"/>
    <w:locked/>
    <w:rsid w:val="00AE59F4"/>
    <w:rPr>
      <w:rFonts w:ascii="Segoe UI" w:hAnsi="Segoe UI"/>
      <w:sz w:val="44"/>
    </w:rPr>
  </w:style>
  <w:style w:type="paragraph" w:customStyle="1" w:styleId="22">
    <w:name w:val="Основен текст (2)"/>
    <w:basedOn w:val="Normal"/>
    <w:link w:val="21"/>
    <w:rsid w:val="00AE59F4"/>
    <w:pPr>
      <w:shd w:val="clear" w:color="auto" w:fill="FFFFFF"/>
      <w:spacing w:after="60" w:line="581" w:lineRule="exact"/>
      <w:jc w:val="center"/>
    </w:pPr>
    <w:rPr>
      <w:rFonts w:ascii="Segoe UI" w:hAnsi="Segoe UI"/>
      <w:sz w:val="44"/>
      <w:szCs w:val="20"/>
      <w:lang w:val="x-none" w:eastAsia="x-none"/>
    </w:rPr>
  </w:style>
  <w:style w:type="character" w:customStyle="1" w:styleId="a3">
    <w:name w:val="Горен или долен колонтитул_"/>
    <w:link w:val="a4"/>
    <w:locked/>
    <w:rsid w:val="00AE59F4"/>
  </w:style>
  <w:style w:type="paragraph" w:customStyle="1" w:styleId="a4">
    <w:name w:val="Горен или долен колонтитул"/>
    <w:basedOn w:val="Normal"/>
    <w:link w:val="a3"/>
    <w:rsid w:val="00AE59F4"/>
    <w:pPr>
      <w:shd w:val="clear" w:color="auto" w:fill="FFFFFF"/>
      <w:spacing w:line="240" w:lineRule="auto"/>
      <w:jc w:val="left"/>
    </w:pPr>
    <w:rPr>
      <w:sz w:val="20"/>
      <w:szCs w:val="20"/>
    </w:rPr>
  </w:style>
  <w:style w:type="character" w:customStyle="1" w:styleId="SegoeUI">
    <w:name w:val="Горен или долен колонтитул + Segoe UI"/>
    <w:aliases w:val="11,5 pt"/>
    <w:rsid w:val="00AE59F4"/>
    <w:rPr>
      <w:rFonts w:ascii="Segoe UI" w:hAnsi="Segoe UI"/>
      <w:spacing w:val="0"/>
      <w:sz w:val="23"/>
    </w:rPr>
  </w:style>
  <w:style w:type="character" w:customStyle="1" w:styleId="31">
    <w:name w:val="Заглавие #3_"/>
    <w:link w:val="32"/>
    <w:locked/>
    <w:rsid w:val="00AE59F4"/>
    <w:rPr>
      <w:rFonts w:ascii="Segoe UI" w:hAnsi="Segoe UI"/>
      <w:sz w:val="32"/>
    </w:rPr>
  </w:style>
  <w:style w:type="paragraph" w:customStyle="1" w:styleId="32">
    <w:name w:val="Заглавие #3"/>
    <w:basedOn w:val="Normal"/>
    <w:link w:val="31"/>
    <w:rsid w:val="00AE59F4"/>
    <w:pPr>
      <w:shd w:val="clear" w:color="auto" w:fill="FFFFFF"/>
      <w:spacing w:after="480" w:line="240" w:lineRule="atLeast"/>
      <w:jc w:val="left"/>
      <w:outlineLvl w:val="2"/>
    </w:pPr>
    <w:rPr>
      <w:rFonts w:ascii="Segoe UI" w:hAnsi="Segoe UI"/>
      <w:sz w:val="32"/>
      <w:szCs w:val="20"/>
      <w:lang w:val="x-none" w:eastAsia="x-none"/>
    </w:rPr>
  </w:style>
  <w:style w:type="character" w:customStyle="1" w:styleId="315">
    <w:name w:val="Заглавие #3 + 15"/>
    <w:aliases w:val="5 pt21,Не е удебелен,Курсив"/>
    <w:rsid w:val="00AE59F4"/>
    <w:rPr>
      <w:rFonts w:ascii="Segoe UI" w:hAnsi="Segoe UI"/>
      <w:b/>
      <w:i/>
      <w:sz w:val="31"/>
    </w:rPr>
  </w:style>
  <w:style w:type="character" w:customStyle="1" w:styleId="11">
    <w:name w:val="Заглавие #1_"/>
    <w:link w:val="110"/>
    <w:locked/>
    <w:rsid w:val="00AE59F4"/>
    <w:rPr>
      <w:rFonts w:ascii="Segoe UI" w:hAnsi="Segoe UI"/>
      <w:sz w:val="52"/>
    </w:rPr>
  </w:style>
  <w:style w:type="paragraph" w:customStyle="1" w:styleId="110">
    <w:name w:val="Заглавие #11"/>
    <w:basedOn w:val="Normal"/>
    <w:link w:val="11"/>
    <w:rsid w:val="00AE59F4"/>
    <w:pPr>
      <w:shd w:val="clear" w:color="auto" w:fill="FFFFFF"/>
      <w:spacing w:after="240" w:line="240" w:lineRule="atLeast"/>
      <w:jc w:val="left"/>
      <w:outlineLvl w:val="0"/>
    </w:pPr>
    <w:rPr>
      <w:rFonts w:ascii="Segoe UI" w:hAnsi="Segoe UI"/>
      <w:sz w:val="52"/>
      <w:szCs w:val="20"/>
      <w:lang w:val="x-none" w:eastAsia="x-none"/>
    </w:rPr>
  </w:style>
  <w:style w:type="character" w:customStyle="1" w:styleId="12">
    <w:name w:val="Заглавие #1"/>
    <w:rsid w:val="00AE59F4"/>
    <w:rPr>
      <w:rFonts w:ascii="Segoe UI" w:hAnsi="Segoe UI" w:cs="Times New Roman"/>
      <w:sz w:val="52"/>
      <w:szCs w:val="52"/>
      <w:lang w:bidi="ar-SA"/>
    </w:rPr>
  </w:style>
  <w:style w:type="character" w:customStyle="1" w:styleId="a5">
    <w:name w:val="Основен текст + Удебелен"/>
    <w:rsid w:val="00AE59F4"/>
    <w:rPr>
      <w:rFonts w:ascii="Segoe UI" w:hAnsi="Segoe UI"/>
      <w:b/>
      <w:spacing w:val="0"/>
      <w:sz w:val="22"/>
    </w:rPr>
  </w:style>
  <w:style w:type="character" w:customStyle="1" w:styleId="6">
    <w:name w:val="Заглавие #6_"/>
    <w:link w:val="61"/>
    <w:locked/>
    <w:rsid w:val="00AE59F4"/>
    <w:rPr>
      <w:rFonts w:ascii="Segoe UI" w:hAnsi="Segoe UI"/>
      <w:sz w:val="22"/>
    </w:rPr>
  </w:style>
  <w:style w:type="paragraph" w:customStyle="1" w:styleId="61">
    <w:name w:val="Заглавие #61"/>
    <w:basedOn w:val="Normal"/>
    <w:link w:val="6"/>
    <w:rsid w:val="00AE59F4"/>
    <w:pPr>
      <w:shd w:val="clear" w:color="auto" w:fill="FFFFFF"/>
      <w:spacing w:before="60" w:line="317" w:lineRule="exact"/>
      <w:ind w:hanging="360"/>
      <w:outlineLvl w:val="5"/>
    </w:pPr>
    <w:rPr>
      <w:rFonts w:ascii="Segoe UI" w:hAnsi="Segoe UI"/>
      <w:szCs w:val="20"/>
      <w:lang w:val="x-none" w:eastAsia="x-none"/>
    </w:rPr>
  </w:style>
  <w:style w:type="character" w:customStyle="1" w:styleId="24">
    <w:name w:val="Основен текст + Удебелен24"/>
    <w:rsid w:val="00AE59F4"/>
    <w:rPr>
      <w:rFonts w:ascii="Segoe UI" w:hAnsi="Segoe UI"/>
      <w:b/>
      <w:spacing w:val="0"/>
      <w:sz w:val="22"/>
      <w:u w:val="single"/>
    </w:rPr>
  </w:style>
  <w:style w:type="character" w:customStyle="1" w:styleId="23">
    <w:name w:val="Основен текст + Удебелен23"/>
    <w:rsid w:val="00AE59F4"/>
    <w:rPr>
      <w:rFonts w:ascii="Segoe UI" w:hAnsi="Segoe UI"/>
      <w:b/>
      <w:spacing w:val="0"/>
      <w:sz w:val="22"/>
    </w:rPr>
  </w:style>
  <w:style w:type="character" w:customStyle="1" w:styleId="25">
    <w:name w:val="Основен текст2"/>
    <w:rsid w:val="00AE59F4"/>
    <w:rPr>
      <w:rFonts w:ascii="Segoe UI" w:hAnsi="Segoe UI"/>
      <w:spacing w:val="0"/>
      <w:sz w:val="22"/>
      <w:u w:val="single"/>
    </w:rPr>
  </w:style>
  <w:style w:type="character" w:customStyle="1" w:styleId="220">
    <w:name w:val="Основен текст + Удебелен22"/>
    <w:rsid w:val="00AE59F4"/>
    <w:rPr>
      <w:rFonts w:ascii="Segoe UI" w:hAnsi="Segoe UI"/>
      <w:b/>
      <w:spacing w:val="0"/>
      <w:sz w:val="22"/>
    </w:rPr>
  </w:style>
  <w:style w:type="character" w:customStyle="1" w:styleId="210">
    <w:name w:val="Основен текст + Удебелен21"/>
    <w:rsid w:val="00AE59F4"/>
    <w:rPr>
      <w:rFonts w:ascii="Segoe UI" w:hAnsi="Segoe UI"/>
      <w:b/>
      <w:spacing w:val="0"/>
      <w:sz w:val="22"/>
    </w:rPr>
  </w:style>
  <w:style w:type="character" w:customStyle="1" w:styleId="13">
    <w:name w:val="Заглавие #13"/>
    <w:rsid w:val="00AE59F4"/>
    <w:rPr>
      <w:rFonts w:ascii="Segoe UI" w:hAnsi="Segoe UI" w:cs="Times New Roman"/>
      <w:sz w:val="52"/>
      <w:szCs w:val="52"/>
      <w:lang w:bidi="ar-SA"/>
    </w:rPr>
  </w:style>
  <w:style w:type="character" w:customStyle="1" w:styleId="26">
    <w:name w:val="Заглавие #2_"/>
    <w:link w:val="211"/>
    <w:locked/>
    <w:rsid w:val="00AE59F4"/>
    <w:rPr>
      <w:rFonts w:ascii="Segoe UI" w:hAnsi="Segoe UI"/>
      <w:sz w:val="40"/>
    </w:rPr>
  </w:style>
  <w:style w:type="paragraph" w:customStyle="1" w:styleId="211">
    <w:name w:val="Заглавие #21"/>
    <w:basedOn w:val="Normal"/>
    <w:link w:val="26"/>
    <w:rsid w:val="00AE59F4"/>
    <w:pPr>
      <w:shd w:val="clear" w:color="auto" w:fill="FFFFFF"/>
      <w:spacing w:before="1080" w:after="540" w:line="240" w:lineRule="atLeast"/>
      <w:ind w:hanging="440"/>
      <w:jc w:val="left"/>
      <w:outlineLvl w:val="1"/>
    </w:pPr>
    <w:rPr>
      <w:rFonts w:ascii="Segoe UI" w:hAnsi="Segoe UI"/>
      <w:sz w:val="40"/>
      <w:szCs w:val="20"/>
      <w:lang w:val="x-none" w:eastAsia="x-none"/>
    </w:rPr>
  </w:style>
  <w:style w:type="character" w:customStyle="1" w:styleId="27">
    <w:name w:val="Заглавие #2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40">
    <w:name w:val="Заглавие #4_"/>
    <w:link w:val="41"/>
    <w:locked/>
    <w:rsid w:val="00AE59F4"/>
    <w:rPr>
      <w:rFonts w:ascii="Segoe UI" w:hAnsi="Segoe UI"/>
      <w:sz w:val="27"/>
    </w:rPr>
  </w:style>
  <w:style w:type="paragraph" w:customStyle="1" w:styleId="41">
    <w:name w:val="Заглавие #41"/>
    <w:basedOn w:val="Normal"/>
    <w:link w:val="40"/>
    <w:rsid w:val="00AE59F4"/>
    <w:pPr>
      <w:shd w:val="clear" w:color="auto" w:fill="FFFFFF"/>
      <w:spacing w:before="540" w:after="60" w:line="365" w:lineRule="exact"/>
      <w:ind w:hanging="580"/>
      <w:jc w:val="left"/>
      <w:outlineLvl w:val="3"/>
    </w:pPr>
    <w:rPr>
      <w:rFonts w:ascii="Segoe UI" w:hAnsi="Segoe UI"/>
      <w:sz w:val="27"/>
      <w:szCs w:val="20"/>
      <w:lang w:val="x-none" w:eastAsia="x-none"/>
    </w:rPr>
  </w:style>
  <w:style w:type="character" w:customStyle="1" w:styleId="42">
    <w:name w:val="Заглавие #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00">
    <w:name w:val="Основен текст + Удебелен20"/>
    <w:rsid w:val="00AE59F4"/>
    <w:rPr>
      <w:rFonts w:ascii="Segoe UI" w:hAnsi="Segoe UI"/>
      <w:b/>
      <w:spacing w:val="0"/>
      <w:sz w:val="22"/>
    </w:rPr>
  </w:style>
  <w:style w:type="character" w:customStyle="1" w:styleId="410">
    <w:name w:val="Заглавие #410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60">
    <w:name w:val="Заглавие #6 + Не е удебелен"/>
    <w:rsid w:val="00AE59F4"/>
    <w:rPr>
      <w:rFonts w:ascii="Segoe UI" w:hAnsi="Segoe UI"/>
      <w:b/>
      <w:sz w:val="22"/>
    </w:rPr>
  </w:style>
  <w:style w:type="character" w:customStyle="1" w:styleId="19">
    <w:name w:val="Основен текст + Удебелен19"/>
    <w:rsid w:val="00AE59F4"/>
    <w:rPr>
      <w:rFonts w:ascii="Segoe UI" w:hAnsi="Segoe UI"/>
      <w:b/>
      <w:spacing w:val="0"/>
      <w:sz w:val="22"/>
    </w:rPr>
  </w:style>
  <w:style w:type="character" w:customStyle="1" w:styleId="43">
    <w:name w:val="Основен текст (4)_"/>
    <w:link w:val="44"/>
    <w:locked/>
    <w:rsid w:val="00AE59F4"/>
    <w:rPr>
      <w:rFonts w:ascii="Segoe UI" w:hAnsi="Segoe UI"/>
      <w:sz w:val="25"/>
    </w:rPr>
  </w:style>
  <w:style w:type="paragraph" w:customStyle="1" w:styleId="44">
    <w:name w:val="Основен текст (4)"/>
    <w:basedOn w:val="Normal"/>
    <w:link w:val="43"/>
    <w:rsid w:val="00AE59F4"/>
    <w:pPr>
      <w:shd w:val="clear" w:color="auto" w:fill="FFFFFF"/>
      <w:spacing w:before="60" w:line="341" w:lineRule="exact"/>
    </w:pPr>
    <w:rPr>
      <w:rFonts w:ascii="Segoe UI" w:hAnsi="Segoe UI"/>
      <w:sz w:val="25"/>
      <w:szCs w:val="20"/>
      <w:lang w:val="x-none" w:eastAsia="x-none"/>
    </w:rPr>
  </w:style>
  <w:style w:type="character" w:customStyle="1" w:styleId="5">
    <w:name w:val="Заглавие #5_"/>
    <w:link w:val="51"/>
    <w:locked/>
    <w:rsid w:val="00AE59F4"/>
    <w:rPr>
      <w:rFonts w:ascii="Segoe UI" w:hAnsi="Segoe UI"/>
      <w:sz w:val="22"/>
    </w:rPr>
  </w:style>
  <w:style w:type="paragraph" w:customStyle="1" w:styleId="51">
    <w:name w:val="Заглавие #51"/>
    <w:basedOn w:val="Normal"/>
    <w:link w:val="5"/>
    <w:rsid w:val="00AE59F4"/>
    <w:pPr>
      <w:shd w:val="clear" w:color="auto" w:fill="FFFFFF"/>
      <w:spacing w:before="720" w:after="180" w:line="240" w:lineRule="atLeast"/>
      <w:ind w:hanging="720"/>
      <w:outlineLvl w:val="4"/>
    </w:pPr>
    <w:rPr>
      <w:rFonts w:ascii="Segoe UI" w:hAnsi="Segoe UI"/>
      <w:szCs w:val="20"/>
      <w:lang w:val="x-none" w:eastAsia="x-none"/>
    </w:rPr>
  </w:style>
  <w:style w:type="character" w:customStyle="1" w:styleId="50">
    <w:name w:val="Основен текст (5)_"/>
    <w:link w:val="510"/>
    <w:locked/>
    <w:rsid w:val="00AE59F4"/>
    <w:rPr>
      <w:rFonts w:ascii="Segoe UI" w:hAnsi="Segoe UI"/>
      <w:sz w:val="22"/>
    </w:rPr>
  </w:style>
  <w:style w:type="paragraph" w:customStyle="1" w:styleId="510">
    <w:name w:val="Основен текст (5)1"/>
    <w:basedOn w:val="Normal"/>
    <w:link w:val="50"/>
    <w:rsid w:val="00AE59F4"/>
    <w:pPr>
      <w:shd w:val="clear" w:color="auto" w:fill="FFFFFF"/>
      <w:spacing w:line="418" w:lineRule="exact"/>
      <w:ind w:hanging="360"/>
    </w:pPr>
    <w:rPr>
      <w:rFonts w:ascii="Segoe UI" w:hAnsi="Segoe UI"/>
      <w:szCs w:val="20"/>
      <w:lang w:val="x-none" w:eastAsia="x-none"/>
    </w:rPr>
  </w:style>
  <w:style w:type="character" w:customStyle="1" w:styleId="250">
    <w:name w:val="Заглавие #25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240">
    <w:name w:val="Заглавие #24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49">
    <w:name w:val="Заглавие #49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80">
    <w:name w:val="Основен текст + Удебелен18"/>
    <w:rsid w:val="00AE59F4"/>
    <w:rPr>
      <w:rFonts w:ascii="Segoe UI" w:hAnsi="Segoe UI"/>
      <w:b/>
      <w:spacing w:val="0"/>
      <w:sz w:val="22"/>
    </w:rPr>
  </w:style>
  <w:style w:type="character" w:customStyle="1" w:styleId="67">
    <w:name w:val="Заглавие #6 + Не е удебелен7"/>
    <w:rsid w:val="00AE59F4"/>
    <w:rPr>
      <w:rFonts w:ascii="Segoe UI" w:hAnsi="Segoe UI"/>
      <w:b/>
      <w:sz w:val="22"/>
    </w:rPr>
  </w:style>
  <w:style w:type="character" w:customStyle="1" w:styleId="48">
    <w:name w:val="Заглавие #48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7">
    <w:name w:val="Основен текст + Удебелен17"/>
    <w:rsid w:val="00AE59F4"/>
    <w:rPr>
      <w:rFonts w:ascii="Segoe UI" w:hAnsi="Segoe UI"/>
      <w:b/>
      <w:spacing w:val="0"/>
      <w:sz w:val="22"/>
    </w:rPr>
  </w:style>
  <w:style w:type="character" w:customStyle="1" w:styleId="16">
    <w:name w:val="Основен текст + Удебелен16"/>
    <w:rsid w:val="00AE59F4"/>
    <w:rPr>
      <w:rFonts w:ascii="Segoe UI" w:hAnsi="Segoe UI"/>
      <w:b/>
      <w:spacing w:val="0"/>
      <w:sz w:val="22"/>
    </w:rPr>
  </w:style>
  <w:style w:type="character" w:customStyle="1" w:styleId="47">
    <w:name w:val="Заглавие #47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70">
    <w:name w:val="Основен текст27"/>
    <w:rsid w:val="00AE59F4"/>
    <w:rPr>
      <w:rFonts w:ascii="Segoe UI" w:hAnsi="Segoe UI"/>
      <w:spacing w:val="0"/>
      <w:sz w:val="22"/>
    </w:rPr>
  </w:style>
  <w:style w:type="character" w:customStyle="1" w:styleId="230">
    <w:name w:val="Заглавие #23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46">
    <w:name w:val="Заглавие #46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50">
    <w:name w:val="Основен текст + Удебелен15"/>
    <w:rsid w:val="00AE59F4"/>
    <w:rPr>
      <w:rFonts w:ascii="Segoe UI" w:hAnsi="Segoe UI"/>
      <w:b/>
      <w:spacing w:val="0"/>
      <w:sz w:val="22"/>
    </w:rPr>
  </w:style>
  <w:style w:type="character" w:customStyle="1" w:styleId="45">
    <w:name w:val="Заглавие #45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2">
    <w:name w:val="Основен текст (5) + Не е удебелен"/>
    <w:rsid w:val="00AE59F4"/>
    <w:rPr>
      <w:rFonts w:ascii="Segoe UI" w:hAnsi="Segoe UI"/>
      <w:b/>
      <w:sz w:val="22"/>
    </w:rPr>
  </w:style>
  <w:style w:type="character" w:customStyle="1" w:styleId="140">
    <w:name w:val="Основен текст + Удебелен14"/>
    <w:rsid w:val="00AE59F4"/>
    <w:rPr>
      <w:rFonts w:ascii="Segoe UI" w:hAnsi="Segoe UI"/>
      <w:b/>
      <w:spacing w:val="0"/>
      <w:sz w:val="22"/>
    </w:rPr>
  </w:style>
  <w:style w:type="character" w:customStyle="1" w:styleId="130">
    <w:name w:val="Основен текст + Удебелен13"/>
    <w:rsid w:val="00AE59F4"/>
    <w:rPr>
      <w:rFonts w:ascii="Segoe UI" w:hAnsi="Segoe UI"/>
      <w:b/>
      <w:spacing w:val="0"/>
      <w:sz w:val="22"/>
    </w:rPr>
  </w:style>
  <w:style w:type="character" w:customStyle="1" w:styleId="440">
    <w:name w:val="Заглавие #4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20">
    <w:name w:val="Основен текст + Удебелен12"/>
    <w:rsid w:val="00AE59F4"/>
    <w:rPr>
      <w:rFonts w:ascii="Segoe UI" w:hAnsi="Segoe UI"/>
      <w:b/>
      <w:spacing w:val="0"/>
      <w:sz w:val="22"/>
      <w:u w:val="single"/>
    </w:rPr>
  </w:style>
  <w:style w:type="character" w:customStyle="1" w:styleId="111">
    <w:name w:val="Основен текст + Удебелен11"/>
    <w:rsid w:val="00AE59F4"/>
    <w:rPr>
      <w:rFonts w:ascii="Segoe UI" w:hAnsi="Segoe UI"/>
      <w:b/>
      <w:spacing w:val="0"/>
      <w:sz w:val="22"/>
    </w:rPr>
  </w:style>
  <w:style w:type="character" w:customStyle="1" w:styleId="100">
    <w:name w:val="Основен текст + Удебелен10"/>
    <w:rsid w:val="00AE59F4"/>
    <w:rPr>
      <w:rFonts w:ascii="Segoe UI" w:hAnsi="Segoe UI"/>
      <w:b/>
      <w:spacing w:val="0"/>
      <w:sz w:val="22"/>
    </w:rPr>
  </w:style>
  <w:style w:type="character" w:customStyle="1" w:styleId="9">
    <w:name w:val="Основен текст + Удебелен9"/>
    <w:rsid w:val="00AE59F4"/>
    <w:rPr>
      <w:rFonts w:ascii="Segoe UI" w:hAnsi="Segoe UI"/>
      <w:b/>
      <w:spacing w:val="0"/>
      <w:sz w:val="22"/>
      <w:u w:val="single"/>
    </w:rPr>
  </w:style>
  <w:style w:type="character" w:customStyle="1" w:styleId="66">
    <w:name w:val="Заглавие #6 + Не е удебелен6"/>
    <w:rsid w:val="00AE59F4"/>
    <w:rPr>
      <w:rFonts w:ascii="Segoe UI" w:hAnsi="Segoe UI"/>
      <w:b/>
      <w:sz w:val="22"/>
    </w:rPr>
  </w:style>
  <w:style w:type="character" w:customStyle="1" w:styleId="8">
    <w:name w:val="Основен текст + Удебелен8"/>
    <w:rsid w:val="00AE59F4"/>
    <w:rPr>
      <w:rFonts w:ascii="Segoe UI" w:hAnsi="Segoe UI"/>
      <w:b/>
      <w:spacing w:val="0"/>
      <w:sz w:val="22"/>
    </w:rPr>
  </w:style>
  <w:style w:type="character" w:customStyle="1" w:styleId="7">
    <w:name w:val="Основен текст + Удебелен7"/>
    <w:rsid w:val="00AE59F4"/>
    <w:rPr>
      <w:rFonts w:ascii="Segoe UI" w:hAnsi="Segoe UI"/>
      <w:b/>
      <w:spacing w:val="0"/>
      <w:sz w:val="22"/>
    </w:rPr>
  </w:style>
  <w:style w:type="character" w:customStyle="1" w:styleId="65">
    <w:name w:val="Заглавие #6 + Не е удебелен5"/>
    <w:rsid w:val="00AE59F4"/>
    <w:rPr>
      <w:rFonts w:ascii="Segoe UI" w:hAnsi="Segoe UI"/>
      <w:b/>
      <w:sz w:val="22"/>
    </w:rPr>
  </w:style>
  <w:style w:type="character" w:customStyle="1" w:styleId="62">
    <w:name w:val="Основен текст (6)_"/>
    <w:link w:val="610"/>
    <w:locked/>
    <w:rsid w:val="00AE59F4"/>
    <w:rPr>
      <w:rFonts w:ascii="Segoe UI" w:hAnsi="Segoe UI"/>
      <w:sz w:val="27"/>
    </w:rPr>
  </w:style>
  <w:style w:type="paragraph" w:customStyle="1" w:styleId="610">
    <w:name w:val="Основен текст (6)1"/>
    <w:basedOn w:val="Normal"/>
    <w:link w:val="62"/>
    <w:rsid w:val="00AE59F4"/>
    <w:pPr>
      <w:shd w:val="clear" w:color="auto" w:fill="FFFFFF"/>
      <w:spacing w:before="360" w:after="60" w:line="374" w:lineRule="exact"/>
      <w:ind w:hanging="580"/>
      <w:jc w:val="left"/>
    </w:pPr>
    <w:rPr>
      <w:rFonts w:ascii="Segoe UI" w:hAnsi="Segoe UI"/>
      <w:sz w:val="27"/>
      <w:szCs w:val="20"/>
      <w:lang w:val="x-none" w:eastAsia="x-none"/>
    </w:rPr>
  </w:style>
  <w:style w:type="character" w:customStyle="1" w:styleId="63">
    <w:name w:val="Основен текст (6)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64">
    <w:name w:val="Основен текст + Удебелен6"/>
    <w:rsid w:val="00AE59F4"/>
    <w:rPr>
      <w:rFonts w:ascii="Segoe UI" w:hAnsi="Segoe UI"/>
      <w:b/>
      <w:spacing w:val="0"/>
      <w:sz w:val="22"/>
      <w:u w:val="single"/>
    </w:rPr>
  </w:style>
  <w:style w:type="character" w:customStyle="1" w:styleId="68">
    <w:name w:val="Заглавие #6"/>
    <w:rsid w:val="00AE59F4"/>
    <w:rPr>
      <w:rFonts w:ascii="Segoe UI" w:hAnsi="Segoe UI"/>
      <w:sz w:val="22"/>
      <w:u w:val="single"/>
    </w:rPr>
  </w:style>
  <w:style w:type="character" w:customStyle="1" w:styleId="640">
    <w:name w:val="Заглавие #6 + Не е удебелен4"/>
    <w:rsid w:val="00AE59F4"/>
    <w:rPr>
      <w:rFonts w:ascii="Segoe UI" w:hAnsi="Segoe UI"/>
      <w:b/>
      <w:sz w:val="22"/>
    </w:rPr>
  </w:style>
  <w:style w:type="character" w:customStyle="1" w:styleId="260">
    <w:name w:val="Основен текст26"/>
    <w:rsid w:val="00AE59F4"/>
    <w:rPr>
      <w:rFonts w:ascii="Segoe UI" w:hAnsi="Segoe UI"/>
      <w:spacing w:val="0"/>
      <w:sz w:val="22"/>
      <w:u w:val="single"/>
    </w:rPr>
  </w:style>
  <w:style w:type="character" w:customStyle="1" w:styleId="112">
    <w:name w:val="Основен текст + 11"/>
    <w:aliases w:val="5 pt20,Курсив17"/>
    <w:rsid w:val="00AE59F4"/>
    <w:rPr>
      <w:rFonts w:ascii="Segoe UI" w:hAnsi="Segoe UI"/>
      <w:i/>
      <w:spacing w:val="0"/>
      <w:sz w:val="23"/>
    </w:rPr>
  </w:style>
  <w:style w:type="character" w:customStyle="1" w:styleId="619">
    <w:name w:val="Заглавие #619"/>
    <w:rsid w:val="00AE59F4"/>
    <w:rPr>
      <w:rFonts w:ascii="Segoe UI" w:hAnsi="Segoe UI"/>
      <w:sz w:val="22"/>
      <w:u w:val="single"/>
    </w:rPr>
  </w:style>
  <w:style w:type="character" w:customStyle="1" w:styleId="251">
    <w:name w:val="Основен текст25"/>
    <w:rsid w:val="00AE59F4"/>
    <w:rPr>
      <w:rFonts w:ascii="Segoe UI" w:hAnsi="Segoe UI"/>
      <w:spacing w:val="0"/>
      <w:sz w:val="22"/>
      <w:u w:val="single"/>
    </w:rPr>
  </w:style>
  <w:style w:type="character" w:customStyle="1" w:styleId="241">
    <w:name w:val="Основен текст24"/>
    <w:rsid w:val="00AE59F4"/>
    <w:rPr>
      <w:rFonts w:ascii="Segoe UI" w:hAnsi="Segoe UI"/>
      <w:spacing w:val="0"/>
      <w:sz w:val="22"/>
      <w:u w:val="single"/>
    </w:rPr>
  </w:style>
  <w:style w:type="character" w:customStyle="1" w:styleId="618">
    <w:name w:val="Заглавие #618"/>
    <w:rsid w:val="00AE59F4"/>
    <w:rPr>
      <w:rFonts w:ascii="Segoe UI" w:hAnsi="Segoe UI"/>
      <w:sz w:val="22"/>
      <w:u w:val="single"/>
    </w:rPr>
  </w:style>
  <w:style w:type="character" w:customStyle="1" w:styleId="231">
    <w:name w:val="Основен текст23"/>
    <w:rsid w:val="00AE59F4"/>
    <w:rPr>
      <w:rFonts w:ascii="Segoe UI" w:hAnsi="Segoe UI"/>
      <w:spacing w:val="0"/>
      <w:sz w:val="22"/>
      <w:u w:val="single"/>
    </w:rPr>
  </w:style>
  <w:style w:type="character" w:customStyle="1" w:styleId="617">
    <w:name w:val="Заглавие #617"/>
    <w:rsid w:val="00AE59F4"/>
    <w:rPr>
      <w:rFonts w:ascii="Segoe UI" w:hAnsi="Segoe UI"/>
      <w:sz w:val="22"/>
      <w:u w:val="single"/>
    </w:rPr>
  </w:style>
  <w:style w:type="character" w:customStyle="1" w:styleId="616">
    <w:name w:val="Заглавие #616"/>
    <w:rsid w:val="00AE59F4"/>
    <w:rPr>
      <w:rFonts w:ascii="Segoe UI" w:hAnsi="Segoe UI"/>
      <w:sz w:val="22"/>
      <w:u w:val="single"/>
    </w:rPr>
  </w:style>
  <w:style w:type="character" w:customStyle="1" w:styleId="221">
    <w:name w:val="Основен текст22"/>
    <w:rsid w:val="00AE59F4"/>
    <w:rPr>
      <w:rFonts w:ascii="Segoe UI" w:hAnsi="Segoe UI"/>
      <w:spacing w:val="0"/>
      <w:sz w:val="22"/>
      <w:u w:val="single"/>
    </w:rPr>
  </w:style>
  <w:style w:type="character" w:customStyle="1" w:styleId="630">
    <w:name w:val="Заглавие #6 + Не е удебелен3"/>
    <w:rsid w:val="00AE59F4"/>
    <w:rPr>
      <w:rFonts w:ascii="Segoe UI" w:hAnsi="Segoe UI"/>
      <w:b/>
      <w:sz w:val="22"/>
    </w:rPr>
  </w:style>
  <w:style w:type="character" w:customStyle="1" w:styleId="212">
    <w:name w:val="Основен текст21"/>
    <w:rsid w:val="00AE59F4"/>
    <w:rPr>
      <w:rFonts w:ascii="Segoe UI" w:hAnsi="Segoe UI"/>
      <w:spacing w:val="0"/>
      <w:sz w:val="22"/>
    </w:rPr>
  </w:style>
  <w:style w:type="character" w:customStyle="1" w:styleId="615">
    <w:name w:val="Заглавие #615"/>
    <w:rsid w:val="00AE59F4"/>
    <w:rPr>
      <w:rFonts w:ascii="Segoe UI" w:hAnsi="Segoe UI"/>
      <w:sz w:val="22"/>
      <w:u w:val="single"/>
    </w:rPr>
  </w:style>
  <w:style w:type="character" w:customStyle="1" w:styleId="201">
    <w:name w:val="Основен текст20"/>
    <w:rsid w:val="00AE59F4"/>
    <w:rPr>
      <w:rFonts w:ascii="Segoe UI" w:hAnsi="Segoe UI"/>
      <w:spacing w:val="0"/>
      <w:sz w:val="22"/>
      <w:u w:val="single"/>
    </w:rPr>
  </w:style>
  <w:style w:type="character" w:customStyle="1" w:styleId="614">
    <w:name w:val="Заглавие #614"/>
    <w:rsid w:val="00AE59F4"/>
    <w:rPr>
      <w:rFonts w:ascii="Segoe UI" w:hAnsi="Segoe UI"/>
      <w:sz w:val="22"/>
      <w:u w:val="single"/>
    </w:rPr>
  </w:style>
  <w:style w:type="character" w:customStyle="1" w:styleId="620">
    <w:name w:val="Заглавие #6 + Не е удебелен2"/>
    <w:rsid w:val="00AE59F4"/>
    <w:rPr>
      <w:rFonts w:ascii="Segoe UI" w:hAnsi="Segoe UI"/>
      <w:b/>
      <w:sz w:val="22"/>
    </w:rPr>
  </w:style>
  <w:style w:type="character" w:customStyle="1" w:styleId="190">
    <w:name w:val="Основен текст19"/>
    <w:rsid w:val="00AE59F4"/>
    <w:rPr>
      <w:rFonts w:ascii="Segoe UI" w:hAnsi="Segoe UI"/>
      <w:spacing w:val="0"/>
      <w:sz w:val="22"/>
      <w:u w:val="single"/>
    </w:rPr>
  </w:style>
  <w:style w:type="character" w:customStyle="1" w:styleId="119">
    <w:name w:val="Основен текст + 119"/>
    <w:aliases w:val="5 pt19,Курсив16"/>
    <w:rsid w:val="00AE59F4"/>
    <w:rPr>
      <w:rFonts w:ascii="Segoe UI" w:hAnsi="Segoe UI"/>
      <w:i/>
      <w:spacing w:val="0"/>
      <w:sz w:val="23"/>
    </w:rPr>
  </w:style>
  <w:style w:type="character" w:customStyle="1" w:styleId="118">
    <w:name w:val="Основен текст + 118"/>
    <w:aliases w:val="5 pt18,Курсив15"/>
    <w:rsid w:val="00AE59F4"/>
    <w:rPr>
      <w:rFonts w:ascii="Segoe UI" w:hAnsi="Segoe UI"/>
      <w:i/>
      <w:spacing w:val="0"/>
      <w:sz w:val="23"/>
    </w:rPr>
  </w:style>
  <w:style w:type="character" w:customStyle="1" w:styleId="611">
    <w:name w:val="Заглавие #6 + Не е удебелен1"/>
    <w:rsid w:val="00AE59F4"/>
    <w:rPr>
      <w:rFonts w:ascii="Segoe UI" w:hAnsi="Segoe UI"/>
      <w:b/>
      <w:sz w:val="22"/>
    </w:rPr>
  </w:style>
  <w:style w:type="character" w:customStyle="1" w:styleId="613">
    <w:name w:val="Заглавие #613"/>
    <w:rsid w:val="00AE59F4"/>
    <w:rPr>
      <w:rFonts w:ascii="Segoe UI" w:hAnsi="Segoe UI"/>
      <w:sz w:val="22"/>
      <w:u w:val="single"/>
    </w:rPr>
  </w:style>
  <w:style w:type="character" w:customStyle="1" w:styleId="170">
    <w:name w:val="Основен текст17"/>
    <w:rsid w:val="00AE59F4"/>
    <w:rPr>
      <w:rFonts w:ascii="Segoe UI" w:hAnsi="Segoe UI"/>
      <w:spacing w:val="0"/>
      <w:sz w:val="22"/>
      <w:u w:val="single"/>
    </w:rPr>
  </w:style>
  <w:style w:type="character" w:customStyle="1" w:styleId="612">
    <w:name w:val="Заглавие #612"/>
    <w:rsid w:val="00AE59F4"/>
    <w:rPr>
      <w:rFonts w:ascii="Segoe UI" w:hAnsi="Segoe UI"/>
      <w:sz w:val="22"/>
      <w:u w:val="single"/>
    </w:rPr>
  </w:style>
  <w:style w:type="character" w:customStyle="1" w:styleId="6110">
    <w:name w:val="Заглавие #611"/>
    <w:rsid w:val="00AE59F4"/>
    <w:rPr>
      <w:rFonts w:ascii="Segoe UI" w:hAnsi="Segoe UI"/>
      <w:sz w:val="22"/>
      <w:u w:val="single"/>
    </w:rPr>
  </w:style>
  <w:style w:type="character" w:customStyle="1" w:styleId="160">
    <w:name w:val="Основен текст16"/>
    <w:rsid w:val="00AE59F4"/>
    <w:rPr>
      <w:rFonts w:ascii="Segoe UI" w:hAnsi="Segoe UI"/>
      <w:spacing w:val="0"/>
      <w:sz w:val="22"/>
      <w:u w:val="single"/>
    </w:rPr>
  </w:style>
  <w:style w:type="character" w:customStyle="1" w:styleId="54">
    <w:name w:val="Основен текст (5) + Не е удебелен4"/>
    <w:rsid w:val="00AE59F4"/>
    <w:rPr>
      <w:rFonts w:ascii="Segoe UI" w:hAnsi="Segoe UI"/>
      <w:b/>
      <w:sz w:val="22"/>
    </w:rPr>
  </w:style>
  <w:style w:type="character" w:customStyle="1" w:styleId="53">
    <w:name w:val="Основен текст (5)"/>
    <w:rsid w:val="00AE59F4"/>
    <w:rPr>
      <w:rFonts w:ascii="Segoe UI" w:hAnsi="Segoe UI"/>
      <w:sz w:val="22"/>
      <w:u w:val="single"/>
    </w:rPr>
  </w:style>
  <w:style w:type="character" w:customStyle="1" w:styleId="151">
    <w:name w:val="Основен текст15"/>
    <w:rsid w:val="00AE59F4"/>
    <w:rPr>
      <w:rFonts w:ascii="Segoe UI" w:hAnsi="Segoe UI"/>
      <w:spacing w:val="0"/>
      <w:sz w:val="22"/>
      <w:u w:val="single"/>
    </w:rPr>
  </w:style>
  <w:style w:type="character" w:customStyle="1" w:styleId="141">
    <w:name w:val="Основен текст14"/>
    <w:rsid w:val="00AE59F4"/>
    <w:rPr>
      <w:rFonts w:ascii="Segoe UI" w:hAnsi="Segoe UI"/>
      <w:spacing w:val="0"/>
      <w:sz w:val="22"/>
      <w:u w:val="single"/>
    </w:rPr>
  </w:style>
  <w:style w:type="character" w:customStyle="1" w:styleId="117">
    <w:name w:val="Основен текст + 117"/>
    <w:aliases w:val="5 pt17,Курсив14"/>
    <w:rsid w:val="00AE59F4"/>
    <w:rPr>
      <w:rFonts w:ascii="Segoe UI" w:hAnsi="Segoe UI"/>
      <w:i/>
      <w:spacing w:val="0"/>
      <w:sz w:val="23"/>
    </w:rPr>
  </w:style>
  <w:style w:type="character" w:customStyle="1" w:styleId="6100">
    <w:name w:val="Заглавие #610"/>
    <w:rsid w:val="00AE59F4"/>
    <w:rPr>
      <w:rFonts w:ascii="Segoe UI" w:hAnsi="Segoe UI"/>
      <w:sz w:val="22"/>
      <w:u w:val="single"/>
    </w:rPr>
  </w:style>
  <w:style w:type="character" w:customStyle="1" w:styleId="55">
    <w:name w:val="Основен текст + Удебелен5"/>
    <w:rsid w:val="00AE59F4"/>
    <w:rPr>
      <w:rFonts w:ascii="Segoe UI" w:hAnsi="Segoe UI"/>
      <w:b/>
      <w:spacing w:val="0"/>
      <w:sz w:val="22"/>
    </w:rPr>
  </w:style>
  <w:style w:type="character" w:customStyle="1" w:styleId="530">
    <w:name w:val="Основен текст (5) + Не е удебелен3"/>
    <w:rsid w:val="00AE59F4"/>
    <w:rPr>
      <w:rFonts w:ascii="Segoe UI" w:hAnsi="Segoe UI"/>
      <w:b/>
      <w:sz w:val="22"/>
    </w:rPr>
  </w:style>
  <w:style w:type="character" w:customStyle="1" w:styleId="520">
    <w:name w:val="Основен текст (5)2"/>
    <w:rsid w:val="00AE59F4"/>
    <w:rPr>
      <w:rFonts w:ascii="Segoe UI" w:hAnsi="Segoe UI"/>
      <w:sz w:val="22"/>
      <w:u w:val="single"/>
    </w:rPr>
  </w:style>
  <w:style w:type="character" w:customStyle="1" w:styleId="131">
    <w:name w:val="Основен текст13"/>
    <w:rsid w:val="00AE59F4"/>
    <w:rPr>
      <w:rFonts w:ascii="Segoe UI" w:hAnsi="Segoe UI"/>
      <w:spacing w:val="0"/>
      <w:sz w:val="22"/>
      <w:u w:val="single"/>
    </w:rPr>
  </w:style>
  <w:style w:type="character" w:customStyle="1" w:styleId="660">
    <w:name w:val="Основен текст (6)6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33">
    <w:name w:val="Основен текст + Удебелен3"/>
    <w:rsid w:val="00AE59F4"/>
    <w:rPr>
      <w:rFonts w:ascii="Segoe UI" w:hAnsi="Segoe UI"/>
      <w:b/>
      <w:spacing w:val="0"/>
      <w:sz w:val="22"/>
    </w:rPr>
  </w:style>
  <w:style w:type="character" w:customStyle="1" w:styleId="116">
    <w:name w:val="Основен текст + 116"/>
    <w:aliases w:val="5 pt16,Курсив13"/>
    <w:rsid w:val="00AE59F4"/>
    <w:rPr>
      <w:rFonts w:ascii="Segoe UI" w:hAnsi="Segoe UI"/>
      <w:i/>
      <w:spacing w:val="0"/>
      <w:sz w:val="23"/>
    </w:rPr>
  </w:style>
  <w:style w:type="character" w:customStyle="1" w:styleId="121">
    <w:name w:val="Основен текст12"/>
    <w:rsid w:val="00AE59F4"/>
    <w:rPr>
      <w:rFonts w:ascii="Segoe UI" w:hAnsi="Segoe UI"/>
      <w:spacing w:val="0"/>
      <w:sz w:val="22"/>
      <w:u w:val="single"/>
    </w:rPr>
  </w:style>
  <w:style w:type="character" w:customStyle="1" w:styleId="69">
    <w:name w:val="Заглавие #69"/>
    <w:rsid w:val="00AE59F4"/>
    <w:rPr>
      <w:rFonts w:ascii="Segoe UI" w:hAnsi="Segoe UI"/>
      <w:sz w:val="22"/>
      <w:u w:val="single"/>
    </w:rPr>
  </w:style>
  <w:style w:type="character" w:customStyle="1" w:styleId="113">
    <w:name w:val="Основен текст11"/>
    <w:rsid w:val="00AE59F4"/>
    <w:rPr>
      <w:rFonts w:ascii="Segoe UI" w:hAnsi="Segoe UI"/>
      <w:spacing w:val="0"/>
      <w:sz w:val="22"/>
      <w:u w:val="single"/>
    </w:rPr>
  </w:style>
  <w:style w:type="character" w:customStyle="1" w:styleId="115">
    <w:name w:val="Основен текст + 115"/>
    <w:aliases w:val="5 pt15,Курсив12"/>
    <w:rsid w:val="00AE59F4"/>
    <w:rPr>
      <w:rFonts w:ascii="Segoe UI" w:hAnsi="Segoe UI"/>
      <w:i/>
      <w:spacing w:val="0"/>
      <w:sz w:val="23"/>
    </w:rPr>
  </w:style>
  <w:style w:type="character" w:customStyle="1" w:styleId="680">
    <w:name w:val="Заглавие #68"/>
    <w:rsid w:val="00AE59F4"/>
    <w:rPr>
      <w:rFonts w:ascii="Segoe UI" w:hAnsi="Segoe UI"/>
      <w:sz w:val="22"/>
      <w:u w:val="single"/>
    </w:rPr>
  </w:style>
  <w:style w:type="character" w:customStyle="1" w:styleId="101">
    <w:name w:val="Основен текст10"/>
    <w:rsid w:val="00AE59F4"/>
    <w:rPr>
      <w:rFonts w:ascii="Segoe UI" w:hAnsi="Segoe UI"/>
      <w:spacing w:val="0"/>
      <w:sz w:val="22"/>
      <w:u w:val="single"/>
    </w:rPr>
  </w:style>
  <w:style w:type="character" w:customStyle="1" w:styleId="670">
    <w:name w:val="Заглавие #67"/>
    <w:rsid w:val="00AE59F4"/>
    <w:rPr>
      <w:rFonts w:ascii="Segoe UI" w:hAnsi="Segoe UI"/>
      <w:sz w:val="22"/>
      <w:u w:val="single"/>
    </w:rPr>
  </w:style>
  <w:style w:type="character" w:customStyle="1" w:styleId="661">
    <w:name w:val="Заглавие #66"/>
    <w:rsid w:val="00AE59F4"/>
    <w:rPr>
      <w:rFonts w:ascii="Segoe UI" w:hAnsi="Segoe UI"/>
      <w:sz w:val="22"/>
      <w:u w:val="single"/>
    </w:rPr>
  </w:style>
  <w:style w:type="character" w:customStyle="1" w:styleId="90">
    <w:name w:val="Основен текст9"/>
    <w:rsid w:val="00AE59F4"/>
    <w:rPr>
      <w:rFonts w:ascii="Segoe UI" w:hAnsi="Segoe UI"/>
      <w:spacing w:val="0"/>
      <w:sz w:val="22"/>
      <w:u w:val="single"/>
    </w:rPr>
  </w:style>
  <w:style w:type="character" w:customStyle="1" w:styleId="114">
    <w:name w:val="Основен текст + 114"/>
    <w:aliases w:val="5 pt14,Курсив11"/>
    <w:rsid w:val="00AE59F4"/>
    <w:rPr>
      <w:rFonts w:ascii="Segoe UI" w:hAnsi="Segoe UI"/>
      <w:i/>
      <w:spacing w:val="0"/>
      <w:sz w:val="23"/>
    </w:rPr>
  </w:style>
  <w:style w:type="character" w:customStyle="1" w:styleId="650">
    <w:name w:val="Заглавие #65"/>
    <w:rsid w:val="00AE59F4"/>
    <w:rPr>
      <w:rFonts w:ascii="Segoe UI" w:hAnsi="Segoe UI"/>
      <w:sz w:val="22"/>
      <w:u w:val="single"/>
    </w:rPr>
  </w:style>
  <w:style w:type="character" w:customStyle="1" w:styleId="80">
    <w:name w:val="Основен текст8"/>
    <w:rsid w:val="00AE59F4"/>
    <w:rPr>
      <w:rFonts w:ascii="Segoe UI" w:hAnsi="Segoe UI"/>
      <w:spacing w:val="0"/>
      <w:sz w:val="22"/>
      <w:u w:val="single"/>
    </w:rPr>
  </w:style>
  <w:style w:type="character" w:customStyle="1" w:styleId="28">
    <w:name w:val="Основен текст + Удебелен2"/>
    <w:rsid w:val="00AE59F4"/>
    <w:rPr>
      <w:rFonts w:ascii="Segoe UI" w:hAnsi="Segoe UI"/>
      <w:b/>
      <w:spacing w:val="0"/>
      <w:sz w:val="22"/>
    </w:rPr>
  </w:style>
  <w:style w:type="character" w:customStyle="1" w:styleId="430">
    <w:name w:val="Заглавие #4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641">
    <w:name w:val="Заглавие #64"/>
    <w:rsid w:val="00AE59F4"/>
    <w:rPr>
      <w:rFonts w:ascii="Segoe UI" w:hAnsi="Segoe UI"/>
      <w:sz w:val="22"/>
      <w:u w:val="single"/>
    </w:rPr>
  </w:style>
  <w:style w:type="character" w:customStyle="1" w:styleId="70">
    <w:name w:val="Основен текст7"/>
    <w:rsid w:val="00AE59F4"/>
    <w:rPr>
      <w:rFonts w:ascii="Segoe UI" w:hAnsi="Segoe UI"/>
      <w:spacing w:val="0"/>
      <w:sz w:val="22"/>
      <w:u w:val="single"/>
    </w:rPr>
  </w:style>
  <w:style w:type="character" w:customStyle="1" w:styleId="1a">
    <w:name w:val="Основен текст + Удебелен1"/>
    <w:rsid w:val="00AE59F4"/>
    <w:rPr>
      <w:rFonts w:ascii="Segoe UI" w:hAnsi="Segoe UI"/>
      <w:b/>
      <w:spacing w:val="0"/>
      <w:sz w:val="22"/>
    </w:rPr>
  </w:style>
  <w:style w:type="character" w:customStyle="1" w:styleId="6a">
    <w:name w:val="Основен текст6"/>
    <w:rsid w:val="00AE59F4"/>
    <w:rPr>
      <w:rFonts w:ascii="Segoe UI" w:hAnsi="Segoe UI"/>
      <w:spacing w:val="0"/>
      <w:sz w:val="22"/>
      <w:u w:val="single"/>
    </w:rPr>
  </w:style>
  <w:style w:type="character" w:customStyle="1" w:styleId="631">
    <w:name w:val="Заглавие #63"/>
    <w:rsid w:val="00AE59F4"/>
    <w:rPr>
      <w:rFonts w:ascii="Segoe UI" w:hAnsi="Segoe UI"/>
      <w:sz w:val="22"/>
      <w:u w:val="single"/>
    </w:rPr>
  </w:style>
  <w:style w:type="character" w:customStyle="1" w:styleId="56">
    <w:name w:val="Основен текст5"/>
    <w:rsid w:val="00AE59F4"/>
    <w:rPr>
      <w:rFonts w:ascii="Segoe UI" w:hAnsi="Segoe UI"/>
      <w:spacing w:val="0"/>
      <w:sz w:val="22"/>
      <w:u w:val="single"/>
    </w:rPr>
  </w:style>
  <w:style w:type="character" w:customStyle="1" w:styleId="621">
    <w:name w:val="Заглавие #62"/>
    <w:rsid w:val="00AE59F4"/>
    <w:rPr>
      <w:rFonts w:ascii="Segoe UI" w:hAnsi="Segoe UI"/>
      <w:sz w:val="22"/>
      <w:u w:val="single"/>
    </w:rPr>
  </w:style>
  <w:style w:type="character" w:customStyle="1" w:styleId="71">
    <w:name w:val="Основен текст (7)_"/>
    <w:link w:val="72"/>
    <w:locked/>
    <w:rsid w:val="00AE59F4"/>
  </w:style>
  <w:style w:type="paragraph" w:customStyle="1" w:styleId="72">
    <w:name w:val="Основен текст (7)"/>
    <w:basedOn w:val="Normal"/>
    <w:link w:val="71"/>
    <w:rsid w:val="00AE59F4"/>
    <w:pPr>
      <w:shd w:val="clear" w:color="auto" w:fill="FFFFFF"/>
      <w:spacing w:line="240" w:lineRule="atLeast"/>
      <w:jc w:val="left"/>
    </w:pPr>
    <w:rPr>
      <w:sz w:val="20"/>
      <w:szCs w:val="20"/>
    </w:rPr>
  </w:style>
  <w:style w:type="character" w:customStyle="1" w:styleId="81">
    <w:name w:val="Основен текст (8)_"/>
    <w:link w:val="82"/>
    <w:locked/>
    <w:rsid w:val="00AE59F4"/>
    <w:rPr>
      <w:rFonts w:ascii="Segoe UI" w:hAnsi="Segoe UI"/>
      <w:sz w:val="22"/>
    </w:rPr>
  </w:style>
  <w:style w:type="paragraph" w:customStyle="1" w:styleId="82">
    <w:name w:val="Основен текст (8)"/>
    <w:basedOn w:val="Normal"/>
    <w:link w:val="81"/>
    <w:rsid w:val="00AE59F4"/>
    <w:pPr>
      <w:shd w:val="clear" w:color="auto" w:fill="FFFFFF"/>
      <w:spacing w:line="240" w:lineRule="atLeast"/>
      <w:jc w:val="left"/>
    </w:pPr>
    <w:rPr>
      <w:rFonts w:ascii="Segoe UI" w:hAnsi="Segoe UI"/>
      <w:szCs w:val="20"/>
      <w:lang w:val="x-none" w:eastAsia="x-none"/>
    </w:rPr>
  </w:style>
  <w:style w:type="character" w:customStyle="1" w:styleId="91">
    <w:name w:val="Основен текст (9)_"/>
    <w:link w:val="910"/>
    <w:locked/>
    <w:rsid w:val="00AE59F4"/>
    <w:rPr>
      <w:rFonts w:ascii="Segoe UI" w:hAnsi="Segoe UI"/>
      <w:spacing w:val="-10"/>
      <w:sz w:val="22"/>
    </w:rPr>
  </w:style>
  <w:style w:type="paragraph" w:customStyle="1" w:styleId="910">
    <w:name w:val="Основен текст (9)1"/>
    <w:basedOn w:val="Normal"/>
    <w:link w:val="91"/>
    <w:rsid w:val="00AE59F4"/>
    <w:pPr>
      <w:shd w:val="clear" w:color="auto" w:fill="FFFFFF"/>
      <w:spacing w:line="240" w:lineRule="atLeast"/>
      <w:jc w:val="left"/>
    </w:pPr>
    <w:rPr>
      <w:rFonts w:ascii="Segoe UI" w:hAnsi="Segoe UI"/>
      <w:spacing w:val="-10"/>
      <w:szCs w:val="20"/>
      <w:lang w:val="x-none" w:eastAsia="x-none"/>
    </w:rPr>
  </w:style>
  <w:style w:type="character" w:customStyle="1" w:styleId="a6">
    <w:name w:val="Заглавие на таблица_"/>
    <w:link w:val="a7"/>
    <w:locked/>
    <w:rsid w:val="00AE59F4"/>
    <w:rPr>
      <w:rFonts w:ascii="Segoe UI" w:hAnsi="Segoe UI"/>
      <w:sz w:val="18"/>
    </w:rPr>
  </w:style>
  <w:style w:type="paragraph" w:customStyle="1" w:styleId="a7">
    <w:name w:val="Заглавие на таблица"/>
    <w:basedOn w:val="Normal"/>
    <w:link w:val="a6"/>
    <w:rsid w:val="00AE59F4"/>
    <w:pPr>
      <w:shd w:val="clear" w:color="auto" w:fill="FFFFFF"/>
      <w:spacing w:line="240" w:lineRule="atLeast"/>
      <w:jc w:val="left"/>
    </w:pPr>
    <w:rPr>
      <w:rFonts w:ascii="Segoe UI" w:hAnsi="Segoe UI"/>
      <w:sz w:val="18"/>
      <w:szCs w:val="20"/>
      <w:lang w:val="x-none" w:eastAsia="x-none"/>
    </w:rPr>
  </w:style>
  <w:style w:type="character" w:customStyle="1" w:styleId="a8">
    <w:name w:val="Заглавие на таблица + Курсив"/>
    <w:aliases w:val="Разредка 0 pt2"/>
    <w:rsid w:val="00AE59F4"/>
    <w:rPr>
      <w:rFonts w:ascii="Segoe UI" w:hAnsi="Segoe UI"/>
      <w:i/>
      <w:spacing w:val="10"/>
      <w:sz w:val="18"/>
    </w:rPr>
  </w:style>
  <w:style w:type="character" w:customStyle="1" w:styleId="92">
    <w:name w:val="Основен текст (9)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3">
    <w:name w:val="Основен текст (9) + Удебелен"/>
    <w:aliases w:val="Не е курсив,Разредка 0 pt1"/>
    <w:rsid w:val="00AE59F4"/>
    <w:rPr>
      <w:rFonts w:ascii="Segoe UI" w:hAnsi="Segoe UI"/>
      <w:b/>
      <w:i/>
      <w:spacing w:val="0"/>
      <w:sz w:val="22"/>
    </w:rPr>
  </w:style>
  <w:style w:type="character" w:customStyle="1" w:styleId="97">
    <w:name w:val="Основен текст (9)7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6">
    <w:name w:val="Основен текст (9)6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5">
    <w:name w:val="Основен текст (9)5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4">
    <w:name w:val="Основен текст (9)4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102">
    <w:name w:val="Основен текст (10)_"/>
    <w:link w:val="1010"/>
    <w:locked/>
    <w:rsid w:val="00AE59F4"/>
    <w:rPr>
      <w:rFonts w:ascii="Segoe UI" w:hAnsi="Segoe UI"/>
      <w:sz w:val="23"/>
    </w:rPr>
  </w:style>
  <w:style w:type="paragraph" w:customStyle="1" w:styleId="1010">
    <w:name w:val="Основен текст (10)1"/>
    <w:basedOn w:val="Normal"/>
    <w:link w:val="102"/>
    <w:rsid w:val="00AE59F4"/>
    <w:pPr>
      <w:shd w:val="clear" w:color="auto" w:fill="FFFFFF"/>
      <w:spacing w:before="60" w:line="240" w:lineRule="atLeast"/>
      <w:jc w:val="left"/>
    </w:pPr>
    <w:rPr>
      <w:rFonts w:ascii="Segoe UI" w:hAnsi="Segoe UI"/>
      <w:sz w:val="23"/>
      <w:szCs w:val="20"/>
      <w:lang w:val="x-none" w:eastAsia="x-none"/>
    </w:rPr>
  </w:style>
  <w:style w:type="character" w:customStyle="1" w:styleId="11a">
    <w:name w:val="Основен текст (11)_"/>
    <w:link w:val="1110"/>
    <w:locked/>
    <w:rsid w:val="00AE59F4"/>
    <w:rPr>
      <w:rFonts w:ascii="Segoe UI" w:hAnsi="Segoe UI"/>
      <w:sz w:val="23"/>
    </w:rPr>
  </w:style>
  <w:style w:type="paragraph" w:customStyle="1" w:styleId="1110">
    <w:name w:val="Основен текст (11)1"/>
    <w:basedOn w:val="Normal"/>
    <w:link w:val="11a"/>
    <w:rsid w:val="00AE59F4"/>
    <w:pPr>
      <w:shd w:val="clear" w:color="auto" w:fill="FFFFFF"/>
      <w:spacing w:before="180" w:line="240" w:lineRule="atLeast"/>
      <w:jc w:val="left"/>
    </w:pPr>
    <w:rPr>
      <w:rFonts w:ascii="Segoe UI" w:hAnsi="Segoe UI"/>
      <w:sz w:val="23"/>
      <w:szCs w:val="20"/>
      <w:lang w:val="x-none" w:eastAsia="x-none"/>
    </w:rPr>
  </w:style>
  <w:style w:type="character" w:customStyle="1" w:styleId="930">
    <w:name w:val="Основен текст (9)3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20">
    <w:name w:val="Основен текст (9)2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4a">
    <w:name w:val="Основен текст4"/>
    <w:rsid w:val="00AE59F4"/>
    <w:rPr>
      <w:rFonts w:ascii="Segoe UI" w:hAnsi="Segoe UI"/>
      <w:spacing w:val="0"/>
      <w:sz w:val="22"/>
    </w:rPr>
  </w:style>
  <w:style w:type="character" w:customStyle="1" w:styleId="90pt">
    <w:name w:val="Основен текст (9) + Разредка 0 pt"/>
    <w:rsid w:val="00AE59F4"/>
    <w:rPr>
      <w:rFonts w:ascii="Segoe UI" w:hAnsi="Segoe UI"/>
      <w:spacing w:val="0"/>
      <w:sz w:val="22"/>
    </w:rPr>
  </w:style>
  <w:style w:type="character" w:customStyle="1" w:styleId="SegoeUI4">
    <w:name w:val="Горен или долен колонтитул + Segoe UI4"/>
    <w:aliases w:val="113,5 pt13"/>
    <w:rsid w:val="00AE59F4"/>
    <w:rPr>
      <w:rFonts w:ascii="Segoe UI" w:hAnsi="Segoe UI"/>
      <w:spacing w:val="0"/>
      <w:sz w:val="23"/>
    </w:rPr>
  </w:style>
  <w:style w:type="character" w:customStyle="1" w:styleId="103">
    <w:name w:val="Основен текст (10)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1b">
    <w:name w:val="Основен текст (11)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22">
    <w:name w:val="Основен текст (12)_"/>
    <w:link w:val="1210"/>
    <w:locked/>
    <w:rsid w:val="00AE59F4"/>
    <w:rPr>
      <w:rFonts w:ascii="Segoe UI" w:hAnsi="Segoe UI"/>
      <w:sz w:val="18"/>
    </w:rPr>
  </w:style>
  <w:style w:type="paragraph" w:customStyle="1" w:styleId="1210">
    <w:name w:val="Основен текст (12)1"/>
    <w:basedOn w:val="Normal"/>
    <w:link w:val="122"/>
    <w:rsid w:val="00AE59F4"/>
    <w:pPr>
      <w:shd w:val="clear" w:color="auto" w:fill="FFFFFF"/>
      <w:spacing w:line="264" w:lineRule="exact"/>
      <w:ind w:hanging="360"/>
      <w:jc w:val="left"/>
    </w:pPr>
    <w:rPr>
      <w:rFonts w:ascii="Segoe UI" w:hAnsi="Segoe UI"/>
      <w:sz w:val="18"/>
      <w:szCs w:val="20"/>
      <w:lang w:val="x-none" w:eastAsia="x-none"/>
    </w:rPr>
  </w:style>
  <w:style w:type="character" w:customStyle="1" w:styleId="132">
    <w:name w:val="Основен текст (13)_"/>
    <w:link w:val="133"/>
    <w:locked/>
    <w:rsid w:val="00AE59F4"/>
    <w:rPr>
      <w:rFonts w:ascii="Segoe UI" w:hAnsi="Segoe UI"/>
      <w:spacing w:val="10"/>
      <w:sz w:val="18"/>
    </w:rPr>
  </w:style>
  <w:style w:type="paragraph" w:customStyle="1" w:styleId="133">
    <w:name w:val="Основен текст (13)"/>
    <w:basedOn w:val="Normal"/>
    <w:link w:val="132"/>
    <w:rsid w:val="00AE59F4"/>
    <w:pPr>
      <w:shd w:val="clear" w:color="auto" w:fill="FFFFFF"/>
      <w:spacing w:line="264" w:lineRule="exact"/>
      <w:jc w:val="left"/>
    </w:pPr>
    <w:rPr>
      <w:rFonts w:ascii="Segoe UI" w:hAnsi="Segoe UI"/>
      <w:spacing w:val="10"/>
      <w:sz w:val="18"/>
      <w:szCs w:val="20"/>
      <w:lang w:val="x-none" w:eastAsia="x-none"/>
    </w:rPr>
  </w:style>
  <w:style w:type="character" w:customStyle="1" w:styleId="130pt">
    <w:name w:val="Основен текст (13) + Разредка 0 pt"/>
    <w:rsid w:val="00AE59F4"/>
    <w:rPr>
      <w:rFonts w:ascii="Segoe UI" w:hAnsi="Segoe UI"/>
      <w:spacing w:val="0"/>
      <w:sz w:val="18"/>
    </w:rPr>
  </w:style>
  <w:style w:type="character" w:customStyle="1" w:styleId="142">
    <w:name w:val="Основен текст (14)_"/>
    <w:link w:val="1410"/>
    <w:locked/>
    <w:rsid w:val="00AE59F4"/>
    <w:rPr>
      <w:rFonts w:ascii="Segoe UI" w:hAnsi="Segoe UI"/>
      <w:sz w:val="18"/>
    </w:rPr>
  </w:style>
  <w:style w:type="paragraph" w:customStyle="1" w:styleId="1410">
    <w:name w:val="Основен текст (14)1"/>
    <w:basedOn w:val="Normal"/>
    <w:link w:val="142"/>
    <w:rsid w:val="00AE59F4"/>
    <w:pPr>
      <w:shd w:val="clear" w:color="auto" w:fill="FFFFFF"/>
      <w:spacing w:line="264" w:lineRule="exact"/>
      <w:ind w:hanging="360"/>
    </w:pPr>
    <w:rPr>
      <w:rFonts w:ascii="Segoe UI" w:hAnsi="Segoe UI"/>
      <w:sz w:val="18"/>
      <w:szCs w:val="20"/>
      <w:lang w:val="x-none" w:eastAsia="x-none"/>
    </w:rPr>
  </w:style>
  <w:style w:type="character" w:customStyle="1" w:styleId="83">
    <w:name w:val="Основен текст (8) + Не е удебелен"/>
    <w:rsid w:val="00AE59F4"/>
    <w:rPr>
      <w:rFonts w:ascii="Segoe UI" w:hAnsi="Segoe UI"/>
      <w:b/>
      <w:sz w:val="22"/>
    </w:rPr>
  </w:style>
  <w:style w:type="character" w:customStyle="1" w:styleId="9pt">
    <w:name w:val="Основен текст + Разредка 9 pt"/>
    <w:rsid w:val="00AE59F4"/>
    <w:rPr>
      <w:rFonts w:ascii="Segoe UI" w:hAnsi="Segoe UI"/>
      <w:spacing w:val="180"/>
      <w:sz w:val="22"/>
    </w:rPr>
  </w:style>
  <w:style w:type="character" w:customStyle="1" w:styleId="84">
    <w:name w:val="Основен текст (8) + Не е удебелен4"/>
    <w:aliases w:val="Курсив10"/>
    <w:rsid w:val="00AE59F4"/>
    <w:rPr>
      <w:rFonts w:ascii="Segoe UI" w:hAnsi="Segoe UI"/>
      <w:b/>
      <w:i/>
      <w:sz w:val="22"/>
    </w:rPr>
  </w:style>
  <w:style w:type="character" w:customStyle="1" w:styleId="152">
    <w:name w:val="Основен текст (15)_"/>
    <w:link w:val="153"/>
    <w:locked/>
    <w:rsid w:val="00AE59F4"/>
    <w:rPr>
      <w:rFonts w:ascii="Segoe UI" w:hAnsi="Segoe UI"/>
      <w:sz w:val="27"/>
    </w:rPr>
  </w:style>
  <w:style w:type="paragraph" w:customStyle="1" w:styleId="153">
    <w:name w:val="Основен текст (15)"/>
    <w:basedOn w:val="Normal"/>
    <w:link w:val="152"/>
    <w:rsid w:val="00AE59F4"/>
    <w:pPr>
      <w:shd w:val="clear" w:color="auto" w:fill="FFFFFF"/>
      <w:spacing w:before="60" w:line="240" w:lineRule="atLeast"/>
    </w:pPr>
    <w:rPr>
      <w:rFonts w:ascii="Segoe UI" w:hAnsi="Segoe UI"/>
      <w:sz w:val="27"/>
      <w:szCs w:val="20"/>
      <w:lang w:val="x-none" w:eastAsia="x-none"/>
    </w:rPr>
  </w:style>
  <w:style w:type="character" w:customStyle="1" w:styleId="830">
    <w:name w:val="Основен текст (8) + Не е удебелен3"/>
    <w:aliases w:val="Курсив9"/>
    <w:rsid w:val="00AE59F4"/>
    <w:rPr>
      <w:rFonts w:ascii="Segoe UI" w:hAnsi="Segoe UI"/>
      <w:b/>
      <w:i/>
      <w:sz w:val="22"/>
    </w:rPr>
  </w:style>
  <w:style w:type="character" w:customStyle="1" w:styleId="820">
    <w:name w:val="Основен текст (8) + Не е удебелен2"/>
    <w:rsid w:val="00AE59F4"/>
    <w:rPr>
      <w:rFonts w:ascii="Segoe UI" w:hAnsi="Segoe UI"/>
      <w:b/>
      <w:sz w:val="22"/>
    </w:rPr>
  </w:style>
  <w:style w:type="character" w:customStyle="1" w:styleId="810">
    <w:name w:val="Основен текст (8) + Не е удебелен1"/>
    <w:rsid w:val="00AE59F4"/>
    <w:rPr>
      <w:rFonts w:ascii="Segoe UI" w:hAnsi="Segoe UI"/>
      <w:b/>
      <w:sz w:val="22"/>
    </w:rPr>
  </w:style>
  <w:style w:type="character" w:customStyle="1" w:styleId="222">
    <w:name w:val="Заглавие #22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320">
    <w:name w:val="Заглавие #3 (2)_"/>
    <w:link w:val="321"/>
    <w:locked/>
    <w:rsid w:val="00AE59F4"/>
    <w:rPr>
      <w:rFonts w:ascii="Segoe UI" w:hAnsi="Segoe UI"/>
      <w:sz w:val="27"/>
    </w:rPr>
  </w:style>
  <w:style w:type="paragraph" w:customStyle="1" w:styleId="321">
    <w:name w:val="Заглавие #3 (2)1"/>
    <w:basedOn w:val="Normal"/>
    <w:link w:val="320"/>
    <w:rsid w:val="00AE59F4"/>
    <w:pPr>
      <w:shd w:val="clear" w:color="auto" w:fill="FFFFFF"/>
      <w:spacing w:before="480" w:after="60" w:line="379" w:lineRule="exact"/>
      <w:ind w:hanging="720"/>
      <w:jc w:val="left"/>
      <w:outlineLvl w:val="2"/>
    </w:pPr>
    <w:rPr>
      <w:rFonts w:ascii="Segoe UI" w:hAnsi="Segoe UI"/>
      <w:sz w:val="27"/>
      <w:szCs w:val="20"/>
      <w:lang w:val="x-none" w:eastAsia="x-none"/>
    </w:rPr>
  </w:style>
  <w:style w:type="character" w:customStyle="1" w:styleId="322">
    <w:name w:val="Заглавие #3 (2)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7">
    <w:name w:val="Заглавие #5 + Не е удебелен"/>
    <w:rsid w:val="00AE59F4"/>
    <w:rPr>
      <w:rFonts w:ascii="Segoe UI" w:hAnsi="Segoe UI"/>
      <w:b/>
      <w:sz w:val="22"/>
    </w:rPr>
  </w:style>
  <w:style w:type="character" w:customStyle="1" w:styleId="34">
    <w:name w:val="Основен текст3"/>
    <w:rsid w:val="00AE59F4"/>
    <w:rPr>
      <w:rFonts w:ascii="Segoe UI" w:hAnsi="Segoe UI"/>
      <w:spacing w:val="0"/>
      <w:sz w:val="22"/>
      <w:u w:val="single"/>
    </w:rPr>
  </w:style>
  <w:style w:type="character" w:customStyle="1" w:styleId="521">
    <w:name w:val="Заглавие #5 (2)_"/>
    <w:link w:val="5210"/>
    <w:locked/>
    <w:rsid w:val="00AE59F4"/>
    <w:rPr>
      <w:rFonts w:ascii="Segoe UI" w:hAnsi="Segoe UI"/>
      <w:sz w:val="22"/>
    </w:rPr>
  </w:style>
  <w:style w:type="paragraph" w:customStyle="1" w:styleId="5210">
    <w:name w:val="Заглавие #5 (2)1"/>
    <w:basedOn w:val="Normal"/>
    <w:link w:val="521"/>
    <w:rsid w:val="00AE59F4"/>
    <w:pPr>
      <w:shd w:val="clear" w:color="auto" w:fill="FFFFFF"/>
      <w:spacing w:line="317" w:lineRule="exact"/>
      <w:ind w:hanging="360"/>
      <w:outlineLvl w:val="4"/>
    </w:pPr>
    <w:rPr>
      <w:rFonts w:ascii="Segoe UI" w:hAnsi="Segoe UI"/>
      <w:szCs w:val="20"/>
      <w:lang w:val="x-none" w:eastAsia="x-none"/>
    </w:rPr>
  </w:style>
  <w:style w:type="character" w:customStyle="1" w:styleId="522">
    <w:name w:val="Заглавие #5 (2) + Удебелен"/>
    <w:rsid w:val="00AE59F4"/>
    <w:rPr>
      <w:rFonts w:ascii="Segoe UI" w:hAnsi="Segoe UI"/>
      <w:b/>
      <w:sz w:val="22"/>
    </w:rPr>
  </w:style>
  <w:style w:type="character" w:customStyle="1" w:styleId="523">
    <w:name w:val="Заглавие #5 (2)"/>
    <w:rsid w:val="00AE59F4"/>
    <w:rPr>
      <w:rFonts w:ascii="Segoe UI" w:hAnsi="Segoe UI" w:cs="Times New Roman"/>
      <w:sz w:val="22"/>
      <w:szCs w:val="22"/>
      <w:lang w:bidi="ar-SA"/>
    </w:rPr>
  </w:style>
  <w:style w:type="character" w:customStyle="1" w:styleId="329">
    <w:name w:val="Заглавие #3 (2)9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61">
    <w:name w:val="Основен текст (16)_"/>
    <w:link w:val="162"/>
    <w:locked/>
    <w:rsid w:val="00AE59F4"/>
    <w:rPr>
      <w:sz w:val="18"/>
    </w:rPr>
  </w:style>
  <w:style w:type="paragraph" w:customStyle="1" w:styleId="162">
    <w:name w:val="Основен текст (16)"/>
    <w:basedOn w:val="Normal"/>
    <w:link w:val="161"/>
    <w:rsid w:val="00AE59F4"/>
    <w:pPr>
      <w:shd w:val="clear" w:color="auto" w:fill="FFFFFF"/>
      <w:spacing w:line="240" w:lineRule="atLeast"/>
      <w:jc w:val="left"/>
    </w:pPr>
    <w:rPr>
      <w:sz w:val="18"/>
      <w:szCs w:val="20"/>
      <w:lang w:val="x-none" w:eastAsia="x-none"/>
    </w:rPr>
  </w:style>
  <w:style w:type="character" w:customStyle="1" w:styleId="130pt9">
    <w:name w:val="Основен текст (13) + Разредка 0 pt9"/>
    <w:rsid w:val="00AE59F4"/>
    <w:rPr>
      <w:rFonts w:ascii="Segoe UI" w:hAnsi="Segoe UI"/>
      <w:spacing w:val="0"/>
      <w:sz w:val="18"/>
    </w:rPr>
  </w:style>
  <w:style w:type="character" w:customStyle="1" w:styleId="171">
    <w:name w:val="Основен текст (17)_"/>
    <w:link w:val="172"/>
    <w:locked/>
    <w:rsid w:val="00AE59F4"/>
    <w:rPr>
      <w:rFonts w:ascii="Segoe UI" w:hAnsi="Segoe UI"/>
      <w:sz w:val="17"/>
    </w:rPr>
  </w:style>
  <w:style w:type="paragraph" w:customStyle="1" w:styleId="172">
    <w:name w:val="Основен текст (17)"/>
    <w:basedOn w:val="Normal"/>
    <w:link w:val="171"/>
    <w:rsid w:val="00AE59F4"/>
    <w:pPr>
      <w:shd w:val="clear" w:color="auto" w:fill="FFFFFF"/>
      <w:spacing w:line="235" w:lineRule="exact"/>
      <w:jc w:val="left"/>
    </w:pPr>
    <w:rPr>
      <w:rFonts w:ascii="Segoe UI" w:hAnsi="Segoe UI"/>
      <w:sz w:val="17"/>
      <w:szCs w:val="20"/>
      <w:lang w:val="x-none" w:eastAsia="x-none"/>
    </w:rPr>
  </w:style>
  <w:style w:type="character" w:customStyle="1" w:styleId="148">
    <w:name w:val="Основен текст (14) + 8"/>
    <w:aliases w:val="5 pt12"/>
    <w:rsid w:val="00AE59F4"/>
    <w:rPr>
      <w:rFonts w:ascii="Segoe UI" w:hAnsi="Segoe UI"/>
      <w:sz w:val="17"/>
    </w:rPr>
  </w:style>
  <w:style w:type="character" w:customStyle="1" w:styleId="130pt8">
    <w:name w:val="Основен текст (13) + Разредка 0 pt8"/>
    <w:rsid w:val="00AE59F4"/>
    <w:rPr>
      <w:rFonts w:ascii="Segoe UI" w:hAnsi="Segoe UI"/>
      <w:spacing w:val="0"/>
      <w:sz w:val="18"/>
    </w:rPr>
  </w:style>
  <w:style w:type="character" w:customStyle="1" w:styleId="143">
    <w:name w:val="Основен текст (14) + Удебелен"/>
    <w:rsid w:val="00AE59F4"/>
    <w:rPr>
      <w:rFonts w:ascii="Segoe UI" w:hAnsi="Segoe UI"/>
      <w:b/>
      <w:sz w:val="18"/>
    </w:rPr>
  </w:style>
  <w:style w:type="character" w:customStyle="1" w:styleId="130pt7">
    <w:name w:val="Основен текст (13) + Разредка 0 pt7"/>
    <w:rsid w:val="00AE59F4"/>
    <w:rPr>
      <w:rFonts w:ascii="Segoe UI" w:hAnsi="Segoe UI"/>
      <w:spacing w:val="0"/>
      <w:sz w:val="18"/>
    </w:rPr>
  </w:style>
  <w:style w:type="character" w:customStyle="1" w:styleId="144">
    <w:name w:val="Основен текст (14)"/>
    <w:rsid w:val="00AE59F4"/>
    <w:rPr>
      <w:rFonts w:ascii="Segoe UI" w:hAnsi="Segoe UI"/>
      <w:sz w:val="18"/>
      <w:u w:val="single"/>
    </w:rPr>
  </w:style>
  <w:style w:type="character" w:customStyle="1" w:styleId="130pt6">
    <w:name w:val="Основен текст (13) + Разредка 0 pt6"/>
    <w:rsid w:val="00AE59F4"/>
    <w:rPr>
      <w:rFonts w:ascii="Segoe UI" w:hAnsi="Segoe UI"/>
      <w:spacing w:val="0"/>
      <w:sz w:val="18"/>
    </w:rPr>
  </w:style>
  <w:style w:type="character" w:customStyle="1" w:styleId="SegoeUI3">
    <w:name w:val="Горен или долен колонтитул + Segoe UI3"/>
    <w:aliases w:val="9,5 pt11,Удебелен"/>
    <w:rsid w:val="00AE59F4"/>
    <w:rPr>
      <w:rFonts w:ascii="Segoe UI" w:hAnsi="Segoe UI"/>
      <w:b/>
      <w:spacing w:val="0"/>
      <w:sz w:val="19"/>
    </w:rPr>
  </w:style>
  <w:style w:type="character" w:customStyle="1" w:styleId="SegoeUI2">
    <w:name w:val="Горен или долен колонтитул + Segoe UI2"/>
    <w:aliases w:val="91,5 pt10,Удебелен3"/>
    <w:rsid w:val="00AE59F4"/>
    <w:rPr>
      <w:rFonts w:ascii="Segoe UI" w:hAnsi="Segoe UI"/>
      <w:b/>
      <w:spacing w:val="0"/>
      <w:sz w:val="19"/>
      <w:u w:val="single"/>
    </w:rPr>
  </w:style>
  <w:style w:type="character" w:customStyle="1" w:styleId="147">
    <w:name w:val="Основен текст (14)7"/>
    <w:rsid w:val="00AE59F4"/>
    <w:rPr>
      <w:rFonts w:ascii="Segoe UI" w:hAnsi="Segoe UI"/>
      <w:sz w:val="18"/>
      <w:u w:val="single"/>
    </w:rPr>
  </w:style>
  <w:style w:type="character" w:customStyle="1" w:styleId="130pt5">
    <w:name w:val="Основен текст (13) + Разредка 0 pt5"/>
    <w:rsid w:val="00AE59F4"/>
    <w:rPr>
      <w:rFonts w:ascii="Segoe UI" w:hAnsi="Segoe UI"/>
      <w:spacing w:val="0"/>
      <w:sz w:val="18"/>
    </w:rPr>
  </w:style>
  <w:style w:type="character" w:customStyle="1" w:styleId="1470">
    <w:name w:val="Основен текст (14) + Удебелен7"/>
    <w:rsid w:val="00AE59F4"/>
    <w:rPr>
      <w:rFonts w:ascii="Segoe UI" w:hAnsi="Segoe UI"/>
      <w:b/>
      <w:sz w:val="18"/>
    </w:rPr>
  </w:style>
  <w:style w:type="character" w:customStyle="1" w:styleId="130pt4">
    <w:name w:val="Основен текст (13) + Разредка 0 pt4"/>
    <w:rsid w:val="00AE59F4"/>
    <w:rPr>
      <w:rFonts w:ascii="Segoe UI" w:hAnsi="Segoe UI"/>
      <w:spacing w:val="0"/>
      <w:sz w:val="18"/>
    </w:rPr>
  </w:style>
  <w:style w:type="character" w:customStyle="1" w:styleId="146">
    <w:name w:val="Основен текст (14) + Удебелен6"/>
    <w:rsid w:val="00AE59F4"/>
    <w:rPr>
      <w:rFonts w:ascii="Segoe UI" w:hAnsi="Segoe UI"/>
      <w:b/>
      <w:sz w:val="18"/>
    </w:rPr>
  </w:style>
  <w:style w:type="character" w:customStyle="1" w:styleId="1460">
    <w:name w:val="Основен текст (14)6"/>
    <w:rsid w:val="00AE59F4"/>
    <w:rPr>
      <w:rFonts w:ascii="Segoe UI" w:hAnsi="Segoe UI"/>
      <w:sz w:val="18"/>
      <w:u w:val="single"/>
    </w:rPr>
  </w:style>
  <w:style w:type="character" w:customStyle="1" w:styleId="145">
    <w:name w:val="Основен текст (14) + Удебелен5"/>
    <w:rsid w:val="00AE59F4"/>
    <w:rPr>
      <w:rFonts w:ascii="Segoe UI" w:hAnsi="Segoe UI"/>
      <w:b/>
      <w:sz w:val="18"/>
    </w:rPr>
  </w:style>
  <w:style w:type="character" w:customStyle="1" w:styleId="130pt3">
    <w:name w:val="Основен текст (13) + Разредка 0 pt3"/>
    <w:rsid w:val="00AE59F4"/>
    <w:rPr>
      <w:rFonts w:ascii="Segoe UI" w:hAnsi="Segoe UI"/>
      <w:spacing w:val="0"/>
      <w:sz w:val="18"/>
    </w:rPr>
  </w:style>
  <w:style w:type="character" w:customStyle="1" w:styleId="1440">
    <w:name w:val="Основен текст (14) + Удебелен4"/>
    <w:rsid w:val="00AE59F4"/>
    <w:rPr>
      <w:rFonts w:ascii="Segoe UI" w:hAnsi="Segoe UI"/>
      <w:b/>
      <w:sz w:val="18"/>
    </w:rPr>
  </w:style>
  <w:style w:type="character" w:customStyle="1" w:styleId="179pt">
    <w:name w:val="Основен текст (17) + 9 pt"/>
    <w:rsid w:val="00AE59F4"/>
    <w:rPr>
      <w:rFonts w:ascii="Segoe UI" w:hAnsi="Segoe UI"/>
      <w:sz w:val="18"/>
    </w:rPr>
  </w:style>
  <w:style w:type="character" w:customStyle="1" w:styleId="1430">
    <w:name w:val="Основен текст (14) + Удебелен3"/>
    <w:rsid w:val="00AE59F4"/>
    <w:rPr>
      <w:rFonts w:ascii="Segoe UI" w:hAnsi="Segoe UI"/>
      <w:b/>
      <w:sz w:val="18"/>
    </w:rPr>
  </w:style>
  <w:style w:type="character" w:customStyle="1" w:styleId="1420">
    <w:name w:val="Основен текст (14) + Удебелен2"/>
    <w:rsid w:val="00AE59F4"/>
    <w:rPr>
      <w:rFonts w:ascii="Segoe UI" w:hAnsi="Segoe UI"/>
      <w:b/>
      <w:sz w:val="18"/>
    </w:rPr>
  </w:style>
  <w:style w:type="character" w:customStyle="1" w:styleId="130pt2">
    <w:name w:val="Основен текст (13) + Разредка 0 pt2"/>
    <w:rsid w:val="00AE59F4"/>
    <w:rPr>
      <w:rFonts w:ascii="Segoe UI" w:hAnsi="Segoe UI"/>
      <w:spacing w:val="0"/>
      <w:sz w:val="18"/>
    </w:rPr>
  </w:style>
  <w:style w:type="character" w:customStyle="1" w:styleId="1411">
    <w:name w:val="Основен текст (14) + Удебелен1"/>
    <w:rsid w:val="00AE59F4"/>
    <w:rPr>
      <w:rFonts w:ascii="Segoe UI" w:hAnsi="Segoe UI"/>
      <w:b/>
      <w:sz w:val="18"/>
    </w:rPr>
  </w:style>
  <w:style w:type="character" w:customStyle="1" w:styleId="130pt1">
    <w:name w:val="Основен текст (13) + Разредка 0 pt1"/>
    <w:rsid w:val="00AE59F4"/>
    <w:rPr>
      <w:rFonts w:ascii="Segoe UI" w:hAnsi="Segoe UI"/>
      <w:spacing w:val="0"/>
      <w:sz w:val="18"/>
    </w:rPr>
  </w:style>
  <w:style w:type="character" w:customStyle="1" w:styleId="328">
    <w:name w:val="Заглавие #3 (2)8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420">
    <w:name w:val="Заглавие #42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211">
    <w:name w:val="Заглавие #5 (2) + Удебелен1"/>
    <w:rsid w:val="00AE59F4"/>
    <w:rPr>
      <w:rFonts w:ascii="Segoe UI" w:hAnsi="Segoe UI"/>
      <w:b/>
      <w:sz w:val="22"/>
    </w:rPr>
  </w:style>
  <w:style w:type="character" w:customStyle="1" w:styleId="5220">
    <w:name w:val="Заглавие #5 (2)2"/>
    <w:rsid w:val="00AE59F4"/>
    <w:rPr>
      <w:rFonts w:ascii="Segoe UI" w:hAnsi="Segoe UI" w:cs="Times New Roman"/>
      <w:sz w:val="22"/>
      <w:szCs w:val="22"/>
      <w:lang w:bidi="ar-SA"/>
    </w:rPr>
  </w:style>
  <w:style w:type="character" w:customStyle="1" w:styleId="123">
    <w:name w:val="Заглавие #12"/>
    <w:rsid w:val="00AE59F4"/>
    <w:rPr>
      <w:rFonts w:ascii="Segoe UI" w:hAnsi="Segoe UI" w:cs="Times New Roman"/>
      <w:sz w:val="52"/>
      <w:szCs w:val="52"/>
      <w:lang w:bidi="ar-SA"/>
    </w:rPr>
  </w:style>
  <w:style w:type="character" w:customStyle="1" w:styleId="327">
    <w:name w:val="Заглавие #3 (2)7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24">
    <w:name w:val="Основен текст (5) + Не е удебелен2"/>
    <w:rsid w:val="00AE59F4"/>
    <w:rPr>
      <w:rFonts w:ascii="Segoe UI" w:hAnsi="Segoe UI"/>
      <w:b/>
      <w:sz w:val="22"/>
    </w:rPr>
  </w:style>
  <w:style w:type="character" w:customStyle="1" w:styleId="326">
    <w:name w:val="Заглавие #3 (2)6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325">
    <w:name w:val="Заглавие #3 (2)5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130">
    <w:name w:val="Основен текст + 113"/>
    <w:aliases w:val="5 pt9,Курсив8"/>
    <w:rsid w:val="00AE59F4"/>
    <w:rPr>
      <w:rFonts w:ascii="Segoe UI" w:hAnsi="Segoe UI"/>
      <w:i/>
      <w:spacing w:val="0"/>
      <w:sz w:val="23"/>
    </w:rPr>
  </w:style>
  <w:style w:type="character" w:customStyle="1" w:styleId="280">
    <w:name w:val="Основен текст28"/>
    <w:rsid w:val="00AE59F4"/>
    <w:rPr>
      <w:rFonts w:ascii="Segoe UI" w:hAnsi="Segoe UI"/>
      <w:spacing w:val="0"/>
      <w:sz w:val="22"/>
    </w:rPr>
  </w:style>
  <w:style w:type="character" w:customStyle="1" w:styleId="58">
    <w:name w:val="Заглавие #5"/>
    <w:rsid w:val="00AE59F4"/>
    <w:rPr>
      <w:rFonts w:ascii="Segoe UI" w:hAnsi="Segoe UI"/>
      <w:sz w:val="22"/>
      <w:u w:val="single"/>
    </w:rPr>
  </w:style>
  <w:style w:type="character" w:customStyle="1" w:styleId="324">
    <w:name w:val="Заглавие #3 (2)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323">
    <w:name w:val="Заглавие #3 (2)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3220">
    <w:name w:val="Заглавие #3 (2)2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111pt">
    <w:name w:val="Основен текст (11) + 11 pt"/>
    <w:aliases w:val="Удебелен2,Не е курсив3"/>
    <w:rsid w:val="00AE59F4"/>
    <w:rPr>
      <w:rFonts w:ascii="Segoe UI" w:hAnsi="Segoe UI"/>
      <w:b/>
      <w:i/>
      <w:sz w:val="22"/>
    </w:rPr>
  </w:style>
  <w:style w:type="character" w:customStyle="1" w:styleId="1160">
    <w:name w:val="Основен текст (11)6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150">
    <w:name w:val="Основен текст (11)5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140">
    <w:name w:val="Основен текст (11)4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131">
    <w:name w:val="Основен текст (11)3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SegoeUI1">
    <w:name w:val="Горен или долен колонтитул + Segoe UI1"/>
    <w:aliases w:val="112,5 pt8"/>
    <w:rsid w:val="00AE59F4"/>
    <w:rPr>
      <w:rFonts w:ascii="Segoe UI" w:hAnsi="Segoe UI"/>
      <w:spacing w:val="0"/>
      <w:sz w:val="23"/>
    </w:rPr>
  </w:style>
  <w:style w:type="character" w:customStyle="1" w:styleId="511">
    <w:name w:val="Основен текст (5) + Не е удебелен1"/>
    <w:rsid w:val="00AE59F4"/>
    <w:rPr>
      <w:rFonts w:ascii="Segoe UI" w:hAnsi="Segoe UI"/>
      <w:b/>
      <w:sz w:val="22"/>
    </w:rPr>
  </w:style>
  <w:style w:type="character" w:customStyle="1" w:styleId="223">
    <w:name w:val="Заглавие #2 (2)_"/>
    <w:link w:val="2210"/>
    <w:locked/>
    <w:rsid w:val="00AE59F4"/>
    <w:rPr>
      <w:rFonts w:ascii="Segoe UI" w:hAnsi="Segoe UI"/>
      <w:sz w:val="27"/>
    </w:rPr>
  </w:style>
  <w:style w:type="paragraph" w:customStyle="1" w:styleId="2210">
    <w:name w:val="Заглавие #2 (2)1"/>
    <w:basedOn w:val="Normal"/>
    <w:link w:val="223"/>
    <w:rsid w:val="00AE59F4"/>
    <w:pPr>
      <w:shd w:val="clear" w:color="auto" w:fill="FFFFFF"/>
      <w:spacing w:before="1140" w:after="120" w:line="240" w:lineRule="atLeast"/>
      <w:jc w:val="left"/>
      <w:outlineLvl w:val="1"/>
    </w:pPr>
    <w:rPr>
      <w:rFonts w:ascii="Segoe UI" w:hAnsi="Segoe UI"/>
      <w:sz w:val="27"/>
      <w:szCs w:val="20"/>
      <w:lang w:val="x-none" w:eastAsia="x-none"/>
    </w:rPr>
  </w:style>
  <w:style w:type="character" w:customStyle="1" w:styleId="224">
    <w:name w:val="Заглавие #2 (2)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120">
    <w:name w:val="Основен текст + 112"/>
    <w:aliases w:val="5 pt7,Курсив7"/>
    <w:rsid w:val="00AE59F4"/>
    <w:rPr>
      <w:rFonts w:ascii="Segoe UI" w:hAnsi="Segoe UI"/>
      <w:i/>
      <w:spacing w:val="0"/>
      <w:sz w:val="23"/>
    </w:rPr>
  </w:style>
  <w:style w:type="character" w:customStyle="1" w:styleId="2213">
    <w:name w:val="Заглавие #2 (2)1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110">
    <w:name w:val="Основен текст (5) + 11"/>
    <w:aliases w:val="5 pt6,Не е удебелен4,Курсив6"/>
    <w:rsid w:val="00AE59F4"/>
    <w:rPr>
      <w:rFonts w:ascii="Segoe UI" w:hAnsi="Segoe UI"/>
      <w:b/>
      <w:i/>
      <w:sz w:val="23"/>
    </w:rPr>
  </w:style>
  <w:style w:type="character" w:customStyle="1" w:styleId="1121">
    <w:name w:val="Основен текст (11)2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5113">
    <w:name w:val="Основен текст (5) + 113"/>
    <w:aliases w:val="5 pt5,Не е удебелен3,Курсив5"/>
    <w:rsid w:val="00AE59F4"/>
    <w:rPr>
      <w:rFonts w:ascii="Segoe UI" w:hAnsi="Segoe UI"/>
      <w:b/>
      <w:i/>
      <w:sz w:val="23"/>
    </w:rPr>
  </w:style>
  <w:style w:type="character" w:customStyle="1" w:styleId="2212">
    <w:name w:val="Заглавие #2 (2)12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112">
    <w:name w:val="Основен текст (5) + 112"/>
    <w:aliases w:val="5 pt4,Не е удебелен2,Курсив4"/>
    <w:rsid w:val="00AE59F4"/>
    <w:rPr>
      <w:rFonts w:ascii="Segoe UI" w:hAnsi="Segoe UI"/>
      <w:b/>
      <w:i/>
      <w:sz w:val="23"/>
    </w:rPr>
  </w:style>
  <w:style w:type="character" w:customStyle="1" w:styleId="108">
    <w:name w:val="Основен текст (10)8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2211">
    <w:name w:val="Заглавие #2 (2)11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100">
    <w:name w:val="Заглавие #2 (2)10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9">
    <w:name w:val="Заглавие #2 (2)9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07">
    <w:name w:val="Основен текст (10)7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011pt">
    <w:name w:val="Основен текст (10) + 11 pt"/>
    <w:aliases w:val="Не е курсив2"/>
    <w:rsid w:val="00AE59F4"/>
    <w:rPr>
      <w:rFonts w:ascii="Segoe UI" w:hAnsi="Segoe UI"/>
      <w:i/>
      <w:sz w:val="22"/>
    </w:rPr>
  </w:style>
  <w:style w:type="character" w:customStyle="1" w:styleId="651">
    <w:name w:val="Основен текст (6)5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06">
    <w:name w:val="Основен текст (10)6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642">
    <w:name w:val="Основен текст (6)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05">
    <w:name w:val="Основен текст (10)5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04">
    <w:name w:val="Основен текст (10)4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011pt1">
    <w:name w:val="Основен текст (10) + 11 pt1"/>
    <w:aliases w:val="Не е курсив1"/>
    <w:rsid w:val="00AE59F4"/>
    <w:rPr>
      <w:rFonts w:ascii="Segoe UI" w:hAnsi="Segoe UI"/>
      <w:i/>
      <w:sz w:val="22"/>
    </w:rPr>
  </w:style>
  <w:style w:type="character" w:customStyle="1" w:styleId="228">
    <w:name w:val="Заглавие #2 (2)8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24">
    <w:name w:val="Основен текст (12)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450">
    <w:name w:val="Основен текст (14)5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240">
    <w:name w:val="Основен текст (12)4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441">
    <w:name w:val="Основен текст (14)4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230">
    <w:name w:val="Основен текст (12)3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431">
    <w:name w:val="Основен текст (14)3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220">
    <w:name w:val="Основен текст (12)2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421">
    <w:name w:val="Основен текст (14)2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632">
    <w:name w:val="Основен текст (6)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111">
    <w:name w:val="Основен текст (5) + 111"/>
    <w:aliases w:val="5 pt3,Не е удебелен1,Курсив3"/>
    <w:rsid w:val="00AE59F4"/>
    <w:rPr>
      <w:rFonts w:ascii="Segoe UI" w:hAnsi="Segoe UI"/>
      <w:b/>
      <w:i/>
      <w:sz w:val="23"/>
    </w:rPr>
  </w:style>
  <w:style w:type="character" w:customStyle="1" w:styleId="622">
    <w:name w:val="Основен текст (6)2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7">
    <w:name w:val="Заглавие #2 (2)7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6">
    <w:name w:val="Заглавие #2 (2)6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030">
    <w:name w:val="Основен текст (10)3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020">
    <w:name w:val="Основен текст (10)2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25">
    <w:name w:val="Заглавие #1 (2)_"/>
    <w:link w:val="1211"/>
    <w:locked/>
    <w:rsid w:val="00AE59F4"/>
    <w:rPr>
      <w:rFonts w:ascii="Segoe UI" w:hAnsi="Segoe UI"/>
      <w:sz w:val="40"/>
    </w:rPr>
  </w:style>
  <w:style w:type="paragraph" w:customStyle="1" w:styleId="1211">
    <w:name w:val="Заглавие #1 (2)1"/>
    <w:basedOn w:val="Normal"/>
    <w:link w:val="125"/>
    <w:rsid w:val="00AE59F4"/>
    <w:pPr>
      <w:shd w:val="clear" w:color="auto" w:fill="FFFFFF"/>
      <w:spacing w:after="480" w:line="240" w:lineRule="atLeast"/>
      <w:outlineLvl w:val="0"/>
    </w:pPr>
    <w:rPr>
      <w:rFonts w:ascii="Segoe UI" w:hAnsi="Segoe UI"/>
      <w:sz w:val="40"/>
      <w:szCs w:val="20"/>
      <w:lang w:val="x-none" w:eastAsia="x-none"/>
    </w:rPr>
  </w:style>
  <w:style w:type="character" w:customStyle="1" w:styleId="126">
    <w:name w:val="Заглавие #1 (2)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225">
    <w:name w:val="Заглавие #2 (2)5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40">
    <w:name w:val="Заглавие #2 (2)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231">
    <w:name w:val="Заглавие #1 (2)3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1221">
    <w:name w:val="Заглавие #1 (2)2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2230">
    <w:name w:val="Заглавие #2 (2)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81">
    <w:name w:val="Основен текст (18)_"/>
    <w:link w:val="182"/>
    <w:locked/>
    <w:rsid w:val="00AE59F4"/>
    <w:rPr>
      <w:rFonts w:ascii="Courier New" w:hAnsi="Courier New"/>
      <w:sz w:val="24"/>
    </w:rPr>
  </w:style>
  <w:style w:type="paragraph" w:customStyle="1" w:styleId="182">
    <w:name w:val="Основен текст (18)"/>
    <w:basedOn w:val="Normal"/>
    <w:link w:val="181"/>
    <w:rsid w:val="00AE59F4"/>
    <w:pPr>
      <w:shd w:val="clear" w:color="auto" w:fill="FFFFFF"/>
      <w:spacing w:before="180" w:after="60" w:line="240" w:lineRule="atLeast"/>
      <w:jc w:val="left"/>
    </w:pPr>
    <w:rPr>
      <w:rFonts w:ascii="Courier New" w:hAnsi="Courier New"/>
      <w:sz w:val="24"/>
      <w:szCs w:val="20"/>
      <w:lang w:val="x-none" w:eastAsia="x-none"/>
    </w:rPr>
  </w:style>
  <w:style w:type="character" w:customStyle="1" w:styleId="18SegoeUI">
    <w:name w:val="Основен текст (18) + Segoe UI"/>
    <w:aliases w:val="11 pt"/>
    <w:rsid w:val="00AE59F4"/>
    <w:rPr>
      <w:rFonts w:ascii="Segoe UI" w:hAnsi="Segoe UI"/>
      <w:sz w:val="22"/>
    </w:rPr>
  </w:style>
  <w:style w:type="character" w:customStyle="1" w:styleId="18TimesNewRoman">
    <w:name w:val="Основен текст (18) + Times New Roman"/>
    <w:aliases w:val="111,5 pt2,Курсив2"/>
    <w:rsid w:val="00AE59F4"/>
    <w:rPr>
      <w:rFonts w:ascii="Times New Roman" w:hAnsi="Times New Roman"/>
      <w:i/>
      <w:sz w:val="23"/>
    </w:rPr>
  </w:style>
  <w:style w:type="character" w:customStyle="1" w:styleId="CourierNew">
    <w:name w:val="Основен текст + Courier New"/>
    <w:aliases w:val="12 pt"/>
    <w:rsid w:val="00AE59F4"/>
    <w:rPr>
      <w:rFonts w:ascii="Courier New" w:hAnsi="Courier New"/>
      <w:spacing w:val="0"/>
      <w:sz w:val="24"/>
    </w:rPr>
  </w:style>
  <w:style w:type="character" w:customStyle="1" w:styleId="1111">
    <w:name w:val="Основен текст + 111"/>
    <w:aliases w:val="5 pt1,Удебелен1,Курсив1"/>
    <w:rsid w:val="00AE59F4"/>
    <w:rPr>
      <w:rFonts w:ascii="Segoe UI" w:hAnsi="Segoe UI"/>
      <w:b/>
      <w:i/>
      <w:spacing w:val="0"/>
      <w:sz w:val="23"/>
    </w:rPr>
  </w:style>
  <w:style w:type="character" w:customStyle="1" w:styleId="2220">
    <w:name w:val="Заглавие #2 (2)2"/>
    <w:rsid w:val="00AE59F4"/>
    <w:rPr>
      <w:rFonts w:ascii="Segoe UI" w:hAnsi="Segoe UI" w:cs="Times New Roman"/>
      <w:sz w:val="27"/>
      <w:szCs w:val="27"/>
      <w:lang w:bidi="ar-SA"/>
    </w:rPr>
  </w:style>
  <w:style w:type="paragraph" w:customStyle="1" w:styleId="CharCharCharCharCharChar2">
    <w:name w:val="Char Char Char Char Char Char Знак Знак Знак"/>
    <w:basedOn w:val="Normal"/>
    <w:rsid w:val="00885E4E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1">
    <w:name w:val="Char Char Char Char Char Char Char1"/>
    <w:basedOn w:val="Normal"/>
    <w:rsid w:val="0008584D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4A71CD"/>
  </w:style>
  <w:style w:type="character" w:styleId="Emphasis">
    <w:name w:val="Emphasis"/>
    <w:uiPriority w:val="20"/>
    <w:qFormat/>
    <w:locked/>
    <w:rsid w:val="00672D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72DEA"/>
    <w:pPr>
      <w:ind w:left="720"/>
      <w:contextualSpacing/>
    </w:pPr>
  </w:style>
  <w:style w:type="paragraph" w:customStyle="1" w:styleId="msonormal0">
    <w:name w:val="msonormal"/>
    <w:basedOn w:val="Normal"/>
    <w:rsid w:val="00567608"/>
    <w:pPr>
      <w:spacing w:before="100" w:beforeAutospacing="1" w:after="100" w:afterAutospacing="1"/>
    </w:pPr>
  </w:style>
  <w:style w:type="character" w:customStyle="1" w:styleId="newdocreference">
    <w:name w:val="newdocreference"/>
    <w:rsid w:val="00BE3594"/>
  </w:style>
  <w:style w:type="paragraph" w:styleId="Title">
    <w:name w:val="Title"/>
    <w:basedOn w:val="Normal"/>
    <w:next w:val="Normal"/>
    <w:link w:val="TitleChar"/>
    <w:uiPriority w:val="10"/>
    <w:qFormat/>
    <w:locked/>
    <w:rsid w:val="00672DE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672DEA"/>
    <w:rPr>
      <w:rFonts w:ascii="Cambria" w:eastAsia="Times New Roman" w:hAnsi="Cambria" w:cs="Times New Roman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672DE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DEA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672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DE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72DEA"/>
    <w:rPr>
      <w:b/>
      <w:bCs/>
      <w:i/>
      <w:iCs/>
    </w:rPr>
  </w:style>
  <w:style w:type="character" w:styleId="SubtleEmphasis">
    <w:name w:val="Subtle Emphasis"/>
    <w:uiPriority w:val="19"/>
    <w:qFormat/>
    <w:rsid w:val="00672DEA"/>
    <w:rPr>
      <w:i/>
      <w:iCs/>
    </w:rPr>
  </w:style>
  <w:style w:type="character" w:styleId="IntenseEmphasis">
    <w:name w:val="Intense Emphasis"/>
    <w:uiPriority w:val="21"/>
    <w:qFormat/>
    <w:rsid w:val="00672DEA"/>
    <w:rPr>
      <w:b/>
      <w:bCs/>
    </w:rPr>
  </w:style>
  <w:style w:type="character" w:styleId="SubtleReference">
    <w:name w:val="Subtle Reference"/>
    <w:uiPriority w:val="31"/>
    <w:qFormat/>
    <w:rsid w:val="00672DEA"/>
    <w:rPr>
      <w:smallCaps/>
    </w:rPr>
  </w:style>
  <w:style w:type="character" w:styleId="IntenseReference">
    <w:name w:val="Intense Reference"/>
    <w:uiPriority w:val="32"/>
    <w:qFormat/>
    <w:rsid w:val="00672DEA"/>
    <w:rPr>
      <w:smallCaps/>
      <w:spacing w:val="5"/>
      <w:u w:val="single"/>
    </w:rPr>
  </w:style>
  <w:style w:type="character" w:styleId="BookTitle">
    <w:name w:val="Book Title"/>
    <w:uiPriority w:val="33"/>
    <w:qFormat/>
    <w:rsid w:val="00672D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DEA"/>
    <w:pPr>
      <w:outlineLvl w:val="9"/>
    </w:pPr>
    <w:rPr>
      <w:rFonts w:ascii="Cambria" w:hAnsi="Cambria"/>
      <w:lang w:bidi="en-US"/>
    </w:rPr>
  </w:style>
  <w:style w:type="character" w:customStyle="1" w:styleId="WW8Num9z0">
    <w:name w:val="WW8Num9z0"/>
    <w:rsid w:val="00E94CA1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99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40813"/>
    <w:pPr>
      <w:spacing w:line="360" w:lineRule="auto"/>
      <w:ind w:firstLine="709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4B3"/>
    <w:pPr>
      <w:spacing w:before="480"/>
      <w:contextualSpacing/>
      <w:outlineLvl w:val="0"/>
    </w:pPr>
    <w:rPr>
      <w:rFonts w:ascii="Verdana" w:hAnsi="Verdana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4B3"/>
    <w:pPr>
      <w:spacing w:before="200"/>
      <w:outlineLvl w:val="1"/>
    </w:pPr>
    <w:rPr>
      <w:rFonts w:ascii="Verdana" w:hAnsi="Verdana"/>
      <w:b/>
      <w:bCs/>
      <w:sz w:val="24"/>
      <w:szCs w:val="26"/>
      <w:lang w:val="x-none" w:eastAsia="x-none"/>
    </w:rPr>
  </w:style>
  <w:style w:type="paragraph" w:styleId="Heading3">
    <w:name w:val="heading 3"/>
    <w:aliases w:val="Знак"/>
    <w:basedOn w:val="Normal"/>
    <w:next w:val="Normal"/>
    <w:link w:val="Heading3Char"/>
    <w:uiPriority w:val="9"/>
    <w:unhideWhenUsed/>
    <w:qFormat/>
    <w:rsid w:val="00672DEA"/>
    <w:pPr>
      <w:spacing w:before="200" w:line="271" w:lineRule="auto"/>
      <w:outlineLvl w:val="2"/>
    </w:pPr>
    <w:rPr>
      <w:rFonts w:ascii="Cambria" w:hAnsi="Cambria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37C"/>
    <w:pPr>
      <w:spacing w:before="200"/>
      <w:outlineLvl w:val="3"/>
    </w:pPr>
    <w:rPr>
      <w:rFonts w:ascii="Verdana" w:hAnsi="Verdana"/>
      <w:b/>
      <w:bCs/>
      <w:i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537C"/>
    <w:pPr>
      <w:spacing w:before="200"/>
      <w:outlineLvl w:val="4"/>
    </w:pPr>
    <w:rPr>
      <w:rFonts w:ascii="Verdana" w:hAnsi="Verdana"/>
      <w:b/>
      <w:bCs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2DEA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2DEA"/>
    <w:pPr>
      <w:outlineLvl w:val="6"/>
    </w:pPr>
    <w:rPr>
      <w:rFonts w:ascii="Cambria" w:hAnsi="Cambria"/>
      <w:i/>
      <w:iCs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2DEA"/>
    <w:pPr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DEA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C14B3"/>
    <w:rPr>
      <w:rFonts w:ascii="Verdana" w:hAnsi="Verdana"/>
      <w:b/>
      <w:bCs/>
      <w:sz w:val="2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locked/>
    <w:rsid w:val="00AC14B3"/>
    <w:rPr>
      <w:rFonts w:ascii="Verdana" w:hAnsi="Verdana"/>
      <w:b/>
      <w:bCs/>
      <w:sz w:val="24"/>
      <w:szCs w:val="26"/>
      <w:lang w:val="x-none" w:eastAsia="x-none"/>
    </w:rPr>
  </w:style>
  <w:style w:type="character" w:customStyle="1" w:styleId="Heading3Char">
    <w:name w:val="Heading 3 Char"/>
    <w:aliases w:val="Знак Char"/>
    <w:link w:val="Heading3"/>
    <w:uiPriority w:val="9"/>
    <w:locked/>
    <w:rsid w:val="00672DEA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locked/>
    <w:rsid w:val="0051537C"/>
    <w:rPr>
      <w:rFonts w:ascii="Verdana" w:hAnsi="Verdana"/>
      <w:b/>
      <w:bCs/>
      <w:i/>
      <w:iCs/>
      <w:lang w:val="x-none" w:eastAsia="x-none"/>
    </w:rPr>
  </w:style>
  <w:style w:type="character" w:customStyle="1" w:styleId="Heading5Char">
    <w:name w:val="Heading 5 Char"/>
    <w:link w:val="Heading5"/>
    <w:uiPriority w:val="9"/>
    <w:locked/>
    <w:rsid w:val="0051537C"/>
    <w:rPr>
      <w:rFonts w:ascii="Verdana" w:hAnsi="Verdana"/>
      <w:b/>
      <w:bCs/>
      <w:lang w:val="x-none" w:eastAsia="x-none"/>
    </w:rPr>
  </w:style>
  <w:style w:type="character" w:customStyle="1" w:styleId="Heading6Char">
    <w:name w:val="Heading 6 Char"/>
    <w:link w:val="Heading6"/>
    <w:uiPriority w:val="9"/>
    <w:locked/>
    <w:rsid w:val="00672D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locked/>
    <w:rsid w:val="00672DEA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locked/>
    <w:rsid w:val="00672DEA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locked/>
    <w:rsid w:val="00672D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CharCharCharCharCharChar">
    <w:name w:val="Char Char Char Char Char Char"/>
    <w:basedOn w:val="Normal"/>
    <w:rsid w:val="00825A73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5">
    <w:name w:val="Char Char5"/>
    <w:basedOn w:val="Normal"/>
    <w:rsid w:val="00E041E6"/>
    <w:pPr>
      <w:tabs>
        <w:tab w:val="left" w:pos="709"/>
      </w:tabs>
      <w:spacing w:line="240" w:lineRule="auto"/>
      <w:jc w:val="left"/>
    </w:pPr>
    <w:rPr>
      <w:rFonts w:ascii="Tahoma" w:hAnsi="Tahoma" w:cs="Arial"/>
      <w:lang w:val="pl-PL" w:eastAsia="pl-PL"/>
    </w:rPr>
  </w:style>
  <w:style w:type="table" w:styleId="TableGrid">
    <w:name w:val="Table Grid"/>
    <w:basedOn w:val="TableNormal"/>
    <w:uiPriority w:val="59"/>
    <w:rsid w:val="002C1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F51E54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83070A"/>
    <w:rPr>
      <w:rFonts w:cs="Times New Roman"/>
      <w:sz w:val="20"/>
    </w:rPr>
  </w:style>
  <w:style w:type="character" w:styleId="FootnoteReference">
    <w:name w:val="footnote reference"/>
    <w:semiHidden/>
    <w:rsid w:val="00F51E54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875972"/>
    <w:pPr>
      <w:tabs>
        <w:tab w:val="center" w:pos="4320"/>
        <w:tab w:val="right" w:pos="8640"/>
      </w:tabs>
    </w:pPr>
    <w:rPr>
      <w:sz w:val="2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7A41B4"/>
    <w:rPr>
      <w:rFonts w:cs="Times New Roman"/>
      <w:sz w:val="24"/>
    </w:rPr>
  </w:style>
  <w:style w:type="character" w:styleId="PageNumber">
    <w:name w:val="page number"/>
    <w:rsid w:val="00875972"/>
    <w:rPr>
      <w:rFonts w:cs="Times New Roman"/>
    </w:rPr>
  </w:style>
  <w:style w:type="paragraph" w:customStyle="1" w:styleId="StyleHeading1TimesNewRoman">
    <w:name w:val="Style Heading 1 + Times New Roman"/>
    <w:basedOn w:val="Heading1"/>
    <w:autoRedefine/>
    <w:rsid w:val="0091763B"/>
    <w:pPr>
      <w:numPr>
        <w:numId w:val="1"/>
      </w:numPr>
      <w:ind w:left="714" w:hanging="357"/>
    </w:pPr>
  </w:style>
  <w:style w:type="paragraph" w:styleId="TOC1">
    <w:name w:val="toc 1"/>
    <w:basedOn w:val="Normal"/>
    <w:next w:val="Normal"/>
    <w:link w:val="TOC1Char"/>
    <w:autoRedefine/>
    <w:uiPriority w:val="39"/>
    <w:rsid w:val="00A70416"/>
    <w:pPr>
      <w:tabs>
        <w:tab w:val="left" w:pos="0"/>
        <w:tab w:val="right" w:leader="dot" w:pos="9356"/>
      </w:tabs>
      <w:spacing w:after="120" w:line="240" w:lineRule="auto"/>
      <w:ind w:right="1701" w:firstLine="0"/>
    </w:pPr>
    <w:rPr>
      <w:b/>
      <w:noProof/>
      <w:sz w:val="24"/>
      <w:szCs w:val="20"/>
      <w:lang w:val="x-none" w:eastAsia="x-none"/>
    </w:rPr>
  </w:style>
  <w:style w:type="character" w:customStyle="1" w:styleId="TOC1Char">
    <w:name w:val="TOC 1 Char"/>
    <w:link w:val="TOC1"/>
    <w:uiPriority w:val="39"/>
    <w:locked/>
    <w:rsid w:val="00A70416"/>
    <w:rPr>
      <w:b/>
      <w:noProof/>
      <w:sz w:val="24"/>
      <w:lang w:val="x-none" w:eastAsia="x-none"/>
    </w:rPr>
  </w:style>
  <w:style w:type="paragraph" w:styleId="TOC2">
    <w:name w:val="toc 2"/>
    <w:basedOn w:val="Normal"/>
    <w:next w:val="Normal"/>
    <w:autoRedefine/>
    <w:uiPriority w:val="39"/>
    <w:rsid w:val="00703D21"/>
    <w:pPr>
      <w:tabs>
        <w:tab w:val="right" w:leader="dot" w:pos="9346"/>
      </w:tabs>
      <w:spacing w:after="120" w:line="240" w:lineRule="auto"/>
      <w:ind w:left="567" w:firstLine="0"/>
    </w:pPr>
  </w:style>
  <w:style w:type="paragraph" w:styleId="TOC3">
    <w:name w:val="toc 3"/>
    <w:basedOn w:val="Normal"/>
    <w:next w:val="Normal"/>
    <w:autoRedefine/>
    <w:uiPriority w:val="39"/>
    <w:rsid w:val="00971631"/>
    <w:pPr>
      <w:ind w:left="480"/>
    </w:pPr>
  </w:style>
  <w:style w:type="character" w:styleId="Hyperlink">
    <w:name w:val="Hyperlink"/>
    <w:uiPriority w:val="99"/>
    <w:rsid w:val="003D542E"/>
    <w:rPr>
      <w:rFonts w:cs="Times New Roman"/>
      <w:color w:val="0000FF"/>
      <w:u w:val="single"/>
    </w:rPr>
  </w:style>
  <w:style w:type="paragraph" w:customStyle="1" w:styleId="Style">
    <w:name w:val="Style"/>
    <w:rsid w:val="004F2779"/>
    <w:pPr>
      <w:widowControl w:val="0"/>
      <w:autoSpaceDE w:val="0"/>
      <w:autoSpaceDN w:val="0"/>
      <w:adjustRightInd w:val="0"/>
      <w:spacing w:after="200" w:line="276" w:lineRule="auto"/>
      <w:ind w:left="140" w:right="140" w:firstLine="840"/>
      <w:jc w:val="both"/>
    </w:pPr>
    <w:rPr>
      <w:sz w:val="24"/>
      <w:szCs w:val="24"/>
    </w:rPr>
  </w:style>
  <w:style w:type="paragraph" w:styleId="NormalWeb">
    <w:name w:val="Normal (Web)"/>
    <w:basedOn w:val="Normal"/>
    <w:rsid w:val="00CD76DD"/>
    <w:pPr>
      <w:widowControl w:val="0"/>
      <w:suppressAutoHyphens/>
      <w:spacing w:before="100"/>
      <w:jc w:val="left"/>
    </w:pPr>
    <w:rPr>
      <w:rFonts w:cs="Tahoma"/>
      <w:lang w:val="en-US" w:eastAsia="en-US"/>
    </w:rPr>
  </w:style>
  <w:style w:type="paragraph" w:styleId="Header">
    <w:name w:val="header"/>
    <w:basedOn w:val="Normal"/>
    <w:link w:val="HeaderChar"/>
    <w:rsid w:val="007A41B4"/>
    <w:pPr>
      <w:tabs>
        <w:tab w:val="center" w:pos="4536"/>
        <w:tab w:val="right" w:pos="9072"/>
      </w:tabs>
    </w:pPr>
    <w:rPr>
      <w:sz w:val="24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7A41B4"/>
    <w:rPr>
      <w:rFonts w:cs="Times New Roman"/>
      <w:sz w:val="24"/>
    </w:rPr>
  </w:style>
  <w:style w:type="paragraph" w:styleId="TOC4">
    <w:name w:val="toc 4"/>
    <w:basedOn w:val="Normal"/>
    <w:next w:val="Normal"/>
    <w:autoRedefine/>
    <w:uiPriority w:val="39"/>
    <w:rsid w:val="003C5F11"/>
    <w:pPr>
      <w:tabs>
        <w:tab w:val="right" w:leader="dot" w:pos="9346"/>
      </w:tabs>
      <w:spacing w:after="120"/>
      <w:ind w:firstLine="0"/>
    </w:pPr>
    <w:rPr>
      <w:rFonts w:ascii="Arial" w:hAnsi="Arial" w:cs="Arial"/>
      <w:noProof/>
      <w:sz w:val="24"/>
      <w:szCs w:val="24"/>
    </w:rPr>
  </w:style>
  <w:style w:type="paragraph" w:customStyle="1" w:styleId="NoSpacing1">
    <w:name w:val="No Spacing1"/>
    <w:basedOn w:val="Normal"/>
    <w:link w:val="NoSpacingChar"/>
    <w:rsid w:val="00F8483B"/>
    <w:pPr>
      <w:jc w:val="left"/>
    </w:pPr>
    <w:rPr>
      <w:szCs w:val="20"/>
      <w:lang w:val="en-US" w:eastAsia="en-US"/>
    </w:rPr>
  </w:style>
  <w:style w:type="character" w:customStyle="1" w:styleId="NoSpacingChar">
    <w:name w:val="No Spacing Char"/>
    <w:link w:val="NoSpacing1"/>
    <w:locked/>
    <w:rsid w:val="00F8483B"/>
    <w:rPr>
      <w:rFonts w:ascii="Calibri" w:hAnsi="Calibri"/>
      <w:sz w:val="22"/>
      <w:lang w:val="en-US" w:eastAsia="en-US"/>
    </w:rPr>
  </w:style>
  <w:style w:type="paragraph" w:styleId="BodyTextIndent2">
    <w:name w:val="Body Text Indent 2"/>
    <w:basedOn w:val="Normal"/>
    <w:link w:val="BodyTextIndent2Char"/>
    <w:rsid w:val="003F356D"/>
    <w:pPr>
      <w:spacing w:after="120" w:line="480" w:lineRule="auto"/>
      <w:ind w:left="283"/>
      <w:jc w:val="left"/>
    </w:pPr>
    <w:rPr>
      <w:sz w:val="24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locked/>
    <w:rsid w:val="0083070A"/>
    <w:rPr>
      <w:rFonts w:cs="Times New Roman"/>
      <w:sz w:val="24"/>
    </w:rPr>
  </w:style>
  <w:style w:type="paragraph" w:customStyle="1" w:styleId="ListParagraph2">
    <w:name w:val="List Paragraph2"/>
    <w:basedOn w:val="Normal"/>
    <w:rsid w:val="00F8483B"/>
    <w:pPr>
      <w:ind w:left="720"/>
      <w:contextualSpacing/>
      <w:jc w:val="left"/>
    </w:pPr>
    <w:rPr>
      <w:sz w:val="28"/>
      <w:szCs w:val="28"/>
    </w:rPr>
  </w:style>
  <w:style w:type="paragraph" w:customStyle="1" w:styleId="CharCharCharChar">
    <w:name w:val="Char Char Char Char"/>
    <w:basedOn w:val="Normal"/>
    <w:rsid w:val="003F356D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0D2A83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0D2A83"/>
    <w:pPr>
      <w:jc w:val="left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semiHidden/>
    <w:locked/>
    <w:rsid w:val="0083070A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63D2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63D29"/>
    <w:rPr>
      <w:rFonts w:cs="Times New Roman"/>
      <w:sz w:val="20"/>
      <w:szCs w:val="20"/>
    </w:rPr>
  </w:style>
  <w:style w:type="character" w:styleId="Strong">
    <w:name w:val="Strong"/>
    <w:qFormat/>
    <w:rsid w:val="00672DEA"/>
    <w:rPr>
      <w:b/>
      <w:bCs/>
    </w:rPr>
  </w:style>
  <w:style w:type="paragraph" w:styleId="BodyTextIndent">
    <w:name w:val="Body Text Indent"/>
    <w:basedOn w:val="Normal"/>
    <w:link w:val="BodyTextIndentChar"/>
    <w:rsid w:val="003F0480"/>
    <w:pPr>
      <w:spacing w:after="120"/>
      <w:ind w:left="360"/>
    </w:pPr>
    <w:rPr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locked/>
    <w:rsid w:val="0083070A"/>
    <w:rPr>
      <w:rFonts w:cs="Times New Roman"/>
      <w:sz w:val="24"/>
    </w:rPr>
  </w:style>
  <w:style w:type="paragraph" w:customStyle="1" w:styleId="xl25">
    <w:name w:val="xl25"/>
    <w:basedOn w:val="Normal"/>
    <w:rsid w:val="00306381"/>
    <w:pPr>
      <w:spacing w:before="100" w:beforeAutospacing="1" w:afterAutospacing="1"/>
      <w:jc w:val="left"/>
    </w:pPr>
    <w:rPr>
      <w:lang w:val="en-GB" w:eastAsia="en-US"/>
    </w:rPr>
  </w:style>
  <w:style w:type="paragraph" w:customStyle="1" w:styleId="a">
    <w:name w:val="Стил"/>
    <w:rsid w:val="00C12242"/>
    <w:pPr>
      <w:widowControl w:val="0"/>
      <w:autoSpaceDE w:val="0"/>
      <w:autoSpaceDN w:val="0"/>
      <w:adjustRightInd w:val="0"/>
      <w:spacing w:after="200" w:line="276" w:lineRule="auto"/>
      <w:ind w:left="140" w:right="140" w:firstLine="840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rsid w:val="002558D4"/>
    <w:pPr>
      <w:spacing w:after="120"/>
    </w:pPr>
    <w:rPr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83070A"/>
    <w:rPr>
      <w:rFonts w:cs="Times New Roman"/>
      <w:sz w:val="24"/>
    </w:rPr>
  </w:style>
  <w:style w:type="paragraph" w:styleId="EndnoteText">
    <w:name w:val="endnote text"/>
    <w:basedOn w:val="Normal"/>
    <w:link w:val="EndnoteTextChar"/>
    <w:semiHidden/>
    <w:rsid w:val="00477B03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semiHidden/>
    <w:locked/>
    <w:rsid w:val="00477B03"/>
    <w:rPr>
      <w:rFonts w:cs="Times New Roman"/>
    </w:rPr>
  </w:style>
  <w:style w:type="character" w:styleId="EndnoteReference">
    <w:name w:val="endnote reference"/>
    <w:semiHidden/>
    <w:rsid w:val="00477B03"/>
    <w:rPr>
      <w:rFonts w:cs="Times New Roman"/>
      <w:vertAlign w:val="superscript"/>
    </w:rPr>
  </w:style>
  <w:style w:type="paragraph" w:customStyle="1" w:styleId="2">
    <w:name w:val="Знак Знак2"/>
    <w:basedOn w:val="Normal"/>
    <w:rsid w:val="000F3B97"/>
    <w:pPr>
      <w:tabs>
        <w:tab w:val="left" w:pos="709"/>
      </w:tabs>
      <w:jc w:val="left"/>
    </w:pPr>
    <w:rPr>
      <w:rFonts w:ascii="Tahoma" w:hAnsi="Tahoma"/>
      <w:lang w:val="pl-PL" w:eastAsia="pl-PL"/>
    </w:rPr>
  </w:style>
  <w:style w:type="paragraph" w:styleId="List">
    <w:name w:val="List"/>
    <w:basedOn w:val="BodyText"/>
    <w:rsid w:val="00D01442"/>
    <w:pPr>
      <w:widowControl w:val="0"/>
      <w:autoSpaceDE w:val="0"/>
      <w:autoSpaceDN w:val="0"/>
      <w:adjustRightInd w:val="0"/>
      <w:spacing w:after="0"/>
    </w:pPr>
  </w:style>
  <w:style w:type="paragraph" w:customStyle="1" w:styleId="Default">
    <w:name w:val="Default"/>
    <w:rsid w:val="00E550C6"/>
    <w:pPr>
      <w:autoSpaceDE w:val="0"/>
      <w:autoSpaceDN w:val="0"/>
      <w:adjustRightInd w:val="0"/>
      <w:spacing w:after="200" w:line="276" w:lineRule="auto"/>
      <w:ind w:firstLine="709"/>
      <w:jc w:val="both"/>
    </w:pPr>
    <w:rPr>
      <w:color w:val="000000"/>
      <w:sz w:val="24"/>
      <w:szCs w:val="24"/>
    </w:rPr>
  </w:style>
  <w:style w:type="paragraph" w:customStyle="1" w:styleId="Normal1">
    <w:name w:val="Normal+1"/>
    <w:basedOn w:val="Normal"/>
    <w:next w:val="Normal"/>
    <w:rsid w:val="005212CE"/>
    <w:pPr>
      <w:autoSpaceDE w:val="0"/>
      <w:autoSpaceDN w:val="0"/>
      <w:adjustRightInd w:val="0"/>
      <w:jc w:val="left"/>
    </w:pPr>
    <w:rPr>
      <w:lang w:val="en-US" w:eastAsia="en-US"/>
    </w:rPr>
  </w:style>
  <w:style w:type="paragraph" w:customStyle="1" w:styleId="Style1">
    <w:name w:val="Style1"/>
    <w:basedOn w:val="Normal"/>
    <w:link w:val="Style1Char"/>
    <w:rsid w:val="003657C5"/>
    <w:pPr>
      <w:pBdr>
        <w:left w:val="single" w:sz="4" w:space="4" w:color="auto"/>
      </w:pBdr>
      <w:ind w:left="1418"/>
    </w:pPr>
    <w:rPr>
      <w:b/>
      <w:i/>
      <w:sz w:val="24"/>
      <w:szCs w:val="20"/>
      <w:lang w:val="x-none" w:eastAsia="x-none"/>
    </w:rPr>
  </w:style>
  <w:style w:type="character" w:customStyle="1" w:styleId="Style1Char">
    <w:name w:val="Style1 Char"/>
    <w:link w:val="Style1"/>
    <w:locked/>
    <w:rsid w:val="003657C5"/>
    <w:rPr>
      <w:b/>
      <w:i/>
      <w:sz w:val="24"/>
    </w:rPr>
  </w:style>
  <w:style w:type="paragraph" w:styleId="BodyText2">
    <w:name w:val="Body Text 2"/>
    <w:basedOn w:val="Normal"/>
    <w:link w:val="BodyText2Char"/>
    <w:semiHidden/>
    <w:rsid w:val="005422E0"/>
    <w:pPr>
      <w:spacing w:line="480" w:lineRule="auto"/>
    </w:pPr>
    <w:rPr>
      <w:sz w:val="24"/>
      <w:szCs w:val="20"/>
      <w:lang w:val="x-none" w:eastAsia="x-none"/>
    </w:rPr>
  </w:style>
  <w:style w:type="character" w:customStyle="1" w:styleId="BodyText2Char">
    <w:name w:val="Body Text 2 Char"/>
    <w:link w:val="BodyText2"/>
    <w:semiHidden/>
    <w:locked/>
    <w:rsid w:val="005422E0"/>
    <w:rPr>
      <w:rFonts w:cs="Times New Roman"/>
      <w:sz w:val="24"/>
    </w:rPr>
  </w:style>
  <w:style w:type="paragraph" w:customStyle="1" w:styleId="TableContents">
    <w:name w:val="Table Contents"/>
    <w:basedOn w:val="Normal"/>
    <w:rsid w:val="00C35FBD"/>
    <w:pPr>
      <w:snapToGrid w:val="0"/>
      <w:spacing w:line="240" w:lineRule="auto"/>
      <w:jc w:val="left"/>
    </w:pPr>
    <w:rPr>
      <w:szCs w:val="20"/>
      <w:lang w:val="en-AU" w:eastAsia="en-US"/>
    </w:rPr>
  </w:style>
  <w:style w:type="character" w:customStyle="1" w:styleId="boldtext1">
    <w:name w:val="boldtext1"/>
    <w:rsid w:val="0037185A"/>
    <w:rPr>
      <w:rFonts w:ascii="Verdana" w:hAnsi="Verdana"/>
      <w:b/>
      <w:color w:val="555555"/>
      <w:sz w:val="17"/>
    </w:rPr>
  </w:style>
  <w:style w:type="paragraph" w:customStyle="1" w:styleId="stxt2style2style3">
    <w:name w:val="stxt2 style2 style3"/>
    <w:basedOn w:val="Normal"/>
    <w:rsid w:val="0037185A"/>
    <w:pPr>
      <w:spacing w:before="100" w:beforeAutospacing="1" w:afterAutospacing="1" w:line="240" w:lineRule="auto"/>
      <w:jc w:val="left"/>
    </w:pPr>
  </w:style>
  <w:style w:type="paragraph" w:customStyle="1" w:styleId="Style2-Instruction">
    <w:name w:val="Style2-Instruction"/>
    <w:basedOn w:val="Normal"/>
    <w:link w:val="Style2-InstructionChar"/>
    <w:rsid w:val="005E7F63"/>
    <w:rPr>
      <w:i/>
      <w:color w:val="666699"/>
      <w:sz w:val="24"/>
      <w:szCs w:val="20"/>
    </w:rPr>
  </w:style>
  <w:style w:type="character" w:customStyle="1" w:styleId="Style2-InstructionChar">
    <w:name w:val="Style2-Instruction Char"/>
    <w:link w:val="Style2-Instruction"/>
    <w:locked/>
    <w:rsid w:val="00A0735D"/>
    <w:rPr>
      <w:i/>
      <w:color w:val="666699"/>
      <w:sz w:val="24"/>
      <w:lang w:val="bg-BG" w:eastAsia="bg-BG"/>
    </w:rPr>
  </w:style>
  <w:style w:type="paragraph" w:customStyle="1" w:styleId="Style2">
    <w:name w:val="Style2"/>
    <w:basedOn w:val="Normal"/>
    <w:rsid w:val="00F3059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DEA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672DEA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customStyle="1" w:styleId="Heading">
    <w:name w:val="Heading"/>
    <w:basedOn w:val="Normal"/>
    <w:next w:val="BodyText"/>
    <w:rsid w:val="002964BA"/>
    <w:pPr>
      <w:keepNext/>
      <w:suppressAutoHyphens/>
      <w:spacing w:before="240"/>
    </w:pPr>
    <w:rPr>
      <w:rFonts w:ascii="Arial" w:hAnsi="Arial" w:cs="DejaVu Sans"/>
      <w:sz w:val="28"/>
      <w:szCs w:val="28"/>
      <w:lang w:eastAsia="ar-SA"/>
    </w:rPr>
  </w:style>
  <w:style w:type="paragraph" w:customStyle="1" w:styleId="CharChar4">
    <w:name w:val="Char Char4"/>
    <w:basedOn w:val="Normal"/>
    <w:rsid w:val="00F751EA"/>
    <w:pPr>
      <w:tabs>
        <w:tab w:val="left" w:pos="709"/>
      </w:tabs>
      <w:spacing w:line="240" w:lineRule="auto"/>
      <w:jc w:val="left"/>
    </w:pPr>
    <w:rPr>
      <w:rFonts w:ascii="Tahoma" w:hAnsi="Tahoma" w:cs="Arial"/>
      <w:lang w:val="pl-PL" w:eastAsia="pl-PL"/>
    </w:rPr>
  </w:style>
  <w:style w:type="character" w:customStyle="1" w:styleId="yshortcuts">
    <w:name w:val="yshortcuts"/>
    <w:rsid w:val="0009762F"/>
  </w:style>
  <w:style w:type="paragraph" w:styleId="CommentSubject">
    <w:name w:val="annotation subject"/>
    <w:basedOn w:val="CommentText"/>
    <w:next w:val="CommentText"/>
    <w:link w:val="CommentSubjectChar"/>
    <w:semiHidden/>
    <w:rsid w:val="00F07536"/>
    <w:pPr>
      <w:spacing w:after="120"/>
      <w:jc w:val="both"/>
    </w:pPr>
    <w:rPr>
      <w:b/>
    </w:rPr>
  </w:style>
  <w:style w:type="character" w:customStyle="1" w:styleId="CommentSubjectChar">
    <w:name w:val="Comment Subject Char"/>
    <w:link w:val="CommentSubject"/>
    <w:semiHidden/>
    <w:locked/>
    <w:rsid w:val="0083070A"/>
    <w:rPr>
      <w:rFonts w:cs="Times New Roman"/>
      <w:b/>
      <w:sz w:val="20"/>
    </w:rPr>
  </w:style>
  <w:style w:type="paragraph" w:styleId="BodyText3">
    <w:name w:val="Body Text 3"/>
    <w:basedOn w:val="Normal"/>
    <w:link w:val="BodyText3Char"/>
    <w:rsid w:val="002A580E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locked/>
    <w:rsid w:val="0083070A"/>
    <w:rPr>
      <w:rFonts w:cs="Times New Roman"/>
      <w:sz w:val="16"/>
    </w:rPr>
  </w:style>
  <w:style w:type="character" w:customStyle="1" w:styleId="Char5">
    <w:name w:val="Char5"/>
    <w:rsid w:val="00E57E27"/>
    <w:rPr>
      <w:b/>
      <w:color w:val="003366"/>
      <w:sz w:val="28"/>
      <w:lang w:val="bg-BG" w:eastAsia="bg-BG"/>
    </w:rPr>
  </w:style>
  <w:style w:type="paragraph" w:customStyle="1" w:styleId="CharChar5CharCharChar">
    <w:name w:val="Char Char5 Char Char Char"/>
    <w:basedOn w:val="Normal"/>
    <w:rsid w:val="002C0399"/>
    <w:pPr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4CharChar">
    <w:name w:val="Char4 Char Char"/>
    <w:basedOn w:val="Normal"/>
    <w:rsid w:val="00060616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Char6">
    <w:name w:val="Char6"/>
    <w:rsid w:val="00F01A05"/>
    <w:rPr>
      <w:b/>
      <w:color w:val="003366"/>
      <w:sz w:val="28"/>
      <w:lang w:val="bg-BG" w:eastAsia="bg-BG"/>
    </w:rPr>
  </w:style>
  <w:style w:type="paragraph" w:customStyle="1" w:styleId="Char4CharCharCharCharChar">
    <w:name w:val="Char4 Char Char Char Char Char"/>
    <w:basedOn w:val="Normal"/>
    <w:rsid w:val="000C347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4CharCharCharCharCharCharCharChar">
    <w:name w:val="Char4 Char Char Char Char Char Char Char Char"/>
    <w:basedOn w:val="Normal"/>
    <w:rsid w:val="00D713CA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4Char">
    <w:name w:val="Char Char4 Char"/>
    <w:basedOn w:val="Normal"/>
    <w:rsid w:val="00905FA7"/>
    <w:pPr>
      <w:tabs>
        <w:tab w:val="left" w:pos="709"/>
      </w:tabs>
      <w:spacing w:line="240" w:lineRule="auto"/>
      <w:jc w:val="left"/>
    </w:pPr>
    <w:rPr>
      <w:rFonts w:ascii="Tahoma" w:hAnsi="Tahoma" w:cs="Arial"/>
      <w:lang w:val="pl-PL" w:eastAsia="pl-PL"/>
    </w:rPr>
  </w:style>
  <w:style w:type="paragraph" w:customStyle="1" w:styleId="nsit1">
    <w:name w:val="nsit1"/>
    <w:basedOn w:val="Normal"/>
    <w:rsid w:val="00905FA7"/>
    <w:pPr>
      <w:spacing w:before="300" w:afterAutospacing="1" w:line="240" w:lineRule="auto"/>
      <w:jc w:val="center"/>
      <w:textAlignment w:val="top"/>
    </w:pPr>
    <w:rPr>
      <w:sz w:val="20"/>
      <w:szCs w:val="20"/>
    </w:rPr>
  </w:style>
  <w:style w:type="character" w:customStyle="1" w:styleId="apple-style-span">
    <w:name w:val="apple-style-span"/>
    <w:rsid w:val="00905FA7"/>
  </w:style>
  <w:style w:type="paragraph" w:customStyle="1" w:styleId="Char4CharCharCharCharCharCharCharCharChar">
    <w:name w:val="Char4 Char Char Char Char Char Char Char Char Char"/>
    <w:basedOn w:val="Normal"/>
    <w:rsid w:val="00905FA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Revision1">
    <w:name w:val="Revision1"/>
    <w:hidden/>
    <w:semiHidden/>
    <w:rsid w:val="001304FB"/>
    <w:pPr>
      <w:spacing w:after="200" w:line="276" w:lineRule="auto"/>
      <w:ind w:firstLine="709"/>
      <w:jc w:val="both"/>
    </w:pPr>
    <w:rPr>
      <w:sz w:val="24"/>
      <w:szCs w:val="24"/>
    </w:rPr>
  </w:style>
  <w:style w:type="paragraph" w:customStyle="1" w:styleId="CharChar5CharCharChar1">
    <w:name w:val="Char Char5 Char Char Char1"/>
    <w:basedOn w:val="Normal"/>
    <w:rsid w:val="0025648E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1CharCharCharCharCharChar1CharChar">
    <w:name w:val="Char Char Char Char Char Char Char1 Char Char Char Char Char Char1 Char Char"/>
    <w:basedOn w:val="Normal"/>
    <w:rsid w:val="00BA7958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TOCHeading1">
    <w:name w:val="TOC Heading1"/>
    <w:basedOn w:val="Heading1"/>
    <w:next w:val="Normal"/>
    <w:rsid w:val="005C3AC0"/>
    <w:pPr>
      <w:keepLines/>
      <w:spacing w:line="276" w:lineRule="auto"/>
      <w:ind w:firstLine="0"/>
      <w:outlineLvl w:val="9"/>
    </w:pPr>
    <w:rPr>
      <w:rFonts w:ascii="Cambria" w:hAnsi="Cambria"/>
      <w:lang w:val="en-US" w:eastAsia="en-US"/>
    </w:rPr>
  </w:style>
  <w:style w:type="paragraph" w:customStyle="1" w:styleId="Maintext">
    <w:name w:val="Main text"/>
    <w:basedOn w:val="Normal"/>
    <w:rsid w:val="00CA6EAA"/>
    <w:rPr>
      <w:lang w:eastAsia="en-US"/>
    </w:rPr>
  </w:style>
  <w:style w:type="paragraph" w:customStyle="1" w:styleId="CharCharChar1CharCharCharCharCharChar">
    <w:name w:val="Char Char Char1 Char Char Char Char Char Char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CharCharCharCharCharCharCharChar">
    <w:name w:val="Char Char Char Char Знак Char Char Знак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Level2">
    <w:name w:val="Level 2"/>
    <w:basedOn w:val="Heading1"/>
    <w:link w:val="Level2Char"/>
    <w:autoRedefine/>
    <w:rsid w:val="000F1C27"/>
    <w:pPr>
      <w:numPr>
        <w:ilvl w:val="1"/>
      </w:numPr>
      <w:spacing w:before="240" w:after="60" w:line="240" w:lineRule="auto"/>
      <w:ind w:firstLine="709"/>
    </w:pPr>
    <w:rPr>
      <w:rFonts w:ascii="Calibri" w:hAnsi="Calibri"/>
      <w:bCs w:val="0"/>
      <w:kern w:val="32"/>
      <w:sz w:val="24"/>
      <w:szCs w:val="20"/>
      <w:u w:val="single"/>
      <w:lang w:val="ru-RU"/>
    </w:rPr>
  </w:style>
  <w:style w:type="character" w:customStyle="1" w:styleId="Level2Char">
    <w:name w:val="Level 2 Char"/>
    <w:link w:val="Level2"/>
    <w:locked/>
    <w:rsid w:val="000F1C27"/>
    <w:rPr>
      <w:b/>
      <w:kern w:val="32"/>
      <w:sz w:val="24"/>
      <w:u w:val="single"/>
      <w:lang w:val="ru-RU" w:eastAsia="x-none"/>
    </w:rPr>
  </w:style>
  <w:style w:type="paragraph" w:customStyle="1" w:styleId="Level3">
    <w:name w:val="Level 3 Знак"/>
    <w:basedOn w:val="Level2"/>
    <w:link w:val="Level30"/>
    <w:autoRedefine/>
    <w:rsid w:val="000F1C27"/>
    <w:pPr>
      <w:numPr>
        <w:ilvl w:val="0"/>
      </w:numPr>
      <w:spacing w:before="0" w:after="100" w:line="260" w:lineRule="atLeast"/>
      <w:ind w:firstLine="709"/>
    </w:pPr>
    <w:rPr>
      <w:b w:val="0"/>
      <w:u w:val="none"/>
    </w:rPr>
  </w:style>
  <w:style w:type="character" w:customStyle="1" w:styleId="Level30">
    <w:name w:val="Level 3 Знак Знак"/>
    <w:link w:val="Level3"/>
    <w:locked/>
    <w:rsid w:val="000F1C27"/>
    <w:rPr>
      <w:sz w:val="24"/>
      <w:lang w:val="ru-RU" w:eastAsia="bg-BG"/>
    </w:rPr>
  </w:style>
  <w:style w:type="paragraph" w:customStyle="1" w:styleId="Level4">
    <w:name w:val="Level 4"/>
    <w:basedOn w:val="Level3"/>
    <w:link w:val="Level40"/>
    <w:rsid w:val="000F1C27"/>
    <w:pPr>
      <w:tabs>
        <w:tab w:val="num" w:pos="2340"/>
      </w:tabs>
      <w:ind w:left="1908" w:hanging="648"/>
    </w:pPr>
    <w:rPr>
      <w:b/>
      <w:sz w:val="32"/>
      <w:lang w:val="x-none"/>
    </w:rPr>
  </w:style>
  <w:style w:type="character" w:customStyle="1" w:styleId="Level40">
    <w:name w:val="Level 4 Знак"/>
    <w:link w:val="Level4"/>
    <w:locked/>
    <w:rsid w:val="000F1C27"/>
    <w:rPr>
      <w:b/>
      <w:kern w:val="32"/>
      <w:sz w:val="32"/>
    </w:rPr>
  </w:style>
  <w:style w:type="paragraph" w:customStyle="1" w:styleId="Level5">
    <w:name w:val="Level 5"/>
    <w:basedOn w:val="Level4"/>
    <w:rsid w:val="000F1C27"/>
    <w:pPr>
      <w:tabs>
        <w:tab w:val="clear" w:pos="2340"/>
        <w:tab w:val="num" w:pos="3600"/>
      </w:tabs>
      <w:ind w:left="3600" w:hanging="360"/>
    </w:pPr>
  </w:style>
  <w:style w:type="character" w:customStyle="1" w:styleId="Level4Char">
    <w:name w:val="Level 4 Char"/>
    <w:rsid w:val="000F1C27"/>
    <w:rPr>
      <w:b/>
      <w:kern w:val="32"/>
      <w:sz w:val="32"/>
      <w:lang w:val="en-US" w:eastAsia="en-US"/>
    </w:rPr>
  </w:style>
  <w:style w:type="paragraph" w:customStyle="1" w:styleId="CharCharCharChar1">
    <w:name w:val="Char Char Char Char1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Level3Char">
    <w:name w:val="Level 3 Char"/>
    <w:rsid w:val="000F1C27"/>
    <w:rPr>
      <w:kern w:val="32"/>
      <w:sz w:val="32"/>
      <w:lang w:val="bg-BG" w:eastAsia="x-none"/>
    </w:rPr>
  </w:style>
  <w:style w:type="paragraph" w:customStyle="1" w:styleId="CharCharCharCharChar">
    <w:name w:val="Char Char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1CharCharCharCharCharChar1CharCharCharCharCharCharChar">
    <w:name w:val="Char Char Char Char Char Char1 Char Char Char Char Char Char1 Char Char Char Char Char Char Char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CharChar1CharCharCharCharCharCharChar2CharCharCharCharCharChar">
    <w:name w:val="Char Char1 Char Char Char Char Char Char Char2 Char Char Char Char Char Char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0">
    <w:name w:val="Char Char Char Char Знак Char Char Знак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Char">
    <w:name w:val="Char Char Char Char Знак Char Char Знак Char Char Знак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blsp-spelling-error">
    <w:name w:val="blsp-spelling-error"/>
    <w:rsid w:val="000F1C27"/>
  </w:style>
  <w:style w:type="character" w:customStyle="1" w:styleId="blsp-spelling-corrected">
    <w:name w:val="blsp-spelling-corrected"/>
    <w:rsid w:val="000F1C27"/>
  </w:style>
  <w:style w:type="paragraph" w:customStyle="1" w:styleId="CharCharCharCharCharCharChar1CharCharCharCharChar">
    <w:name w:val="Char Char Char Char Char Char Char1 Char Char Char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1">
    <w:name w:val="Char Char1 Знак Знак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WW-BodyText3">
    <w:name w:val="WW-Body Text 3"/>
    <w:basedOn w:val="Normal"/>
    <w:rsid w:val="000F1C27"/>
    <w:pPr>
      <w:suppressAutoHyphens/>
      <w:spacing w:after="120" w:line="240" w:lineRule="auto"/>
      <w:jc w:val="left"/>
    </w:pPr>
    <w:rPr>
      <w:sz w:val="16"/>
      <w:szCs w:val="16"/>
      <w:lang w:val="en-US" w:eastAsia="ar-SA"/>
    </w:rPr>
  </w:style>
  <w:style w:type="character" w:customStyle="1" w:styleId="FontStyle16">
    <w:name w:val="Font Style16"/>
    <w:rsid w:val="000F1C27"/>
    <w:rPr>
      <w:rFonts w:ascii="Times New Roman" w:hAnsi="Times New Roman"/>
      <w:sz w:val="22"/>
    </w:rPr>
  </w:style>
  <w:style w:type="paragraph" w:customStyle="1" w:styleId="CharCharCharCharCharCharCharCharCharCharChar">
    <w:name w:val="Char Char Знак Char Char Знак Char Char Char Char Char Знак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">
    <w:name w:val="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5CharCharChar1CharCharChar">
    <w:name w:val="Char Char5 Char Char Char1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0">
    <w:name w:val="Char Char Знак Char Char Знак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0">
    <w:name w:val="Char Char Char Char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1">
    <w:name w:val="Char Char Char Char Знак Char Char Знак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Char">
    <w:name w:val="Char Char Знак Char Char Знак Char Char Char Char Char Знак Char Char Знак Char Char Char"/>
    <w:basedOn w:val="Normal"/>
    <w:next w:val="Normal"/>
    <w:semiHidden/>
    <w:rsid w:val="000F1C27"/>
    <w:pPr>
      <w:tabs>
        <w:tab w:val="left" w:pos="709"/>
      </w:tabs>
      <w:spacing w:line="240" w:lineRule="auto"/>
      <w:jc w:val="left"/>
    </w:pPr>
    <w:rPr>
      <w:rFonts w:ascii="Futura Bk" w:hAnsi="Futura Bk"/>
      <w:sz w:val="20"/>
      <w:lang w:val="pl-PL" w:eastAsia="pl-PL"/>
    </w:rPr>
  </w:style>
  <w:style w:type="paragraph" w:customStyle="1" w:styleId="CharChar5Char">
    <w:name w:val="Char Char5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CharCharChar">
    <w:name w:val="Char Char Знак Char Char Знак Char Char Char Char Char Знак Char Char Знак Char Char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styleId="FollowedHyperlink">
    <w:name w:val="FollowedHyperlink"/>
    <w:rsid w:val="000F1C27"/>
    <w:rPr>
      <w:rFonts w:cs="Times New Roman"/>
      <w:color w:val="800080"/>
      <w:u w:val="single"/>
    </w:rPr>
  </w:style>
  <w:style w:type="paragraph" w:customStyle="1" w:styleId="xl66">
    <w:name w:val="xl66"/>
    <w:basedOn w:val="Normal"/>
    <w:rsid w:val="000F1C27"/>
    <w:pPr>
      <w:spacing w:before="100" w:beforeAutospacing="1" w:afterAutospacing="1" w:line="240" w:lineRule="auto"/>
      <w:jc w:val="left"/>
    </w:pPr>
    <w:rPr>
      <w:lang w:val="en-US" w:eastAsia="en-US"/>
    </w:rPr>
  </w:style>
  <w:style w:type="paragraph" w:customStyle="1" w:styleId="xl67">
    <w:name w:val="xl67"/>
    <w:basedOn w:val="Normal"/>
    <w:rsid w:val="000F1C27"/>
    <w:pPr>
      <w:spacing w:before="100" w:beforeAutospacing="1" w:afterAutospacing="1" w:line="240" w:lineRule="auto"/>
      <w:jc w:val="center"/>
      <w:textAlignment w:val="center"/>
    </w:pPr>
    <w:rPr>
      <w:lang w:val="en-US" w:eastAsia="en-US"/>
    </w:rPr>
  </w:style>
  <w:style w:type="paragraph" w:customStyle="1" w:styleId="xl68">
    <w:name w:val="xl68"/>
    <w:basedOn w:val="Normal"/>
    <w:rsid w:val="000F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left"/>
    </w:pPr>
    <w:rPr>
      <w:lang w:val="en-US" w:eastAsia="en-US"/>
    </w:rPr>
  </w:style>
  <w:style w:type="paragraph" w:customStyle="1" w:styleId="xl69">
    <w:name w:val="xl69"/>
    <w:basedOn w:val="Normal"/>
    <w:rsid w:val="000F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  <w:textAlignment w:val="center"/>
    </w:pPr>
    <w:rPr>
      <w:lang w:val="en-US" w:eastAsia="en-US"/>
    </w:rPr>
  </w:style>
  <w:style w:type="paragraph" w:customStyle="1" w:styleId="xl70">
    <w:name w:val="xl70"/>
    <w:basedOn w:val="Normal"/>
    <w:rsid w:val="000F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left"/>
    </w:pPr>
    <w:rPr>
      <w:lang w:val="en-US" w:eastAsia="en-US"/>
    </w:rPr>
  </w:style>
  <w:style w:type="paragraph" w:customStyle="1" w:styleId="xl71">
    <w:name w:val="xl71"/>
    <w:basedOn w:val="Normal"/>
    <w:rsid w:val="000F1C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Autospacing="1" w:line="240" w:lineRule="auto"/>
      <w:jc w:val="center"/>
      <w:textAlignment w:val="center"/>
    </w:pPr>
    <w:rPr>
      <w:lang w:val="en-US" w:eastAsia="en-US"/>
    </w:rPr>
  </w:style>
  <w:style w:type="paragraph" w:customStyle="1" w:styleId="CharCharCharCharCharCharCharCharChar0">
    <w:name w:val="Char Char Знак Char Char Знак Char Char Char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CharCharCharCharCharChar">
    <w:name w:val="Char Char Знак Char Char Знак Char Char Char Char Char Знак Char Char Знак Char Char"/>
    <w:basedOn w:val="Normal"/>
    <w:rsid w:val="000F1C27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fontstyle49">
    <w:name w:val="fontstyle49"/>
    <w:rsid w:val="000F1C27"/>
  </w:style>
  <w:style w:type="character" w:customStyle="1" w:styleId="apple-converted-space">
    <w:name w:val="apple-converted-space"/>
    <w:rsid w:val="000F1C27"/>
  </w:style>
  <w:style w:type="paragraph" w:styleId="TOC5">
    <w:name w:val="toc 5"/>
    <w:basedOn w:val="Normal"/>
    <w:next w:val="Normal"/>
    <w:autoRedefine/>
    <w:rsid w:val="000F1C27"/>
    <w:pPr>
      <w:spacing w:line="259" w:lineRule="auto"/>
      <w:ind w:left="880"/>
      <w:jc w:val="left"/>
    </w:pPr>
    <w:rPr>
      <w:lang w:val="en-US" w:eastAsia="en-US"/>
    </w:rPr>
  </w:style>
  <w:style w:type="paragraph" w:styleId="TOC6">
    <w:name w:val="toc 6"/>
    <w:basedOn w:val="Normal"/>
    <w:next w:val="Normal"/>
    <w:autoRedefine/>
    <w:rsid w:val="000F1C27"/>
    <w:pPr>
      <w:spacing w:line="259" w:lineRule="auto"/>
      <w:ind w:left="1100"/>
      <w:jc w:val="left"/>
    </w:pPr>
    <w:rPr>
      <w:lang w:val="en-US" w:eastAsia="en-US"/>
    </w:rPr>
  </w:style>
  <w:style w:type="paragraph" w:styleId="TOC7">
    <w:name w:val="toc 7"/>
    <w:basedOn w:val="Normal"/>
    <w:next w:val="Normal"/>
    <w:autoRedefine/>
    <w:rsid w:val="000F1C27"/>
    <w:pPr>
      <w:spacing w:line="259" w:lineRule="auto"/>
      <w:ind w:left="1320"/>
      <w:jc w:val="left"/>
    </w:pPr>
    <w:rPr>
      <w:lang w:val="en-US" w:eastAsia="en-US"/>
    </w:rPr>
  </w:style>
  <w:style w:type="paragraph" w:styleId="TOC8">
    <w:name w:val="toc 8"/>
    <w:basedOn w:val="Normal"/>
    <w:next w:val="Normal"/>
    <w:autoRedefine/>
    <w:rsid w:val="000F1C27"/>
    <w:pPr>
      <w:spacing w:line="259" w:lineRule="auto"/>
      <w:ind w:left="1540"/>
      <w:jc w:val="left"/>
    </w:pPr>
    <w:rPr>
      <w:lang w:val="en-US" w:eastAsia="en-US"/>
    </w:rPr>
  </w:style>
  <w:style w:type="paragraph" w:styleId="TOC9">
    <w:name w:val="toc 9"/>
    <w:basedOn w:val="Normal"/>
    <w:next w:val="Normal"/>
    <w:autoRedefine/>
    <w:rsid w:val="000F1C27"/>
    <w:pPr>
      <w:spacing w:line="259" w:lineRule="auto"/>
      <w:ind w:left="1760"/>
      <w:jc w:val="left"/>
    </w:pPr>
    <w:rPr>
      <w:lang w:val="en-US" w:eastAsia="en-US"/>
    </w:rPr>
  </w:style>
  <w:style w:type="paragraph" w:customStyle="1" w:styleId="yiv6492900557msonormal">
    <w:name w:val="yiv6492900557msonormal"/>
    <w:basedOn w:val="Normal"/>
    <w:rsid w:val="005735FF"/>
    <w:pPr>
      <w:spacing w:before="100" w:beforeAutospacing="1" w:afterAutospacing="1" w:line="240" w:lineRule="auto"/>
      <w:jc w:val="left"/>
    </w:pPr>
  </w:style>
  <w:style w:type="character" w:customStyle="1" w:styleId="a0">
    <w:name w:val="Основен текст_"/>
    <w:link w:val="1"/>
    <w:locked/>
    <w:rsid w:val="004B3B2D"/>
    <w:rPr>
      <w:sz w:val="23"/>
    </w:rPr>
  </w:style>
  <w:style w:type="paragraph" w:customStyle="1" w:styleId="1">
    <w:name w:val="Основен текст1"/>
    <w:basedOn w:val="Normal"/>
    <w:link w:val="a0"/>
    <w:rsid w:val="004B3B2D"/>
    <w:pPr>
      <w:shd w:val="clear" w:color="auto" w:fill="FFFFFF"/>
      <w:spacing w:before="420" w:line="274" w:lineRule="exact"/>
      <w:ind w:hanging="420"/>
    </w:pPr>
    <w:rPr>
      <w:sz w:val="23"/>
      <w:szCs w:val="20"/>
      <w:lang w:val="x-none" w:eastAsia="x-none"/>
    </w:rPr>
  </w:style>
  <w:style w:type="character" w:customStyle="1" w:styleId="18">
    <w:name w:val="Основен текст18"/>
    <w:rsid w:val="004B3B2D"/>
    <w:rPr>
      <w:rFonts w:ascii="Times New Roman" w:hAnsi="Times New Roman"/>
      <w:spacing w:val="0"/>
      <w:sz w:val="23"/>
      <w:u w:val="single"/>
    </w:rPr>
  </w:style>
  <w:style w:type="character" w:customStyle="1" w:styleId="15">
    <w:name w:val="Основен текст + Курсив15"/>
    <w:rsid w:val="00231615"/>
    <w:rPr>
      <w:rFonts w:ascii="Times New Roman" w:hAnsi="Times New Roman"/>
      <w:i/>
      <w:spacing w:val="0"/>
      <w:sz w:val="23"/>
    </w:rPr>
  </w:style>
  <w:style w:type="character" w:customStyle="1" w:styleId="4">
    <w:name w:val="Основен текст + Удебелен4"/>
    <w:rsid w:val="00F50037"/>
    <w:rPr>
      <w:rFonts w:ascii="Times New Roman" w:hAnsi="Times New Roman"/>
      <w:b/>
      <w:spacing w:val="0"/>
      <w:sz w:val="23"/>
    </w:rPr>
  </w:style>
  <w:style w:type="character" w:customStyle="1" w:styleId="14">
    <w:name w:val="Основен текст + Курсив14"/>
    <w:rsid w:val="00F50037"/>
    <w:rPr>
      <w:rFonts w:ascii="Times New Roman" w:hAnsi="Times New Roman"/>
      <w:i/>
      <w:spacing w:val="0"/>
      <w:sz w:val="23"/>
    </w:rPr>
  </w:style>
  <w:style w:type="character" w:customStyle="1" w:styleId="1pt2">
    <w:name w:val="Основен текст + Разредка 1 pt2"/>
    <w:rsid w:val="00F50037"/>
    <w:rPr>
      <w:rFonts w:ascii="Times New Roman" w:hAnsi="Times New Roman"/>
      <w:spacing w:val="30"/>
      <w:sz w:val="23"/>
    </w:rPr>
  </w:style>
  <w:style w:type="character" w:customStyle="1" w:styleId="a1">
    <w:name w:val="Долен колонтитул_"/>
    <w:link w:val="10"/>
    <w:locked/>
    <w:rsid w:val="00F5574D"/>
    <w:rPr>
      <w:sz w:val="19"/>
    </w:rPr>
  </w:style>
  <w:style w:type="paragraph" w:customStyle="1" w:styleId="10">
    <w:name w:val="Долен колонтитул1"/>
    <w:basedOn w:val="Normal"/>
    <w:link w:val="a1"/>
    <w:rsid w:val="00F5574D"/>
    <w:pPr>
      <w:shd w:val="clear" w:color="auto" w:fill="FFFFFF"/>
      <w:spacing w:line="230" w:lineRule="exact"/>
    </w:pPr>
    <w:rPr>
      <w:sz w:val="19"/>
      <w:szCs w:val="20"/>
      <w:lang w:val="x-none" w:eastAsia="x-none"/>
    </w:rPr>
  </w:style>
  <w:style w:type="paragraph" w:customStyle="1" w:styleId="ListParagraph1">
    <w:name w:val="List Paragraph1"/>
    <w:basedOn w:val="Normal"/>
    <w:rsid w:val="00FE5B6F"/>
    <w:pPr>
      <w:spacing w:after="160" w:line="256" w:lineRule="auto"/>
      <w:ind w:left="720"/>
      <w:contextualSpacing/>
      <w:jc w:val="left"/>
    </w:pPr>
    <w:rPr>
      <w:lang w:eastAsia="en-US"/>
    </w:rPr>
  </w:style>
  <w:style w:type="paragraph" w:customStyle="1" w:styleId="Char1CharCharCharCharCharChar">
    <w:name w:val="Char1 Char Char Char Char Char Char"/>
    <w:basedOn w:val="Normal"/>
    <w:rsid w:val="00CC7535"/>
    <w:pPr>
      <w:tabs>
        <w:tab w:val="left" w:pos="709"/>
      </w:tabs>
      <w:spacing w:line="240" w:lineRule="auto"/>
      <w:jc w:val="left"/>
    </w:pPr>
    <w:rPr>
      <w:rFonts w:ascii="Tahoma" w:hAnsi="Tahoma" w:cs="Tahoma"/>
      <w:lang w:val="pl-PL" w:eastAsia="pl-PL"/>
    </w:rPr>
  </w:style>
  <w:style w:type="character" w:customStyle="1" w:styleId="legaldocreference">
    <w:name w:val="legaldocreference"/>
    <w:rsid w:val="009869F1"/>
  </w:style>
  <w:style w:type="character" w:customStyle="1" w:styleId="20">
    <w:name w:val="Долен колонтитул2"/>
    <w:rsid w:val="00AE59F4"/>
    <w:rPr>
      <w:rFonts w:ascii="Segoe UI" w:hAnsi="Segoe UI"/>
      <w:spacing w:val="0"/>
      <w:sz w:val="18"/>
    </w:rPr>
  </w:style>
  <w:style w:type="character" w:customStyle="1" w:styleId="a2">
    <w:name w:val="Долен колонтитул + Курсив"/>
    <w:aliases w:val="Разредка 0 pt"/>
    <w:rsid w:val="00AE59F4"/>
    <w:rPr>
      <w:rFonts w:ascii="Segoe UI" w:hAnsi="Segoe UI"/>
      <w:i/>
      <w:spacing w:val="10"/>
      <w:sz w:val="18"/>
    </w:rPr>
  </w:style>
  <w:style w:type="character" w:customStyle="1" w:styleId="3">
    <w:name w:val="Основен текст (3)_"/>
    <w:link w:val="30"/>
    <w:locked/>
    <w:rsid w:val="00AE59F4"/>
    <w:rPr>
      <w:rFonts w:ascii="Segoe UI" w:hAnsi="Segoe UI"/>
      <w:sz w:val="32"/>
    </w:rPr>
  </w:style>
  <w:style w:type="paragraph" w:customStyle="1" w:styleId="30">
    <w:name w:val="Основен текст (3)"/>
    <w:basedOn w:val="Normal"/>
    <w:link w:val="3"/>
    <w:rsid w:val="00AE59F4"/>
    <w:pPr>
      <w:shd w:val="clear" w:color="auto" w:fill="FFFFFF"/>
      <w:spacing w:line="240" w:lineRule="atLeast"/>
      <w:jc w:val="left"/>
    </w:pPr>
    <w:rPr>
      <w:rFonts w:ascii="Segoe UI" w:hAnsi="Segoe UI"/>
      <w:sz w:val="32"/>
      <w:szCs w:val="20"/>
      <w:lang w:val="x-none" w:eastAsia="x-none"/>
    </w:rPr>
  </w:style>
  <w:style w:type="character" w:customStyle="1" w:styleId="21">
    <w:name w:val="Основен текст (2)_"/>
    <w:link w:val="22"/>
    <w:locked/>
    <w:rsid w:val="00AE59F4"/>
    <w:rPr>
      <w:rFonts w:ascii="Segoe UI" w:hAnsi="Segoe UI"/>
      <w:sz w:val="44"/>
    </w:rPr>
  </w:style>
  <w:style w:type="paragraph" w:customStyle="1" w:styleId="22">
    <w:name w:val="Основен текст (2)"/>
    <w:basedOn w:val="Normal"/>
    <w:link w:val="21"/>
    <w:rsid w:val="00AE59F4"/>
    <w:pPr>
      <w:shd w:val="clear" w:color="auto" w:fill="FFFFFF"/>
      <w:spacing w:after="60" w:line="581" w:lineRule="exact"/>
      <w:jc w:val="center"/>
    </w:pPr>
    <w:rPr>
      <w:rFonts w:ascii="Segoe UI" w:hAnsi="Segoe UI"/>
      <w:sz w:val="44"/>
      <w:szCs w:val="20"/>
      <w:lang w:val="x-none" w:eastAsia="x-none"/>
    </w:rPr>
  </w:style>
  <w:style w:type="character" w:customStyle="1" w:styleId="a3">
    <w:name w:val="Горен или долен колонтитул_"/>
    <w:link w:val="a4"/>
    <w:locked/>
    <w:rsid w:val="00AE59F4"/>
  </w:style>
  <w:style w:type="paragraph" w:customStyle="1" w:styleId="a4">
    <w:name w:val="Горен или долен колонтитул"/>
    <w:basedOn w:val="Normal"/>
    <w:link w:val="a3"/>
    <w:rsid w:val="00AE59F4"/>
    <w:pPr>
      <w:shd w:val="clear" w:color="auto" w:fill="FFFFFF"/>
      <w:spacing w:line="240" w:lineRule="auto"/>
      <w:jc w:val="left"/>
    </w:pPr>
    <w:rPr>
      <w:sz w:val="20"/>
      <w:szCs w:val="20"/>
    </w:rPr>
  </w:style>
  <w:style w:type="character" w:customStyle="1" w:styleId="SegoeUI">
    <w:name w:val="Горен или долен колонтитул + Segoe UI"/>
    <w:aliases w:val="11,5 pt"/>
    <w:rsid w:val="00AE59F4"/>
    <w:rPr>
      <w:rFonts w:ascii="Segoe UI" w:hAnsi="Segoe UI"/>
      <w:spacing w:val="0"/>
      <w:sz w:val="23"/>
    </w:rPr>
  </w:style>
  <w:style w:type="character" w:customStyle="1" w:styleId="31">
    <w:name w:val="Заглавие #3_"/>
    <w:link w:val="32"/>
    <w:locked/>
    <w:rsid w:val="00AE59F4"/>
    <w:rPr>
      <w:rFonts w:ascii="Segoe UI" w:hAnsi="Segoe UI"/>
      <w:sz w:val="32"/>
    </w:rPr>
  </w:style>
  <w:style w:type="paragraph" w:customStyle="1" w:styleId="32">
    <w:name w:val="Заглавие #3"/>
    <w:basedOn w:val="Normal"/>
    <w:link w:val="31"/>
    <w:rsid w:val="00AE59F4"/>
    <w:pPr>
      <w:shd w:val="clear" w:color="auto" w:fill="FFFFFF"/>
      <w:spacing w:after="480" w:line="240" w:lineRule="atLeast"/>
      <w:jc w:val="left"/>
      <w:outlineLvl w:val="2"/>
    </w:pPr>
    <w:rPr>
      <w:rFonts w:ascii="Segoe UI" w:hAnsi="Segoe UI"/>
      <w:sz w:val="32"/>
      <w:szCs w:val="20"/>
      <w:lang w:val="x-none" w:eastAsia="x-none"/>
    </w:rPr>
  </w:style>
  <w:style w:type="character" w:customStyle="1" w:styleId="315">
    <w:name w:val="Заглавие #3 + 15"/>
    <w:aliases w:val="5 pt21,Не е удебелен,Курсив"/>
    <w:rsid w:val="00AE59F4"/>
    <w:rPr>
      <w:rFonts w:ascii="Segoe UI" w:hAnsi="Segoe UI"/>
      <w:b/>
      <w:i/>
      <w:sz w:val="31"/>
    </w:rPr>
  </w:style>
  <w:style w:type="character" w:customStyle="1" w:styleId="11">
    <w:name w:val="Заглавие #1_"/>
    <w:link w:val="110"/>
    <w:locked/>
    <w:rsid w:val="00AE59F4"/>
    <w:rPr>
      <w:rFonts w:ascii="Segoe UI" w:hAnsi="Segoe UI"/>
      <w:sz w:val="52"/>
    </w:rPr>
  </w:style>
  <w:style w:type="paragraph" w:customStyle="1" w:styleId="110">
    <w:name w:val="Заглавие #11"/>
    <w:basedOn w:val="Normal"/>
    <w:link w:val="11"/>
    <w:rsid w:val="00AE59F4"/>
    <w:pPr>
      <w:shd w:val="clear" w:color="auto" w:fill="FFFFFF"/>
      <w:spacing w:after="240" w:line="240" w:lineRule="atLeast"/>
      <w:jc w:val="left"/>
      <w:outlineLvl w:val="0"/>
    </w:pPr>
    <w:rPr>
      <w:rFonts w:ascii="Segoe UI" w:hAnsi="Segoe UI"/>
      <w:sz w:val="52"/>
      <w:szCs w:val="20"/>
      <w:lang w:val="x-none" w:eastAsia="x-none"/>
    </w:rPr>
  </w:style>
  <w:style w:type="character" w:customStyle="1" w:styleId="12">
    <w:name w:val="Заглавие #1"/>
    <w:rsid w:val="00AE59F4"/>
    <w:rPr>
      <w:rFonts w:ascii="Segoe UI" w:hAnsi="Segoe UI" w:cs="Times New Roman"/>
      <w:sz w:val="52"/>
      <w:szCs w:val="52"/>
      <w:lang w:bidi="ar-SA"/>
    </w:rPr>
  </w:style>
  <w:style w:type="character" w:customStyle="1" w:styleId="a5">
    <w:name w:val="Основен текст + Удебелен"/>
    <w:rsid w:val="00AE59F4"/>
    <w:rPr>
      <w:rFonts w:ascii="Segoe UI" w:hAnsi="Segoe UI"/>
      <w:b/>
      <w:spacing w:val="0"/>
      <w:sz w:val="22"/>
    </w:rPr>
  </w:style>
  <w:style w:type="character" w:customStyle="1" w:styleId="6">
    <w:name w:val="Заглавие #6_"/>
    <w:link w:val="61"/>
    <w:locked/>
    <w:rsid w:val="00AE59F4"/>
    <w:rPr>
      <w:rFonts w:ascii="Segoe UI" w:hAnsi="Segoe UI"/>
      <w:sz w:val="22"/>
    </w:rPr>
  </w:style>
  <w:style w:type="paragraph" w:customStyle="1" w:styleId="61">
    <w:name w:val="Заглавие #61"/>
    <w:basedOn w:val="Normal"/>
    <w:link w:val="6"/>
    <w:rsid w:val="00AE59F4"/>
    <w:pPr>
      <w:shd w:val="clear" w:color="auto" w:fill="FFFFFF"/>
      <w:spacing w:before="60" w:line="317" w:lineRule="exact"/>
      <w:ind w:hanging="360"/>
      <w:outlineLvl w:val="5"/>
    </w:pPr>
    <w:rPr>
      <w:rFonts w:ascii="Segoe UI" w:hAnsi="Segoe UI"/>
      <w:szCs w:val="20"/>
      <w:lang w:val="x-none" w:eastAsia="x-none"/>
    </w:rPr>
  </w:style>
  <w:style w:type="character" w:customStyle="1" w:styleId="24">
    <w:name w:val="Основен текст + Удебелен24"/>
    <w:rsid w:val="00AE59F4"/>
    <w:rPr>
      <w:rFonts w:ascii="Segoe UI" w:hAnsi="Segoe UI"/>
      <w:b/>
      <w:spacing w:val="0"/>
      <w:sz w:val="22"/>
      <w:u w:val="single"/>
    </w:rPr>
  </w:style>
  <w:style w:type="character" w:customStyle="1" w:styleId="23">
    <w:name w:val="Основен текст + Удебелен23"/>
    <w:rsid w:val="00AE59F4"/>
    <w:rPr>
      <w:rFonts w:ascii="Segoe UI" w:hAnsi="Segoe UI"/>
      <w:b/>
      <w:spacing w:val="0"/>
      <w:sz w:val="22"/>
    </w:rPr>
  </w:style>
  <w:style w:type="character" w:customStyle="1" w:styleId="25">
    <w:name w:val="Основен текст2"/>
    <w:rsid w:val="00AE59F4"/>
    <w:rPr>
      <w:rFonts w:ascii="Segoe UI" w:hAnsi="Segoe UI"/>
      <w:spacing w:val="0"/>
      <w:sz w:val="22"/>
      <w:u w:val="single"/>
    </w:rPr>
  </w:style>
  <w:style w:type="character" w:customStyle="1" w:styleId="220">
    <w:name w:val="Основен текст + Удебелен22"/>
    <w:rsid w:val="00AE59F4"/>
    <w:rPr>
      <w:rFonts w:ascii="Segoe UI" w:hAnsi="Segoe UI"/>
      <w:b/>
      <w:spacing w:val="0"/>
      <w:sz w:val="22"/>
    </w:rPr>
  </w:style>
  <w:style w:type="character" w:customStyle="1" w:styleId="210">
    <w:name w:val="Основен текст + Удебелен21"/>
    <w:rsid w:val="00AE59F4"/>
    <w:rPr>
      <w:rFonts w:ascii="Segoe UI" w:hAnsi="Segoe UI"/>
      <w:b/>
      <w:spacing w:val="0"/>
      <w:sz w:val="22"/>
    </w:rPr>
  </w:style>
  <w:style w:type="character" w:customStyle="1" w:styleId="13">
    <w:name w:val="Заглавие #13"/>
    <w:rsid w:val="00AE59F4"/>
    <w:rPr>
      <w:rFonts w:ascii="Segoe UI" w:hAnsi="Segoe UI" w:cs="Times New Roman"/>
      <w:sz w:val="52"/>
      <w:szCs w:val="52"/>
      <w:lang w:bidi="ar-SA"/>
    </w:rPr>
  </w:style>
  <w:style w:type="character" w:customStyle="1" w:styleId="26">
    <w:name w:val="Заглавие #2_"/>
    <w:link w:val="211"/>
    <w:locked/>
    <w:rsid w:val="00AE59F4"/>
    <w:rPr>
      <w:rFonts w:ascii="Segoe UI" w:hAnsi="Segoe UI"/>
      <w:sz w:val="40"/>
    </w:rPr>
  </w:style>
  <w:style w:type="paragraph" w:customStyle="1" w:styleId="211">
    <w:name w:val="Заглавие #21"/>
    <w:basedOn w:val="Normal"/>
    <w:link w:val="26"/>
    <w:rsid w:val="00AE59F4"/>
    <w:pPr>
      <w:shd w:val="clear" w:color="auto" w:fill="FFFFFF"/>
      <w:spacing w:before="1080" w:after="540" w:line="240" w:lineRule="atLeast"/>
      <w:ind w:hanging="440"/>
      <w:jc w:val="left"/>
      <w:outlineLvl w:val="1"/>
    </w:pPr>
    <w:rPr>
      <w:rFonts w:ascii="Segoe UI" w:hAnsi="Segoe UI"/>
      <w:sz w:val="40"/>
      <w:szCs w:val="20"/>
      <w:lang w:val="x-none" w:eastAsia="x-none"/>
    </w:rPr>
  </w:style>
  <w:style w:type="character" w:customStyle="1" w:styleId="27">
    <w:name w:val="Заглавие #2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40">
    <w:name w:val="Заглавие #4_"/>
    <w:link w:val="41"/>
    <w:locked/>
    <w:rsid w:val="00AE59F4"/>
    <w:rPr>
      <w:rFonts w:ascii="Segoe UI" w:hAnsi="Segoe UI"/>
      <w:sz w:val="27"/>
    </w:rPr>
  </w:style>
  <w:style w:type="paragraph" w:customStyle="1" w:styleId="41">
    <w:name w:val="Заглавие #41"/>
    <w:basedOn w:val="Normal"/>
    <w:link w:val="40"/>
    <w:rsid w:val="00AE59F4"/>
    <w:pPr>
      <w:shd w:val="clear" w:color="auto" w:fill="FFFFFF"/>
      <w:spacing w:before="540" w:after="60" w:line="365" w:lineRule="exact"/>
      <w:ind w:hanging="580"/>
      <w:jc w:val="left"/>
      <w:outlineLvl w:val="3"/>
    </w:pPr>
    <w:rPr>
      <w:rFonts w:ascii="Segoe UI" w:hAnsi="Segoe UI"/>
      <w:sz w:val="27"/>
      <w:szCs w:val="20"/>
      <w:lang w:val="x-none" w:eastAsia="x-none"/>
    </w:rPr>
  </w:style>
  <w:style w:type="character" w:customStyle="1" w:styleId="42">
    <w:name w:val="Заглавие #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00">
    <w:name w:val="Основен текст + Удебелен20"/>
    <w:rsid w:val="00AE59F4"/>
    <w:rPr>
      <w:rFonts w:ascii="Segoe UI" w:hAnsi="Segoe UI"/>
      <w:b/>
      <w:spacing w:val="0"/>
      <w:sz w:val="22"/>
    </w:rPr>
  </w:style>
  <w:style w:type="character" w:customStyle="1" w:styleId="410">
    <w:name w:val="Заглавие #410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60">
    <w:name w:val="Заглавие #6 + Не е удебелен"/>
    <w:rsid w:val="00AE59F4"/>
    <w:rPr>
      <w:rFonts w:ascii="Segoe UI" w:hAnsi="Segoe UI"/>
      <w:b/>
      <w:sz w:val="22"/>
    </w:rPr>
  </w:style>
  <w:style w:type="character" w:customStyle="1" w:styleId="19">
    <w:name w:val="Основен текст + Удебелен19"/>
    <w:rsid w:val="00AE59F4"/>
    <w:rPr>
      <w:rFonts w:ascii="Segoe UI" w:hAnsi="Segoe UI"/>
      <w:b/>
      <w:spacing w:val="0"/>
      <w:sz w:val="22"/>
    </w:rPr>
  </w:style>
  <w:style w:type="character" w:customStyle="1" w:styleId="43">
    <w:name w:val="Основен текст (4)_"/>
    <w:link w:val="44"/>
    <w:locked/>
    <w:rsid w:val="00AE59F4"/>
    <w:rPr>
      <w:rFonts w:ascii="Segoe UI" w:hAnsi="Segoe UI"/>
      <w:sz w:val="25"/>
    </w:rPr>
  </w:style>
  <w:style w:type="paragraph" w:customStyle="1" w:styleId="44">
    <w:name w:val="Основен текст (4)"/>
    <w:basedOn w:val="Normal"/>
    <w:link w:val="43"/>
    <w:rsid w:val="00AE59F4"/>
    <w:pPr>
      <w:shd w:val="clear" w:color="auto" w:fill="FFFFFF"/>
      <w:spacing w:before="60" w:line="341" w:lineRule="exact"/>
    </w:pPr>
    <w:rPr>
      <w:rFonts w:ascii="Segoe UI" w:hAnsi="Segoe UI"/>
      <w:sz w:val="25"/>
      <w:szCs w:val="20"/>
      <w:lang w:val="x-none" w:eastAsia="x-none"/>
    </w:rPr>
  </w:style>
  <w:style w:type="character" w:customStyle="1" w:styleId="5">
    <w:name w:val="Заглавие #5_"/>
    <w:link w:val="51"/>
    <w:locked/>
    <w:rsid w:val="00AE59F4"/>
    <w:rPr>
      <w:rFonts w:ascii="Segoe UI" w:hAnsi="Segoe UI"/>
      <w:sz w:val="22"/>
    </w:rPr>
  </w:style>
  <w:style w:type="paragraph" w:customStyle="1" w:styleId="51">
    <w:name w:val="Заглавие #51"/>
    <w:basedOn w:val="Normal"/>
    <w:link w:val="5"/>
    <w:rsid w:val="00AE59F4"/>
    <w:pPr>
      <w:shd w:val="clear" w:color="auto" w:fill="FFFFFF"/>
      <w:spacing w:before="720" w:after="180" w:line="240" w:lineRule="atLeast"/>
      <w:ind w:hanging="720"/>
      <w:outlineLvl w:val="4"/>
    </w:pPr>
    <w:rPr>
      <w:rFonts w:ascii="Segoe UI" w:hAnsi="Segoe UI"/>
      <w:szCs w:val="20"/>
      <w:lang w:val="x-none" w:eastAsia="x-none"/>
    </w:rPr>
  </w:style>
  <w:style w:type="character" w:customStyle="1" w:styleId="50">
    <w:name w:val="Основен текст (5)_"/>
    <w:link w:val="510"/>
    <w:locked/>
    <w:rsid w:val="00AE59F4"/>
    <w:rPr>
      <w:rFonts w:ascii="Segoe UI" w:hAnsi="Segoe UI"/>
      <w:sz w:val="22"/>
    </w:rPr>
  </w:style>
  <w:style w:type="paragraph" w:customStyle="1" w:styleId="510">
    <w:name w:val="Основен текст (5)1"/>
    <w:basedOn w:val="Normal"/>
    <w:link w:val="50"/>
    <w:rsid w:val="00AE59F4"/>
    <w:pPr>
      <w:shd w:val="clear" w:color="auto" w:fill="FFFFFF"/>
      <w:spacing w:line="418" w:lineRule="exact"/>
      <w:ind w:hanging="360"/>
    </w:pPr>
    <w:rPr>
      <w:rFonts w:ascii="Segoe UI" w:hAnsi="Segoe UI"/>
      <w:szCs w:val="20"/>
      <w:lang w:val="x-none" w:eastAsia="x-none"/>
    </w:rPr>
  </w:style>
  <w:style w:type="character" w:customStyle="1" w:styleId="250">
    <w:name w:val="Заглавие #25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240">
    <w:name w:val="Заглавие #24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49">
    <w:name w:val="Заглавие #49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80">
    <w:name w:val="Основен текст + Удебелен18"/>
    <w:rsid w:val="00AE59F4"/>
    <w:rPr>
      <w:rFonts w:ascii="Segoe UI" w:hAnsi="Segoe UI"/>
      <w:b/>
      <w:spacing w:val="0"/>
      <w:sz w:val="22"/>
    </w:rPr>
  </w:style>
  <w:style w:type="character" w:customStyle="1" w:styleId="67">
    <w:name w:val="Заглавие #6 + Не е удебелен7"/>
    <w:rsid w:val="00AE59F4"/>
    <w:rPr>
      <w:rFonts w:ascii="Segoe UI" w:hAnsi="Segoe UI"/>
      <w:b/>
      <w:sz w:val="22"/>
    </w:rPr>
  </w:style>
  <w:style w:type="character" w:customStyle="1" w:styleId="48">
    <w:name w:val="Заглавие #48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7">
    <w:name w:val="Основен текст + Удебелен17"/>
    <w:rsid w:val="00AE59F4"/>
    <w:rPr>
      <w:rFonts w:ascii="Segoe UI" w:hAnsi="Segoe UI"/>
      <w:b/>
      <w:spacing w:val="0"/>
      <w:sz w:val="22"/>
    </w:rPr>
  </w:style>
  <w:style w:type="character" w:customStyle="1" w:styleId="16">
    <w:name w:val="Основен текст + Удебелен16"/>
    <w:rsid w:val="00AE59F4"/>
    <w:rPr>
      <w:rFonts w:ascii="Segoe UI" w:hAnsi="Segoe UI"/>
      <w:b/>
      <w:spacing w:val="0"/>
      <w:sz w:val="22"/>
    </w:rPr>
  </w:style>
  <w:style w:type="character" w:customStyle="1" w:styleId="47">
    <w:name w:val="Заглавие #47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70">
    <w:name w:val="Основен текст27"/>
    <w:rsid w:val="00AE59F4"/>
    <w:rPr>
      <w:rFonts w:ascii="Segoe UI" w:hAnsi="Segoe UI"/>
      <w:spacing w:val="0"/>
      <w:sz w:val="22"/>
    </w:rPr>
  </w:style>
  <w:style w:type="character" w:customStyle="1" w:styleId="230">
    <w:name w:val="Заглавие #23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46">
    <w:name w:val="Заглавие #46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50">
    <w:name w:val="Основен текст + Удебелен15"/>
    <w:rsid w:val="00AE59F4"/>
    <w:rPr>
      <w:rFonts w:ascii="Segoe UI" w:hAnsi="Segoe UI"/>
      <w:b/>
      <w:spacing w:val="0"/>
      <w:sz w:val="22"/>
    </w:rPr>
  </w:style>
  <w:style w:type="character" w:customStyle="1" w:styleId="45">
    <w:name w:val="Заглавие #45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2">
    <w:name w:val="Основен текст (5) + Не е удебелен"/>
    <w:rsid w:val="00AE59F4"/>
    <w:rPr>
      <w:rFonts w:ascii="Segoe UI" w:hAnsi="Segoe UI"/>
      <w:b/>
      <w:sz w:val="22"/>
    </w:rPr>
  </w:style>
  <w:style w:type="character" w:customStyle="1" w:styleId="140">
    <w:name w:val="Основен текст + Удебелен14"/>
    <w:rsid w:val="00AE59F4"/>
    <w:rPr>
      <w:rFonts w:ascii="Segoe UI" w:hAnsi="Segoe UI"/>
      <w:b/>
      <w:spacing w:val="0"/>
      <w:sz w:val="22"/>
    </w:rPr>
  </w:style>
  <w:style w:type="character" w:customStyle="1" w:styleId="130">
    <w:name w:val="Основен текст + Удебелен13"/>
    <w:rsid w:val="00AE59F4"/>
    <w:rPr>
      <w:rFonts w:ascii="Segoe UI" w:hAnsi="Segoe UI"/>
      <w:b/>
      <w:spacing w:val="0"/>
      <w:sz w:val="22"/>
    </w:rPr>
  </w:style>
  <w:style w:type="character" w:customStyle="1" w:styleId="440">
    <w:name w:val="Заглавие #4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20">
    <w:name w:val="Основен текст + Удебелен12"/>
    <w:rsid w:val="00AE59F4"/>
    <w:rPr>
      <w:rFonts w:ascii="Segoe UI" w:hAnsi="Segoe UI"/>
      <w:b/>
      <w:spacing w:val="0"/>
      <w:sz w:val="22"/>
      <w:u w:val="single"/>
    </w:rPr>
  </w:style>
  <w:style w:type="character" w:customStyle="1" w:styleId="111">
    <w:name w:val="Основен текст + Удебелен11"/>
    <w:rsid w:val="00AE59F4"/>
    <w:rPr>
      <w:rFonts w:ascii="Segoe UI" w:hAnsi="Segoe UI"/>
      <w:b/>
      <w:spacing w:val="0"/>
      <w:sz w:val="22"/>
    </w:rPr>
  </w:style>
  <w:style w:type="character" w:customStyle="1" w:styleId="100">
    <w:name w:val="Основен текст + Удебелен10"/>
    <w:rsid w:val="00AE59F4"/>
    <w:rPr>
      <w:rFonts w:ascii="Segoe UI" w:hAnsi="Segoe UI"/>
      <w:b/>
      <w:spacing w:val="0"/>
      <w:sz w:val="22"/>
    </w:rPr>
  </w:style>
  <w:style w:type="character" w:customStyle="1" w:styleId="9">
    <w:name w:val="Основен текст + Удебелен9"/>
    <w:rsid w:val="00AE59F4"/>
    <w:rPr>
      <w:rFonts w:ascii="Segoe UI" w:hAnsi="Segoe UI"/>
      <w:b/>
      <w:spacing w:val="0"/>
      <w:sz w:val="22"/>
      <w:u w:val="single"/>
    </w:rPr>
  </w:style>
  <w:style w:type="character" w:customStyle="1" w:styleId="66">
    <w:name w:val="Заглавие #6 + Не е удебелен6"/>
    <w:rsid w:val="00AE59F4"/>
    <w:rPr>
      <w:rFonts w:ascii="Segoe UI" w:hAnsi="Segoe UI"/>
      <w:b/>
      <w:sz w:val="22"/>
    </w:rPr>
  </w:style>
  <w:style w:type="character" w:customStyle="1" w:styleId="8">
    <w:name w:val="Основен текст + Удебелен8"/>
    <w:rsid w:val="00AE59F4"/>
    <w:rPr>
      <w:rFonts w:ascii="Segoe UI" w:hAnsi="Segoe UI"/>
      <w:b/>
      <w:spacing w:val="0"/>
      <w:sz w:val="22"/>
    </w:rPr>
  </w:style>
  <w:style w:type="character" w:customStyle="1" w:styleId="7">
    <w:name w:val="Основен текст + Удебелен7"/>
    <w:rsid w:val="00AE59F4"/>
    <w:rPr>
      <w:rFonts w:ascii="Segoe UI" w:hAnsi="Segoe UI"/>
      <w:b/>
      <w:spacing w:val="0"/>
      <w:sz w:val="22"/>
    </w:rPr>
  </w:style>
  <w:style w:type="character" w:customStyle="1" w:styleId="65">
    <w:name w:val="Заглавие #6 + Не е удебелен5"/>
    <w:rsid w:val="00AE59F4"/>
    <w:rPr>
      <w:rFonts w:ascii="Segoe UI" w:hAnsi="Segoe UI"/>
      <w:b/>
      <w:sz w:val="22"/>
    </w:rPr>
  </w:style>
  <w:style w:type="character" w:customStyle="1" w:styleId="62">
    <w:name w:val="Основен текст (6)_"/>
    <w:link w:val="610"/>
    <w:locked/>
    <w:rsid w:val="00AE59F4"/>
    <w:rPr>
      <w:rFonts w:ascii="Segoe UI" w:hAnsi="Segoe UI"/>
      <w:sz w:val="27"/>
    </w:rPr>
  </w:style>
  <w:style w:type="paragraph" w:customStyle="1" w:styleId="610">
    <w:name w:val="Основен текст (6)1"/>
    <w:basedOn w:val="Normal"/>
    <w:link w:val="62"/>
    <w:rsid w:val="00AE59F4"/>
    <w:pPr>
      <w:shd w:val="clear" w:color="auto" w:fill="FFFFFF"/>
      <w:spacing w:before="360" w:after="60" w:line="374" w:lineRule="exact"/>
      <w:ind w:hanging="580"/>
      <w:jc w:val="left"/>
    </w:pPr>
    <w:rPr>
      <w:rFonts w:ascii="Segoe UI" w:hAnsi="Segoe UI"/>
      <w:sz w:val="27"/>
      <w:szCs w:val="20"/>
      <w:lang w:val="x-none" w:eastAsia="x-none"/>
    </w:rPr>
  </w:style>
  <w:style w:type="character" w:customStyle="1" w:styleId="63">
    <w:name w:val="Основен текст (6)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64">
    <w:name w:val="Основен текст + Удебелен6"/>
    <w:rsid w:val="00AE59F4"/>
    <w:rPr>
      <w:rFonts w:ascii="Segoe UI" w:hAnsi="Segoe UI"/>
      <w:b/>
      <w:spacing w:val="0"/>
      <w:sz w:val="22"/>
      <w:u w:val="single"/>
    </w:rPr>
  </w:style>
  <w:style w:type="character" w:customStyle="1" w:styleId="68">
    <w:name w:val="Заглавие #6"/>
    <w:rsid w:val="00AE59F4"/>
    <w:rPr>
      <w:rFonts w:ascii="Segoe UI" w:hAnsi="Segoe UI"/>
      <w:sz w:val="22"/>
      <w:u w:val="single"/>
    </w:rPr>
  </w:style>
  <w:style w:type="character" w:customStyle="1" w:styleId="640">
    <w:name w:val="Заглавие #6 + Не е удебелен4"/>
    <w:rsid w:val="00AE59F4"/>
    <w:rPr>
      <w:rFonts w:ascii="Segoe UI" w:hAnsi="Segoe UI"/>
      <w:b/>
      <w:sz w:val="22"/>
    </w:rPr>
  </w:style>
  <w:style w:type="character" w:customStyle="1" w:styleId="260">
    <w:name w:val="Основен текст26"/>
    <w:rsid w:val="00AE59F4"/>
    <w:rPr>
      <w:rFonts w:ascii="Segoe UI" w:hAnsi="Segoe UI"/>
      <w:spacing w:val="0"/>
      <w:sz w:val="22"/>
      <w:u w:val="single"/>
    </w:rPr>
  </w:style>
  <w:style w:type="character" w:customStyle="1" w:styleId="112">
    <w:name w:val="Основен текст + 11"/>
    <w:aliases w:val="5 pt20,Курсив17"/>
    <w:rsid w:val="00AE59F4"/>
    <w:rPr>
      <w:rFonts w:ascii="Segoe UI" w:hAnsi="Segoe UI"/>
      <w:i/>
      <w:spacing w:val="0"/>
      <w:sz w:val="23"/>
    </w:rPr>
  </w:style>
  <w:style w:type="character" w:customStyle="1" w:styleId="619">
    <w:name w:val="Заглавие #619"/>
    <w:rsid w:val="00AE59F4"/>
    <w:rPr>
      <w:rFonts w:ascii="Segoe UI" w:hAnsi="Segoe UI"/>
      <w:sz w:val="22"/>
      <w:u w:val="single"/>
    </w:rPr>
  </w:style>
  <w:style w:type="character" w:customStyle="1" w:styleId="251">
    <w:name w:val="Основен текст25"/>
    <w:rsid w:val="00AE59F4"/>
    <w:rPr>
      <w:rFonts w:ascii="Segoe UI" w:hAnsi="Segoe UI"/>
      <w:spacing w:val="0"/>
      <w:sz w:val="22"/>
      <w:u w:val="single"/>
    </w:rPr>
  </w:style>
  <w:style w:type="character" w:customStyle="1" w:styleId="241">
    <w:name w:val="Основен текст24"/>
    <w:rsid w:val="00AE59F4"/>
    <w:rPr>
      <w:rFonts w:ascii="Segoe UI" w:hAnsi="Segoe UI"/>
      <w:spacing w:val="0"/>
      <w:sz w:val="22"/>
      <w:u w:val="single"/>
    </w:rPr>
  </w:style>
  <w:style w:type="character" w:customStyle="1" w:styleId="618">
    <w:name w:val="Заглавие #618"/>
    <w:rsid w:val="00AE59F4"/>
    <w:rPr>
      <w:rFonts w:ascii="Segoe UI" w:hAnsi="Segoe UI"/>
      <w:sz w:val="22"/>
      <w:u w:val="single"/>
    </w:rPr>
  </w:style>
  <w:style w:type="character" w:customStyle="1" w:styleId="231">
    <w:name w:val="Основен текст23"/>
    <w:rsid w:val="00AE59F4"/>
    <w:rPr>
      <w:rFonts w:ascii="Segoe UI" w:hAnsi="Segoe UI"/>
      <w:spacing w:val="0"/>
      <w:sz w:val="22"/>
      <w:u w:val="single"/>
    </w:rPr>
  </w:style>
  <w:style w:type="character" w:customStyle="1" w:styleId="617">
    <w:name w:val="Заглавие #617"/>
    <w:rsid w:val="00AE59F4"/>
    <w:rPr>
      <w:rFonts w:ascii="Segoe UI" w:hAnsi="Segoe UI"/>
      <w:sz w:val="22"/>
      <w:u w:val="single"/>
    </w:rPr>
  </w:style>
  <w:style w:type="character" w:customStyle="1" w:styleId="616">
    <w:name w:val="Заглавие #616"/>
    <w:rsid w:val="00AE59F4"/>
    <w:rPr>
      <w:rFonts w:ascii="Segoe UI" w:hAnsi="Segoe UI"/>
      <w:sz w:val="22"/>
      <w:u w:val="single"/>
    </w:rPr>
  </w:style>
  <w:style w:type="character" w:customStyle="1" w:styleId="221">
    <w:name w:val="Основен текст22"/>
    <w:rsid w:val="00AE59F4"/>
    <w:rPr>
      <w:rFonts w:ascii="Segoe UI" w:hAnsi="Segoe UI"/>
      <w:spacing w:val="0"/>
      <w:sz w:val="22"/>
      <w:u w:val="single"/>
    </w:rPr>
  </w:style>
  <w:style w:type="character" w:customStyle="1" w:styleId="630">
    <w:name w:val="Заглавие #6 + Не е удебелен3"/>
    <w:rsid w:val="00AE59F4"/>
    <w:rPr>
      <w:rFonts w:ascii="Segoe UI" w:hAnsi="Segoe UI"/>
      <w:b/>
      <w:sz w:val="22"/>
    </w:rPr>
  </w:style>
  <w:style w:type="character" w:customStyle="1" w:styleId="212">
    <w:name w:val="Основен текст21"/>
    <w:rsid w:val="00AE59F4"/>
    <w:rPr>
      <w:rFonts w:ascii="Segoe UI" w:hAnsi="Segoe UI"/>
      <w:spacing w:val="0"/>
      <w:sz w:val="22"/>
    </w:rPr>
  </w:style>
  <w:style w:type="character" w:customStyle="1" w:styleId="615">
    <w:name w:val="Заглавие #615"/>
    <w:rsid w:val="00AE59F4"/>
    <w:rPr>
      <w:rFonts w:ascii="Segoe UI" w:hAnsi="Segoe UI"/>
      <w:sz w:val="22"/>
      <w:u w:val="single"/>
    </w:rPr>
  </w:style>
  <w:style w:type="character" w:customStyle="1" w:styleId="201">
    <w:name w:val="Основен текст20"/>
    <w:rsid w:val="00AE59F4"/>
    <w:rPr>
      <w:rFonts w:ascii="Segoe UI" w:hAnsi="Segoe UI"/>
      <w:spacing w:val="0"/>
      <w:sz w:val="22"/>
      <w:u w:val="single"/>
    </w:rPr>
  </w:style>
  <w:style w:type="character" w:customStyle="1" w:styleId="614">
    <w:name w:val="Заглавие #614"/>
    <w:rsid w:val="00AE59F4"/>
    <w:rPr>
      <w:rFonts w:ascii="Segoe UI" w:hAnsi="Segoe UI"/>
      <w:sz w:val="22"/>
      <w:u w:val="single"/>
    </w:rPr>
  </w:style>
  <w:style w:type="character" w:customStyle="1" w:styleId="620">
    <w:name w:val="Заглавие #6 + Не е удебелен2"/>
    <w:rsid w:val="00AE59F4"/>
    <w:rPr>
      <w:rFonts w:ascii="Segoe UI" w:hAnsi="Segoe UI"/>
      <w:b/>
      <w:sz w:val="22"/>
    </w:rPr>
  </w:style>
  <w:style w:type="character" w:customStyle="1" w:styleId="190">
    <w:name w:val="Основен текст19"/>
    <w:rsid w:val="00AE59F4"/>
    <w:rPr>
      <w:rFonts w:ascii="Segoe UI" w:hAnsi="Segoe UI"/>
      <w:spacing w:val="0"/>
      <w:sz w:val="22"/>
      <w:u w:val="single"/>
    </w:rPr>
  </w:style>
  <w:style w:type="character" w:customStyle="1" w:styleId="119">
    <w:name w:val="Основен текст + 119"/>
    <w:aliases w:val="5 pt19,Курсив16"/>
    <w:rsid w:val="00AE59F4"/>
    <w:rPr>
      <w:rFonts w:ascii="Segoe UI" w:hAnsi="Segoe UI"/>
      <w:i/>
      <w:spacing w:val="0"/>
      <w:sz w:val="23"/>
    </w:rPr>
  </w:style>
  <w:style w:type="character" w:customStyle="1" w:styleId="118">
    <w:name w:val="Основен текст + 118"/>
    <w:aliases w:val="5 pt18,Курсив15"/>
    <w:rsid w:val="00AE59F4"/>
    <w:rPr>
      <w:rFonts w:ascii="Segoe UI" w:hAnsi="Segoe UI"/>
      <w:i/>
      <w:spacing w:val="0"/>
      <w:sz w:val="23"/>
    </w:rPr>
  </w:style>
  <w:style w:type="character" w:customStyle="1" w:styleId="611">
    <w:name w:val="Заглавие #6 + Не е удебелен1"/>
    <w:rsid w:val="00AE59F4"/>
    <w:rPr>
      <w:rFonts w:ascii="Segoe UI" w:hAnsi="Segoe UI"/>
      <w:b/>
      <w:sz w:val="22"/>
    </w:rPr>
  </w:style>
  <w:style w:type="character" w:customStyle="1" w:styleId="613">
    <w:name w:val="Заглавие #613"/>
    <w:rsid w:val="00AE59F4"/>
    <w:rPr>
      <w:rFonts w:ascii="Segoe UI" w:hAnsi="Segoe UI"/>
      <w:sz w:val="22"/>
      <w:u w:val="single"/>
    </w:rPr>
  </w:style>
  <w:style w:type="character" w:customStyle="1" w:styleId="170">
    <w:name w:val="Основен текст17"/>
    <w:rsid w:val="00AE59F4"/>
    <w:rPr>
      <w:rFonts w:ascii="Segoe UI" w:hAnsi="Segoe UI"/>
      <w:spacing w:val="0"/>
      <w:sz w:val="22"/>
      <w:u w:val="single"/>
    </w:rPr>
  </w:style>
  <w:style w:type="character" w:customStyle="1" w:styleId="612">
    <w:name w:val="Заглавие #612"/>
    <w:rsid w:val="00AE59F4"/>
    <w:rPr>
      <w:rFonts w:ascii="Segoe UI" w:hAnsi="Segoe UI"/>
      <w:sz w:val="22"/>
      <w:u w:val="single"/>
    </w:rPr>
  </w:style>
  <w:style w:type="character" w:customStyle="1" w:styleId="6110">
    <w:name w:val="Заглавие #611"/>
    <w:rsid w:val="00AE59F4"/>
    <w:rPr>
      <w:rFonts w:ascii="Segoe UI" w:hAnsi="Segoe UI"/>
      <w:sz w:val="22"/>
      <w:u w:val="single"/>
    </w:rPr>
  </w:style>
  <w:style w:type="character" w:customStyle="1" w:styleId="160">
    <w:name w:val="Основен текст16"/>
    <w:rsid w:val="00AE59F4"/>
    <w:rPr>
      <w:rFonts w:ascii="Segoe UI" w:hAnsi="Segoe UI"/>
      <w:spacing w:val="0"/>
      <w:sz w:val="22"/>
      <w:u w:val="single"/>
    </w:rPr>
  </w:style>
  <w:style w:type="character" w:customStyle="1" w:styleId="54">
    <w:name w:val="Основен текст (5) + Не е удебелен4"/>
    <w:rsid w:val="00AE59F4"/>
    <w:rPr>
      <w:rFonts w:ascii="Segoe UI" w:hAnsi="Segoe UI"/>
      <w:b/>
      <w:sz w:val="22"/>
    </w:rPr>
  </w:style>
  <w:style w:type="character" w:customStyle="1" w:styleId="53">
    <w:name w:val="Основен текст (5)"/>
    <w:rsid w:val="00AE59F4"/>
    <w:rPr>
      <w:rFonts w:ascii="Segoe UI" w:hAnsi="Segoe UI"/>
      <w:sz w:val="22"/>
      <w:u w:val="single"/>
    </w:rPr>
  </w:style>
  <w:style w:type="character" w:customStyle="1" w:styleId="151">
    <w:name w:val="Основен текст15"/>
    <w:rsid w:val="00AE59F4"/>
    <w:rPr>
      <w:rFonts w:ascii="Segoe UI" w:hAnsi="Segoe UI"/>
      <w:spacing w:val="0"/>
      <w:sz w:val="22"/>
      <w:u w:val="single"/>
    </w:rPr>
  </w:style>
  <w:style w:type="character" w:customStyle="1" w:styleId="141">
    <w:name w:val="Основен текст14"/>
    <w:rsid w:val="00AE59F4"/>
    <w:rPr>
      <w:rFonts w:ascii="Segoe UI" w:hAnsi="Segoe UI"/>
      <w:spacing w:val="0"/>
      <w:sz w:val="22"/>
      <w:u w:val="single"/>
    </w:rPr>
  </w:style>
  <w:style w:type="character" w:customStyle="1" w:styleId="117">
    <w:name w:val="Основен текст + 117"/>
    <w:aliases w:val="5 pt17,Курсив14"/>
    <w:rsid w:val="00AE59F4"/>
    <w:rPr>
      <w:rFonts w:ascii="Segoe UI" w:hAnsi="Segoe UI"/>
      <w:i/>
      <w:spacing w:val="0"/>
      <w:sz w:val="23"/>
    </w:rPr>
  </w:style>
  <w:style w:type="character" w:customStyle="1" w:styleId="6100">
    <w:name w:val="Заглавие #610"/>
    <w:rsid w:val="00AE59F4"/>
    <w:rPr>
      <w:rFonts w:ascii="Segoe UI" w:hAnsi="Segoe UI"/>
      <w:sz w:val="22"/>
      <w:u w:val="single"/>
    </w:rPr>
  </w:style>
  <w:style w:type="character" w:customStyle="1" w:styleId="55">
    <w:name w:val="Основен текст + Удебелен5"/>
    <w:rsid w:val="00AE59F4"/>
    <w:rPr>
      <w:rFonts w:ascii="Segoe UI" w:hAnsi="Segoe UI"/>
      <w:b/>
      <w:spacing w:val="0"/>
      <w:sz w:val="22"/>
    </w:rPr>
  </w:style>
  <w:style w:type="character" w:customStyle="1" w:styleId="530">
    <w:name w:val="Основен текст (5) + Не е удебелен3"/>
    <w:rsid w:val="00AE59F4"/>
    <w:rPr>
      <w:rFonts w:ascii="Segoe UI" w:hAnsi="Segoe UI"/>
      <w:b/>
      <w:sz w:val="22"/>
    </w:rPr>
  </w:style>
  <w:style w:type="character" w:customStyle="1" w:styleId="520">
    <w:name w:val="Основен текст (5)2"/>
    <w:rsid w:val="00AE59F4"/>
    <w:rPr>
      <w:rFonts w:ascii="Segoe UI" w:hAnsi="Segoe UI"/>
      <w:sz w:val="22"/>
      <w:u w:val="single"/>
    </w:rPr>
  </w:style>
  <w:style w:type="character" w:customStyle="1" w:styleId="131">
    <w:name w:val="Основен текст13"/>
    <w:rsid w:val="00AE59F4"/>
    <w:rPr>
      <w:rFonts w:ascii="Segoe UI" w:hAnsi="Segoe UI"/>
      <w:spacing w:val="0"/>
      <w:sz w:val="22"/>
      <w:u w:val="single"/>
    </w:rPr>
  </w:style>
  <w:style w:type="character" w:customStyle="1" w:styleId="660">
    <w:name w:val="Основен текст (6)6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33">
    <w:name w:val="Основен текст + Удебелен3"/>
    <w:rsid w:val="00AE59F4"/>
    <w:rPr>
      <w:rFonts w:ascii="Segoe UI" w:hAnsi="Segoe UI"/>
      <w:b/>
      <w:spacing w:val="0"/>
      <w:sz w:val="22"/>
    </w:rPr>
  </w:style>
  <w:style w:type="character" w:customStyle="1" w:styleId="116">
    <w:name w:val="Основен текст + 116"/>
    <w:aliases w:val="5 pt16,Курсив13"/>
    <w:rsid w:val="00AE59F4"/>
    <w:rPr>
      <w:rFonts w:ascii="Segoe UI" w:hAnsi="Segoe UI"/>
      <w:i/>
      <w:spacing w:val="0"/>
      <w:sz w:val="23"/>
    </w:rPr>
  </w:style>
  <w:style w:type="character" w:customStyle="1" w:styleId="121">
    <w:name w:val="Основен текст12"/>
    <w:rsid w:val="00AE59F4"/>
    <w:rPr>
      <w:rFonts w:ascii="Segoe UI" w:hAnsi="Segoe UI"/>
      <w:spacing w:val="0"/>
      <w:sz w:val="22"/>
      <w:u w:val="single"/>
    </w:rPr>
  </w:style>
  <w:style w:type="character" w:customStyle="1" w:styleId="69">
    <w:name w:val="Заглавие #69"/>
    <w:rsid w:val="00AE59F4"/>
    <w:rPr>
      <w:rFonts w:ascii="Segoe UI" w:hAnsi="Segoe UI"/>
      <w:sz w:val="22"/>
      <w:u w:val="single"/>
    </w:rPr>
  </w:style>
  <w:style w:type="character" w:customStyle="1" w:styleId="113">
    <w:name w:val="Основен текст11"/>
    <w:rsid w:val="00AE59F4"/>
    <w:rPr>
      <w:rFonts w:ascii="Segoe UI" w:hAnsi="Segoe UI"/>
      <w:spacing w:val="0"/>
      <w:sz w:val="22"/>
      <w:u w:val="single"/>
    </w:rPr>
  </w:style>
  <w:style w:type="character" w:customStyle="1" w:styleId="115">
    <w:name w:val="Основен текст + 115"/>
    <w:aliases w:val="5 pt15,Курсив12"/>
    <w:rsid w:val="00AE59F4"/>
    <w:rPr>
      <w:rFonts w:ascii="Segoe UI" w:hAnsi="Segoe UI"/>
      <w:i/>
      <w:spacing w:val="0"/>
      <w:sz w:val="23"/>
    </w:rPr>
  </w:style>
  <w:style w:type="character" w:customStyle="1" w:styleId="680">
    <w:name w:val="Заглавие #68"/>
    <w:rsid w:val="00AE59F4"/>
    <w:rPr>
      <w:rFonts w:ascii="Segoe UI" w:hAnsi="Segoe UI"/>
      <w:sz w:val="22"/>
      <w:u w:val="single"/>
    </w:rPr>
  </w:style>
  <w:style w:type="character" w:customStyle="1" w:styleId="101">
    <w:name w:val="Основен текст10"/>
    <w:rsid w:val="00AE59F4"/>
    <w:rPr>
      <w:rFonts w:ascii="Segoe UI" w:hAnsi="Segoe UI"/>
      <w:spacing w:val="0"/>
      <w:sz w:val="22"/>
      <w:u w:val="single"/>
    </w:rPr>
  </w:style>
  <w:style w:type="character" w:customStyle="1" w:styleId="670">
    <w:name w:val="Заглавие #67"/>
    <w:rsid w:val="00AE59F4"/>
    <w:rPr>
      <w:rFonts w:ascii="Segoe UI" w:hAnsi="Segoe UI"/>
      <w:sz w:val="22"/>
      <w:u w:val="single"/>
    </w:rPr>
  </w:style>
  <w:style w:type="character" w:customStyle="1" w:styleId="661">
    <w:name w:val="Заглавие #66"/>
    <w:rsid w:val="00AE59F4"/>
    <w:rPr>
      <w:rFonts w:ascii="Segoe UI" w:hAnsi="Segoe UI"/>
      <w:sz w:val="22"/>
      <w:u w:val="single"/>
    </w:rPr>
  </w:style>
  <w:style w:type="character" w:customStyle="1" w:styleId="90">
    <w:name w:val="Основен текст9"/>
    <w:rsid w:val="00AE59F4"/>
    <w:rPr>
      <w:rFonts w:ascii="Segoe UI" w:hAnsi="Segoe UI"/>
      <w:spacing w:val="0"/>
      <w:sz w:val="22"/>
      <w:u w:val="single"/>
    </w:rPr>
  </w:style>
  <w:style w:type="character" w:customStyle="1" w:styleId="114">
    <w:name w:val="Основен текст + 114"/>
    <w:aliases w:val="5 pt14,Курсив11"/>
    <w:rsid w:val="00AE59F4"/>
    <w:rPr>
      <w:rFonts w:ascii="Segoe UI" w:hAnsi="Segoe UI"/>
      <w:i/>
      <w:spacing w:val="0"/>
      <w:sz w:val="23"/>
    </w:rPr>
  </w:style>
  <w:style w:type="character" w:customStyle="1" w:styleId="650">
    <w:name w:val="Заглавие #65"/>
    <w:rsid w:val="00AE59F4"/>
    <w:rPr>
      <w:rFonts w:ascii="Segoe UI" w:hAnsi="Segoe UI"/>
      <w:sz w:val="22"/>
      <w:u w:val="single"/>
    </w:rPr>
  </w:style>
  <w:style w:type="character" w:customStyle="1" w:styleId="80">
    <w:name w:val="Основен текст8"/>
    <w:rsid w:val="00AE59F4"/>
    <w:rPr>
      <w:rFonts w:ascii="Segoe UI" w:hAnsi="Segoe UI"/>
      <w:spacing w:val="0"/>
      <w:sz w:val="22"/>
      <w:u w:val="single"/>
    </w:rPr>
  </w:style>
  <w:style w:type="character" w:customStyle="1" w:styleId="28">
    <w:name w:val="Основен текст + Удебелен2"/>
    <w:rsid w:val="00AE59F4"/>
    <w:rPr>
      <w:rFonts w:ascii="Segoe UI" w:hAnsi="Segoe UI"/>
      <w:b/>
      <w:spacing w:val="0"/>
      <w:sz w:val="22"/>
    </w:rPr>
  </w:style>
  <w:style w:type="character" w:customStyle="1" w:styleId="430">
    <w:name w:val="Заглавие #4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641">
    <w:name w:val="Заглавие #64"/>
    <w:rsid w:val="00AE59F4"/>
    <w:rPr>
      <w:rFonts w:ascii="Segoe UI" w:hAnsi="Segoe UI"/>
      <w:sz w:val="22"/>
      <w:u w:val="single"/>
    </w:rPr>
  </w:style>
  <w:style w:type="character" w:customStyle="1" w:styleId="70">
    <w:name w:val="Основен текст7"/>
    <w:rsid w:val="00AE59F4"/>
    <w:rPr>
      <w:rFonts w:ascii="Segoe UI" w:hAnsi="Segoe UI"/>
      <w:spacing w:val="0"/>
      <w:sz w:val="22"/>
      <w:u w:val="single"/>
    </w:rPr>
  </w:style>
  <w:style w:type="character" w:customStyle="1" w:styleId="1a">
    <w:name w:val="Основен текст + Удебелен1"/>
    <w:rsid w:val="00AE59F4"/>
    <w:rPr>
      <w:rFonts w:ascii="Segoe UI" w:hAnsi="Segoe UI"/>
      <w:b/>
      <w:spacing w:val="0"/>
      <w:sz w:val="22"/>
    </w:rPr>
  </w:style>
  <w:style w:type="character" w:customStyle="1" w:styleId="6a">
    <w:name w:val="Основен текст6"/>
    <w:rsid w:val="00AE59F4"/>
    <w:rPr>
      <w:rFonts w:ascii="Segoe UI" w:hAnsi="Segoe UI"/>
      <w:spacing w:val="0"/>
      <w:sz w:val="22"/>
      <w:u w:val="single"/>
    </w:rPr>
  </w:style>
  <w:style w:type="character" w:customStyle="1" w:styleId="631">
    <w:name w:val="Заглавие #63"/>
    <w:rsid w:val="00AE59F4"/>
    <w:rPr>
      <w:rFonts w:ascii="Segoe UI" w:hAnsi="Segoe UI"/>
      <w:sz w:val="22"/>
      <w:u w:val="single"/>
    </w:rPr>
  </w:style>
  <w:style w:type="character" w:customStyle="1" w:styleId="56">
    <w:name w:val="Основен текст5"/>
    <w:rsid w:val="00AE59F4"/>
    <w:rPr>
      <w:rFonts w:ascii="Segoe UI" w:hAnsi="Segoe UI"/>
      <w:spacing w:val="0"/>
      <w:sz w:val="22"/>
      <w:u w:val="single"/>
    </w:rPr>
  </w:style>
  <w:style w:type="character" w:customStyle="1" w:styleId="621">
    <w:name w:val="Заглавие #62"/>
    <w:rsid w:val="00AE59F4"/>
    <w:rPr>
      <w:rFonts w:ascii="Segoe UI" w:hAnsi="Segoe UI"/>
      <w:sz w:val="22"/>
      <w:u w:val="single"/>
    </w:rPr>
  </w:style>
  <w:style w:type="character" w:customStyle="1" w:styleId="71">
    <w:name w:val="Основен текст (7)_"/>
    <w:link w:val="72"/>
    <w:locked/>
    <w:rsid w:val="00AE59F4"/>
  </w:style>
  <w:style w:type="paragraph" w:customStyle="1" w:styleId="72">
    <w:name w:val="Основен текст (7)"/>
    <w:basedOn w:val="Normal"/>
    <w:link w:val="71"/>
    <w:rsid w:val="00AE59F4"/>
    <w:pPr>
      <w:shd w:val="clear" w:color="auto" w:fill="FFFFFF"/>
      <w:spacing w:line="240" w:lineRule="atLeast"/>
      <w:jc w:val="left"/>
    </w:pPr>
    <w:rPr>
      <w:sz w:val="20"/>
      <w:szCs w:val="20"/>
    </w:rPr>
  </w:style>
  <w:style w:type="character" w:customStyle="1" w:styleId="81">
    <w:name w:val="Основен текст (8)_"/>
    <w:link w:val="82"/>
    <w:locked/>
    <w:rsid w:val="00AE59F4"/>
    <w:rPr>
      <w:rFonts w:ascii="Segoe UI" w:hAnsi="Segoe UI"/>
      <w:sz w:val="22"/>
    </w:rPr>
  </w:style>
  <w:style w:type="paragraph" w:customStyle="1" w:styleId="82">
    <w:name w:val="Основен текст (8)"/>
    <w:basedOn w:val="Normal"/>
    <w:link w:val="81"/>
    <w:rsid w:val="00AE59F4"/>
    <w:pPr>
      <w:shd w:val="clear" w:color="auto" w:fill="FFFFFF"/>
      <w:spacing w:line="240" w:lineRule="atLeast"/>
      <w:jc w:val="left"/>
    </w:pPr>
    <w:rPr>
      <w:rFonts w:ascii="Segoe UI" w:hAnsi="Segoe UI"/>
      <w:szCs w:val="20"/>
      <w:lang w:val="x-none" w:eastAsia="x-none"/>
    </w:rPr>
  </w:style>
  <w:style w:type="character" w:customStyle="1" w:styleId="91">
    <w:name w:val="Основен текст (9)_"/>
    <w:link w:val="910"/>
    <w:locked/>
    <w:rsid w:val="00AE59F4"/>
    <w:rPr>
      <w:rFonts w:ascii="Segoe UI" w:hAnsi="Segoe UI"/>
      <w:spacing w:val="-10"/>
      <w:sz w:val="22"/>
    </w:rPr>
  </w:style>
  <w:style w:type="paragraph" w:customStyle="1" w:styleId="910">
    <w:name w:val="Основен текст (9)1"/>
    <w:basedOn w:val="Normal"/>
    <w:link w:val="91"/>
    <w:rsid w:val="00AE59F4"/>
    <w:pPr>
      <w:shd w:val="clear" w:color="auto" w:fill="FFFFFF"/>
      <w:spacing w:line="240" w:lineRule="atLeast"/>
      <w:jc w:val="left"/>
    </w:pPr>
    <w:rPr>
      <w:rFonts w:ascii="Segoe UI" w:hAnsi="Segoe UI"/>
      <w:spacing w:val="-10"/>
      <w:szCs w:val="20"/>
      <w:lang w:val="x-none" w:eastAsia="x-none"/>
    </w:rPr>
  </w:style>
  <w:style w:type="character" w:customStyle="1" w:styleId="a6">
    <w:name w:val="Заглавие на таблица_"/>
    <w:link w:val="a7"/>
    <w:locked/>
    <w:rsid w:val="00AE59F4"/>
    <w:rPr>
      <w:rFonts w:ascii="Segoe UI" w:hAnsi="Segoe UI"/>
      <w:sz w:val="18"/>
    </w:rPr>
  </w:style>
  <w:style w:type="paragraph" w:customStyle="1" w:styleId="a7">
    <w:name w:val="Заглавие на таблица"/>
    <w:basedOn w:val="Normal"/>
    <w:link w:val="a6"/>
    <w:rsid w:val="00AE59F4"/>
    <w:pPr>
      <w:shd w:val="clear" w:color="auto" w:fill="FFFFFF"/>
      <w:spacing w:line="240" w:lineRule="atLeast"/>
      <w:jc w:val="left"/>
    </w:pPr>
    <w:rPr>
      <w:rFonts w:ascii="Segoe UI" w:hAnsi="Segoe UI"/>
      <w:sz w:val="18"/>
      <w:szCs w:val="20"/>
      <w:lang w:val="x-none" w:eastAsia="x-none"/>
    </w:rPr>
  </w:style>
  <w:style w:type="character" w:customStyle="1" w:styleId="a8">
    <w:name w:val="Заглавие на таблица + Курсив"/>
    <w:aliases w:val="Разредка 0 pt2"/>
    <w:rsid w:val="00AE59F4"/>
    <w:rPr>
      <w:rFonts w:ascii="Segoe UI" w:hAnsi="Segoe UI"/>
      <w:i/>
      <w:spacing w:val="10"/>
      <w:sz w:val="18"/>
    </w:rPr>
  </w:style>
  <w:style w:type="character" w:customStyle="1" w:styleId="92">
    <w:name w:val="Основен текст (9)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3">
    <w:name w:val="Основен текст (9) + Удебелен"/>
    <w:aliases w:val="Не е курсив,Разредка 0 pt1"/>
    <w:rsid w:val="00AE59F4"/>
    <w:rPr>
      <w:rFonts w:ascii="Segoe UI" w:hAnsi="Segoe UI"/>
      <w:b/>
      <w:i/>
      <w:spacing w:val="0"/>
      <w:sz w:val="22"/>
    </w:rPr>
  </w:style>
  <w:style w:type="character" w:customStyle="1" w:styleId="97">
    <w:name w:val="Основен текст (9)7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6">
    <w:name w:val="Основен текст (9)6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5">
    <w:name w:val="Основен текст (9)5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4">
    <w:name w:val="Основен текст (9)4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102">
    <w:name w:val="Основен текст (10)_"/>
    <w:link w:val="1010"/>
    <w:locked/>
    <w:rsid w:val="00AE59F4"/>
    <w:rPr>
      <w:rFonts w:ascii="Segoe UI" w:hAnsi="Segoe UI"/>
      <w:sz w:val="23"/>
    </w:rPr>
  </w:style>
  <w:style w:type="paragraph" w:customStyle="1" w:styleId="1010">
    <w:name w:val="Основен текст (10)1"/>
    <w:basedOn w:val="Normal"/>
    <w:link w:val="102"/>
    <w:rsid w:val="00AE59F4"/>
    <w:pPr>
      <w:shd w:val="clear" w:color="auto" w:fill="FFFFFF"/>
      <w:spacing w:before="60" w:line="240" w:lineRule="atLeast"/>
      <w:jc w:val="left"/>
    </w:pPr>
    <w:rPr>
      <w:rFonts w:ascii="Segoe UI" w:hAnsi="Segoe UI"/>
      <w:sz w:val="23"/>
      <w:szCs w:val="20"/>
      <w:lang w:val="x-none" w:eastAsia="x-none"/>
    </w:rPr>
  </w:style>
  <w:style w:type="character" w:customStyle="1" w:styleId="11a">
    <w:name w:val="Основен текст (11)_"/>
    <w:link w:val="1110"/>
    <w:locked/>
    <w:rsid w:val="00AE59F4"/>
    <w:rPr>
      <w:rFonts w:ascii="Segoe UI" w:hAnsi="Segoe UI"/>
      <w:sz w:val="23"/>
    </w:rPr>
  </w:style>
  <w:style w:type="paragraph" w:customStyle="1" w:styleId="1110">
    <w:name w:val="Основен текст (11)1"/>
    <w:basedOn w:val="Normal"/>
    <w:link w:val="11a"/>
    <w:rsid w:val="00AE59F4"/>
    <w:pPr>
      <w:shd w:val="clear" w:color="auto" w:fill="FFFFFF"/>
      <w:spacing w:before="180" w:line="240" w:lineRule="atLeast"/>
      <w:jc w:val="left"/>
    </w:pPr>
    <w:rPr>
      <w:rFonts w:ascii="Segoe UI" w:hAnsi="Segoe UI"/>
      <w:sz w:val="23"/>
      <w:szCs w:val="20"/>
      <w:lang w:val="x-none" w:eastAsia="x-none"/>
    </w:rPr>
  </w:style>
  <w:style w:type="character" w:customStyle="1" w:styleId="930">
    <w:name w:val="Основен текст (9)3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920">
    <w:name w:val="Основен текст (9)2"/>
    <w:rsid w:val="00AE59F4"/>
    <w:rPr>
      <w:rFonts w:ascii="Segoe UI" w:hAnsi="Segoe UI" w:cs="Times New Roman"/>
      <w:spacing w:val="-10"/>
      <w:sz w:val="22"/>
      <w:szCs w:val="22"/>
      <w:lang w:bidi="ar-SA"/>
    </w:rPr>
  </w:style>
  <w:style w:type="character" w:customStyle="1" w:styleId="4a">
    <w:name w:val="Основен текст4"/>
    <w:rsid w:val="00AE59F4"/>
    <w:rPr>
      <w:rFonts w:ascii="Segoe UI" w:hAnsi="Segoe UI"/>
      <w:spacing w:val="0"/>
      <w:sz w:val="22"/>
    </w:rPr>
  </w:style>
  <w:style w:type="character" w:customStyle="1" w:styleId="90pt">
    <w:name w:val="Основен текст (9) + Разредка 0 pt"/>
    <w:rsid w:val="00AE59F4"/>
    <w:rPr>
      <w:rFonts w:ascii="Segoe UI" w:hAnsi="Segoe UI"/>
      <w:spacing w:val="0"/>
      <w:sz w:val="22"/>
    </w:rPr>
  </w:style>
  <w:style w:type="character" w:customStyle="1" w:styleId="SegoeUI4">
    <w:name w:val="Горен или долен колонтитул + Segoe UI4"/>
    <w:aliases w:val="113,5 pt13"/>
    <w:rsid w:val="00AE59F4"/>
    <w:rPr>
      <w:rFonts w:ascii="Segoe UI" w:hAnsi="Segoe UI"/>
      <w:spacing w:val="0"/>
      <w:sz w:val="23"/>
    </w:rPr>
  </w:style>
  <w:style w:type="character" w:customStyle="1" w:styleId="103">
    <w:name w:val="Основен текст (10)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1b">
    <w:name w:val="Основен текст (11)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22">
    <w:name w:val="Основен текст (12)_"/>
    <w:link w:val="1210"/>
    <w:locked/>
    <w:rsid w:val="00AE59F4"/>
    <w:rPr>
      <w:rFonts w:ascii="Segoe UI" w:hAnsi="Segoe UI"/>
      <w:sz w:val="18"/>
    </w:rPr>
  </w:style>
  <w:style w:type="paragraph" w:customStyle="1" w:styleId="1210">
    <w:name w:val="Основен текст (12)1"/>
    <w:basedOn w:val="Normal"/>
    <w:link w:val="122"/>
    <w:rsid w:val="00AE59F4"/>
    <w:pPr>
      <w:shd w:val="clear" w:color="auto" w:fill="FFFFFF"/>
      <w:spacing w:line="264" w:lineRule="exact"/>
      <w:ind w:hanging="360"/>
      <w:jc w:val="left"/>
    </w:pPr>
    <w:rPr>
      <w:rFonts w:ascii="Segoe UI" w:hAnsi="Segoe UI"/>
      <w:sz w:val="18"/>
      <w:szCs w:val="20"/>
      <w:lang w:val="x-none" w:eastAsia="x-none"/>
    </w:rPr>
  </w:style>
  <w:style w:type="character" w:customStyle="1" w:styleId="132">
    <w:name w:val="Основен текст (13)_"/>
    <w:link w:val="133"/>
    <w:locked/>
    <w:rsid w:val="00AE59F4"/>
    <w:rPr>
      <w:rFonts w:ascii="Segoe UI" w:hAnsi="Segoe UI"/>
      <w:spacing w:val="10"/>
      <w:sz w:val="18"/>
    </w:rPr>
  </w:style>
  <w:style w:type="paragraph" w:customStyle="1" w:styleId="133">
    <w:name w:val="Основен текст (13)"/>
    <w:basedOn w:val="Normal"/>
    <w:link w:val="132"/>
    <w:rsid w:val="00AE59F4"/>
    <w:pPr>
      <w:shd w:val="clear" w:color="auto" w:fill="FFFFFF"/>
      <w:spacing w:line="264" w:lineRule="exact"/>
      <w:jc w:val="left"/>
    </w:pPr>
    <w:rPr>
      <w:rFonts w:ascii="Segoe UI" w:hAnsi="Segoe UI"/>
      <w:spacing w:val="10"/>
      <w:sz w:val="18"/>
      <w:szCs w:val="20"/>
      <w:lang w:val="x-none" w:eastAsia="x-none"/>
    </w:rPr>
  </w:style>
  <w:style w:type="character" w:customStyle="1" w:styleId="130pt">
    <w:name w:val="Основен текст (13) + Разредка 0 pt"/>
    <w:rsid w:val="00AE59F4"/>
    <w:rPr>
      <w:rFonts w:ascii="Segoe UI" w:hAnsi="Segoe UI"/>
      <w:spacing w:val="0"/>
      <w:sz w:val="18"/>
    </w:rPr>
  </w:style>
  <w:style w:type="character" w:customStyle="1" w:styleId="142">
    <w:name w:val="Основен текст (14)_"/>
    <w:link w:val="1410"/>
    <w:locked/>
    <w:rsid w:val="00AE59F4"/>
    <w:rPr>
      <w:rFonts w:ascii="Segoe UI" w:hAnsi="Segoe UI"/>
      <w:sz w:val="18"/>
    </w:rPr>
  </w:style>
  <w:style w:type="paragraph" w:customStyle="1" w:styleId="1410">
    <w:name w:val="Основен текст (14)1"/>
    <w:basedOn w:val="Normal"/>
    <w:link w:val="142"/>
    <w:rsid w:val="00AE59F4"/>
    <w:pPr>
      <w:shd w:val="clear" w:color="auto" w:fill="FFFFFF"/>
      <w:spacing w:line="264" w:lineRule="exact"/>
      <w:ind w:hanging="360"/>
    </w:pPr>
    <w:rPr>
      <w:rFonts w:ascii="Segoe UI" w:hAnsi="Segoe UI"/>
      <w:sz w:val="18"/>
      <w:szCs w:val="20"/>
      <w:lang w:val="x-none" w:eastAsia="x-none"/>
    </w:rPr>
  </w:style>
  <w:style w:type="character" w:customStyle="1" w:styleId="83">
    <w:name w:val="Основен текст (8) + Не е удебелен"/>
    <w:rsid w:val="00AE59F4"/>
    <w:rPr>
      <w:rFonts w:ascii="Segoe UI" w:hAnsi="Segoe UI"/>
      <w:b/>
      <w:sz w:val="22"/>
    </w:rPr>
  </w:style>
  <w:style w:type="character" w:customStyle="1" w:styleId="9pt">
    <w:name w:val="Основен текст + Разредка 9 pt"/>
    <w:rsid w:val="00AE59F4"/>
    <w:rPr>
      <w:rFonts w:ascii="Segoe UI" w:hAnsi="Segoe UI"/>
      <w:spacing w:val="180"/>
      <w:sz w:val="22"/>
    </w:rPr>
  </w:style>
  <w:style w:type="character" w:customStyle="1" w:styleId="84">
    <w:name w:val="Основен текст (8) + Не е удебелен4"/>
    <w:aliases w:val="Курсив10"/>
    <w:rsid w:val="00AE59F4"/>
    <w:rPr>
      <w:rFonts w:ascii="Segoe UI" w:hAnsi="Segoe UI"/>
      <w:b/>
      <w:i/>
      <w:sz w:val="22"/>
    </w:rPr>
  </w:style>
  <w:style w:type="character" w:customStyle="1" w:styleId="152">
    <w:name w:val="Основен текст (15)_"/>
    <w:link w:val="153"/>
    <w:locked/>
    <w:rsid w:val="00AE59F4"/>
    <w:rPr>
      <w:rFonts w:ascii="Segoe UI" w:hAnsi="Segoe UI"/>
      <w:sz w:val="27"/>
    </w:rPr>
  </w:style>
  <w:style w:type="paragraph" w:customStyle="1" w:styleId="153">
    <w:name w:val="Основен текст (15)"/>
    <w:basedOn w:val="Normal"/>
    <w:link w:val="152"/>
    <w:rsid w:val="00AE59F4"/>
    <w:pPr>
      <w:shd w:val="clear" w:color="auto" w:fill="FFFFFF"/>
      <w:spacing w:before="60" w:line="240" w:lineRule="atLeast"/>
    </w:pPr>
    <w:rPr>
      <w:rFonts w:ascii="Segoe UI" w:hAnsi="Segoe UI"/>
      <w:sz w:val="27"/>
      <w:szCs w:val="20"/>
      <w:lang w:val="x-none" w:eastAsia="x-none"/>
    </w:rPr>
  </w:style>
  <w:style w:type="character" w:customStyle="1" w:styleId="830">
    <w:name w:val="Основен текст (8) + Не е удебелен3"/>
    <w:aliases w:val="Курсив9"/>
    <w:rsid w:val="00AE59F4"/>
    <w:rPr>
      <w:rFonts w:ascii="Segoe UI" w:hAnsi="Segoe UI"/>
      <w:b/>
      <w:i/>
      <w:sz w:val="22"/>
    </w:rPr>
  </w:style>
  <w:style w:type="character" w:customStyle="1" w:styleId="820">
    <w:name w:val="Основен текст (8) + Не е удебелен2"/>
    <w:rsid w:val="00AE59F4"/>
    <w:rPr>
      <w:rFonts w:ascii="Segoe UI" w:hAnsi="Segoe UI"/>
      <w:b/>
      <w:sz w:val="22"/>
    </w:rPr>
  </w:style>
  <w:style w:type="character" w:customStyle="1" w:styleId="810">
    <w:name w:val="Основен текст (8) + Не е удебелен1"/>
    <w:rsid w:val="00AE59F4"/>
    <w:rPr>
      <w:rFonts w:ascii="Segoe UI" w:hAnsi="Segoe UI"/>
      <w:b/>
      <w:sz w:val="22"/>
    </w:rPr>
  </w:style>
  <w:style w:type="character" w:customStyle="1" w:styleId="222">
    <w:name w:val="Заглавие #22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320">
    <w:name w:val="Заглавие #3 (2)_"/>
    <w:link w:val="321"/>
    <w:locked/>
    <w:rsid w:val="00AE59F4"/>
    <w:rPr>
      <w:rFonts w:ascii="Segoe UI" w:hAnsi="Segoe UI"/>
      <w:sz w:val="27"/>
    </w:rPr>
  </w:style>
  <w:style w:type="paragraph" w:customStyle="1" w:styleId="321">
    <w:name w:val="Заглавие #3 (2)1"/>
    <w:basedOn w:val="Normal"/>
    <w:link w:val="320"/>
    <w:rsid w:val="00AE59F4"/>
    <w:pPr>
      <w:shd w:val="clear" w:color="auto" w:fill="FFFFFF"/>
      <w:spacing w:before="480" w:after="60" w:line="379" w:lineRule="exact"/>
      <w:ind w:hanging="720"/>
      <w:jc w:val="left"/>
      <w:outlineLvl w:val="2"/>
    </w:pPr>
    <w:rPr>
      <w:rFonts w:ascii="Segoe UI" w:hAnsi="Segoe UI"/>
      <w:sz w:val="27"/>
      <w:szCs w:val="20"/>
      <w:lang w:val="x-none" w:eastAsia="x-none"/>
    </w:rPr>
  </w:style>
  <w:style w:type="character" w:customStyle="1" w:styleId="322">
    <w:name w:val="Заглавие #3 (2)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7">
    <w:name w:val="Заглавие #5 + Не е удебелен"/>
    <w:rsid w:val="00AE59F4"/>
    <w:rPr>
      <w:rFonts w:ascii="Segoe UI" w:hAnsi="Segoe UI"/>
      <w:b/>
      <w:sz w:val="22"/>
    </w:rPr>
  </w:style>
  <w:style w:type="character" w:customStyle="1" w:styleId="34">
    <w:name w:val="Основен текст3"/>
    <w:rsid w:val="00AE59F4"/>
    <w:rPr>
      <w:rFonts w:ascii="Segoe UI" w:hAnsi="Segoe UI"/>
      <w:spacing w:val="0"/>
      <w:sz w:val="22"/>
      <w:u w:val="single"/>
    </w:rPr>
  </w:style>
  <w:style w:type="character" w:customStyle="1" w:styleId="521">
    <w:name w:val="Заглавие #5 (2)_"/>
    <w:link w:val="5210"/>
    <w:locked/>
    <w:rsid w:val="00AE59F4"/>
    <w:rPr>
      <w:rFonts w:ascii="Segoe UI" w:hAnsi="Segoe UI"/>
      <w:sz w:val="22"/>
    </w:rPr>
  </w:style>
  <w:style w:type="paragraph" w:customStyle="1" w:styleId="5210">
    <w:name w:val="Заглавие #5 (2)1"/>
    <w:basedOn w:val="Normal"/>
    <w:link w:val="521"/>
    <w:rsid w:val="00AE59F4"/>
    <w:pPr>
      <w:shd w:val="clear" w:color="auto" w:fill="FFFFFF"/>
      <w:spacing w:line="317" w:lineRule="exact"/>
      <w:ind w:hanging="360"/>
      <w:outlineLvl w:val="4"/>
    </w:pPr>
    <w:rPr>
      <w:rFonts w:ascii="Segoe UI" w:hAnsi="Segoe UI"/>
      <w:szCs w:val="20"/>
      <w:lang w:val="x-none" w:eastAsia="x-none"/>
    </w:rPr>
  </w:style>
  <w:style w:type="character" w:customStyle="1" w:styleId="522">
    <w:name w:val="Заглавие #5 (2) + Удебелен"/>
    <w:rsid w:val="00AE59F4"/>
    <w:rPr>
      <w:rFonts w:ascii="Segoe UI" w:hAnsi="Segoe UI"/>
      <w:b/>
      <w:sz w:val="22"/>
    </w:rPr>
  </w:style>
  <w:style w:type="character" w:customStyle="1" w:styleId="523">
    <w:name w:val="Заглавие #5 (2)"/>
    <w:rsid w:val="00AE59F4"/>
    <w:rPr>
      <w:rFonts w:ascii="Segoe UI" w:hAnsi="Segoe UI" w:cs="Times New Roman"/>
      <w:sz w:val="22"/>
      <w:szCs w:val="22"/>
      <w:lang w:bidi="ar-SA"/>
    </w:rPr>
  </w:style>
  <w:style w:type="character" w:customStyle="1" w:styleId="329">
    <w:name w:val="Заглавие #3 (2)9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61">
    <w:name w:val="Основен текст (16)_"/>
    <w:link w:val="162"/>
    <w:locked/>
    <w:rsid w:val="00AE59F4"/>
    <w:rPr>
      <w:sz w:val="18"/>
    </w:rPr>
  </w:style>
  <w:style w:type="paragraph" w:customStyle="1" w:styleId="162">
    <w:name w:val="Основен текст (16)"/>
    <w:basedOn w:val="Normal"/>
    <w:link w:val="161"/>
    <w:rsid w:val="00AE59F4"/>
    <w:pPr>
      <w:shd w:val="clear" w:color="auto" w:fill="FFFFFF"/>
      <w:spacing w:line="240" w:lineRule="atLeast"/>
      <w:jc w:val="left"/>
    </w:pPr>
    <w:rPr>
      <w:sz w:val="18"/>
      <w:szCs w:val="20"/>
      <w:lang w:val="x-none" w:eastAsia="x-none"/>
    </w:rPr>
  </w:style>
  <w:style w:type="character" w:customStyle="1" w:styleId="130pt9">
    <w:name w:val="Основен текст (13) + Разредка 0 pt9"/>
    <w:rsid w:val="00AE59F4"/>
    <w:rPr>
      <w:rFonts w:ascii="Segoe UI" w:hAnsi="Segoe UI"/>
      <w:spacing w:val="0"/>
      <w:sz w:val="18"/>
    </w:rPr>
  </w:style>
  <w:style w:type="character" w:customStyle="1" w:styleId="171">
    <w:name w:val="Основен текст (17)_"/>
    <w:link w:val="172"/>
    <w:locked/>
    <w:rsid w:val="00AE59F4"/>
    <w:rPr>
      <w:rFonts w:ascii="Segoe UI" w:hAnsi="Segoe UI"/>
      <w:sz w:val="17"/>
    </w:rPr>
  </w:style>
  <w:style w:type="paragraph" w:customStyle="1" w:styleId="172">
    <w:name w:val="Основен текст (17)"/>
    <w:basedOn w:val="Normal"/>
    <w:link w:val="171"/>
    <w:rsid w:val="00AE59F4"/>
    <w:pPr>
      <w:shd w:val="clear" w:color="auto" w:fill="FFFFFF"/>
      <w:spacing w:line="235" w:lineRule="exact"/>
      <w:jc w:val="left"/>
    </w:pPr>
    <w:rPr>
      <w:rFonts w:ascii="Segoe UI" w:hAnsi="Segoe UI"/>
      <w:sz w:val="17"/>
      <w:szCs w:val="20"/>
      <w:lang w:val="x-none" w:eastAsia="x-none"/>
    </w:rPr>
  </w:style>
  <w:style w:type="character" w:customStyle="1" w:styleId="148">
    <w:name w:val="Основен текст (14) + 8"/>
    <w:aliases w:val="5 pt12"/>
    <w:rsid w:val="00AE59F4"/>
    <w:rPr>
      <w:rFonts w:ascii="Segoe UI" w:hAnsi="Segoe UI"/>
      <w:sz w:val="17"/>
    </w:rPr>
  </w:style>
  <w:style w:type="character" w:customStyle="1" w:styleId="130pt8">
    <w:name w:val="Основен текст (13) + Разредка 0 pt8"/>
    <w:rsid w:val="00AE59F4"/>
    <w:rPr>
      <w:rFonts w:ascii="Segoe UI" w:hAnsi="Segoe UI"/>
      <w:spacing w:val="0"/>
      <w:sz w:val="18"/>
    </w:rPr>
  </w:style>
  <w:style w:type="character" w:customStyle="1" w:styleId="143">
    <w:name w:val="Основен текст (14) + Удебелен"/>
    <w:rsid w:val="00AE59F4"/>
    <w:rPr>
      <w:rFonts w:ascii="Segoe UI" w:hAnsi="Segoe UI"/>
      <w:b/>
      <w:sz w:val="18"/>
    </w:rPr>
  </w:style>
  <w:style w:type="character" w:customStyle="1" w:styleId="130pt7">
    <w:name w:val="Основен текст (13) + Разредка 0 pt7"/>
    <w:rsid w:val="00AE59F4"/>
    <w:rPr>
      <w:rFonts w:ascii="Segoe UI" w:hAnsi="Segoe UI"/>
      <w:spacing w:val="0"/>
      <w:sz w:val="18"/>
    </w:rPr>
  </w:style>
  <w:style w:type="character" w:customStyle="1" w:styleId="144">
    <w:name w:val="Основен текст (14)"/>
    <w:rsid w:val="00AE59F4"/>
    <w:rPr>
      <w:rFonts w:ascii="Segoe UI" w:hAnsi="Segoe UI"/>
      <w:sz w:val="18"/>
      <w:u w:val="single"/>
    </w:rPr>
  </w:style>
  <w:style w:type="character" w:customStyle="1" w:styleId="130pt6">
    <w:name w:val="Основен текст (13) + Разредка 0 pt6"/>
    <w:rsid w:val="00AE59F4"/>
    <w:rPr>
      <w:rFonts w:ascii="Segoe UI" w:hAnsi="Segoe UI"/>
      <w:spacing w:val="0"/>
      <w:sz w:val="18"/>
    </w:rPr>
  </w:style>
  <w:style w:type="character" w:customStyle="1" w:styleId="SegoeUI3">
    <w:name w:val="Горен или долен колонтитул + Segoe UI3"/>
    <w:aliases w:val="9,5 pt11,Удебелен"/>
    <w:rsid w:val="00AE59F4"/>
    <w:rPr>
      <w:rFonts w:ascii="Segoe UI" w:hAnsi="Segoe UI"/>
      <w:b/>
      <w:spacing w:val="0"/>
      <w:sz w:val="19"/>
    </w:rPr>
  </w:style>
  <w:style w:type="character" w:customStyle="1" w:styleId="SegoeUI2">
    <w:name w:val="Горен или долен колонтитул + Segoe UI2"/>
    <w:aliases w:val="91,5 pt10,Удебелен3"/>
    <w:rsid w:val="00AE59F4"/>
    <w:rPr>
      <w:rFonts w:ascii="Segoe UI" w:hAnsi="Segoe UI"/>
      <w:b/>
      <w:spacing w:val="0"/>
      <w:sz w:val="19"/>
      <w:u w:val="single"/>
    </w:rPr>
  </w:style>
  <w:style w:type="character" w:customStyle="1" w:styleId="147">
    <w:name w:val="Основен текст (14)7"/>
    <w:rsid w:val="00AE59F4"/>
    <w:rPr>
      <w:rFonts w:ascii="Segoe UI" w:hAnsi="Segoe UI"/>
      <w:sz w:val="18"/>
      <w:u w:val="single"/>
    </w:rPr>
  </w:style>
  <w:style w:type="character" w:customStyle="1" w:styleId="130pt5">
    <w:name w:val="Основен текст (13) + Разредка 0 pt5"/>
    <w:rsid w:val="00AE59F4"/>
    <w:rPr>
      <w:rFonts w:ascii="Segoe UI" w:hAnsi="Segoe UI"/>
      <w:spacing w:val="0"/>
      <w:sz w:val="18"/>
    </w:rPr>
  </w:style>
  <w:style w:type="character" w:customStyle="1" w:styleId="1470">
    <w:name w:val="Основен текст (14) + Удебелен7"/>
    <w:rsid w:val="00AE59F4"/>
    <w:rPr>
      <w:rFonts w:ascii="Segoe UI" w:hAnsi="Segoe UI"/>
      <w:b/>
      <w:sz w:val="18"/>
    </w:rPr>
  </w:style>
  <w:style w:type="character" w:customStyle="1" w:styleId="130pt4">
    <w:name w:val="Основен текст (13) + Разредка 0 pt4"/>
    <w:rsid w:val="00AE59F4"/>
    <w:rPr>
      <w:rFonts w:ascii="Segoe UI" w:hAnsi="Segoe UI"/>
      <w:spacing w:val="0"/>
      <w:sz w:val="18"/>
    </w:rPr>
  </w:style>
  <w:style w:type="character" w:customStyle="1" w:styleId="146">
    <w:name w:val="Основен текст (14) + Удебелен6"/>
    <w:rsid w:val="00AE59F4"/>
    <w:rPr>
      <w:rFonts w:ascii="Segoe UI" w:hAnsi="Segoe UI"/>
      <w:b/>
      <w:sz w:val="18"/>
    </w:rPr>
  </w:style>
  <w:style w:type="character" w:customStyle="1" w:styleId="1460">
    <w:name w:val="Основен текст (14)6"/>
    <w:rsid w:val="00AE59F4"/>
    <w:rPr>
      <w:rFonts w:ascii="Segoe UI" w:hAnsi="Segoe UI"/>
      <w:sz w:val="18"/>
      <w:u w:val="single"/>
    </w:rPr>
  </w:style>
  <w:style w:type="character" w:customStyle="1" w:styleId="145">
    <w:name w:val="Основен текст (14) + Удебелен5"/>
    <w:rsid w:val="00AE59F4"/>
    <w:rPr>
      <w:rFonts w:ascii="Segoe UI" w:hAnsi="Segoe UI"/>
      <w:b/>
      <w:sz w:val="18"/>
    </w:rPr>
  </w:style>
  <w:style w:type="character" w:customStyle="1" w:styleId="130pt3">
    <w:name w:val="Основен текст (13) + Разредка 0 pt3"/>
    <w:rsid w:val="00AE59F4"/>
    <w:rPr>
      <w:rFonts w:ascii="Segoe UI" w:hAnsi="Segoe UI"/>
      <w:spacing w:val="0"/>
      <w:sz w:val="18"/>
    </w:rPr>
  </w:style>
  <w:style w:type="character" w:customStyle="1" w:styleId="1440">
    <w:name w:val="Основен текст (14) + Удебелен4"/>
    <w:rsid w:val="00AE59F4"/>
    <w:rPr>
      <w:rFonts w:ascii="Segoe UI" w:hAnsi="Segoe UI"/>
      <w:b/>
      <w:sz w:val="18"/>
    </w:rPr>
  </w:style>
  <w:style w:type="character" w:customStyle="1" w:styleId="179pt">
    <w:name w:val="Основен текст (17) + 9 pt"/>
    <w:rsid w:val="00AE59F4"/>
    <w:rPr>
      <w:rFonts w:ascii="Segoe UI" w:hAnsi="Segoe UI"/>
      <w:sz w:val="18"/>
    </w:rPr>
  </w:style>
  <w:style w:type="character" w:customStyle="1" w:styleId="1430">
    <w:name w:val="Основен текст (14) + Удебелен3"/>
    <w:rsid w:val="00AE59F4"/>
    <w:rPr>
      <w:rFonts w:ascii="Segoe UI" w:hAnsi="Segoe UI"/>
      <w:b/>
      <w:sz w:val="18"/>
    </w:rPr>
  </w:style>
  <w:style w:type="character" w:customStyle="1" w:styleId="1420">
    <w:name w:val="Основен текст (14) + Удебелен2"/>
    <w:rsid w:val="00AE59F4"/>
    <w:rPr>
      <w:rFonts w:ascii="Segoe UI" w:hAnsi="Segoe UI"/>
      <w:b/>
      <w:sz w:val="18"/>
    </w:rPr>
  </w:style>
  <w:style w:type="character" w:customStyle="1" w:styleId="130pt2">
    <w:name w:val="Основен текст (13) + Разредка 0 pt2"/>
    <w:rsid w:val="00AE59F4"/>
    <w:rPr>
      <w:rFonts w:ascii="Segoe UI" w:hAnsi="Segoe UI"/>
      <w:spacing w:val="0"/>
      <w:sz w:val="18"/>
    </w:rPr>
  </w:style>
  <w:style w:type="character" w:customStyle="1" w:styleId="1411">
    <w:name w:val="Основен текст (14) + Удебелен1"/>
    <w:rsid w:val="00AE59F4"/>
    <w:rPr>
      <w:rFonts w:ascii="Segoe UI" w:hAnsi="Segoe UI"/>
      <w:b/>
      <w:sz w:val="18"/>
    </w:rPr>
  </w:style>
  <w:style w:type="character" w:customStyle="1" w:styleId="130pt1">
    <w:name w:val="Основен текст (13) + Разредка 0 pt1"/>
    <w:rsid w:val="00AE59F4"/>
    <w:rPr>
      <w:rFonts w:ascii="Segoe UI" w:hAnsi="Segoe UI"/>
      <w:spacing w:val="0"/>
      <w:sz w:val="18"/>
    </w:rPr>
  </w:style>
  <w:style w:type="character" w:customStyle="1" w:styleId="328">
    <w:name w:val="Заглавие #3 (2)8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420">
    <w:name w:val="Заглавие #42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211">
    <w:name w:val="Заглавие #5 (2) + Удебелен1"/>
    <w:rsid w:val="00AE59F4"/>
    <w:rPr>
      <w:rFonts w:ascii="Segoe UI" w:hAnsi="Segoe UI"/>
      <w:b/>
      <w:sz w:val="22"/>
    </w:rPr>
  </w:style>
  <w:style w:type="character" w:customStyle="1" w:styleId="5220">
    <w:name w:val="Заглавие #5 (2)2"/>
    <w:rsid w:val="00AE59F4"/>
    <w:rPr>
      <w:rFonts w:ascii="Segoe UI" w:hAnsi="Segoe UI" w:cs="Times New Roman"/>
      <w:sz w:val="22"/>
      <w:szCs w:val="22"/>
      <w:lang w:bidi="ar-SA"/>
    </w:rPr>
  </w:style>
  <w:style w:type="character" w:customStyle="1" w:styleId="123">
    <w:name w:val="Заглавие #12"/>
    <w:rsid w:val="00AE59F4"/>
    <w:rPr>
      <w:rFonts w:ascii="Segoe UI" w:hAnsi="Segoe UI" w:cs="Times New Roman"/>
      <w:sz w:val="52"/>
      <w:szCs w:val="52"/>
      <w:lang w:bidi="ar-SA"/>
    </w:rPr>
  </w:style>
  <w:style w:type="character" w:customStyle="1" w:styleId="327">
    <w:name w:val="Заглавие #3 (2)7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24">
    <w:name w:val="Основен текст (5) + Не е удебелен2"/>
    <w:rsid w:val="00AE59F4"/>
    <w:rPr>
      <w:rFonts w:ascii="Segoe UI" w:hAnsi="Segoe UI"/>
      <w:b/>
      <w:sz w:val="22"/>
    </w:rPr>
  </w:style>
  <w:style w:type="character" w:customStyle="1" w:styleId="326">
    <w:name w:val="Заглавие #3 (2)6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325">
    <w:name w:val="Заглавие #3 (2)5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130">
    <w:name w:val="Основен текст + 113"/>
    <w:aliases w:val="5 pt9,Курсив8"/>
    <w:rsid w:val="00AE59F4"/>
    <w:rPr>
      <w:rFonts w:ascii="Segoe UI" w:hAnsi="Segoe UI"/>
      <w:i/>
      <w:spacing w:val="0"/>
      <w:sz w:val="23"/>
    </w:rPr>
  </w:style>
  <w:style w:type="character" w:customStyle="1" w:styleId="280">
    <w:name w:val="Основен текст28"/>
    <w:rsid w:val="00AE59F4"/>
    <w:rPr>
      <w:rFonts w:ascii="Segoe UI" w:hAnsi="Segoe UI"/>
      <w:spacing w:val="0"/>
      <w:sz w:val="22"/>
    </w:rPr>
  </w:style>
  <w:style w:type="character" w:customStyle="1" w:styleId="58">
    <w:name w:val="Заглавие #5"/>
    <w:rsid w:val="00AE59F4"/>
    <w:rPr>
      <w:rFonts w:ascii="Segoe UI" w:hAnsi="Segoe UI"/>
      <w:sz w:val="22"/>
      <w:u w:val="single"/>
    </w:rPr>
  </w:style>
  <w:style w:type="character" w:customStyle="1" w:styleId="324">
    <w:name w:val="Заглавие #3 (2)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323">
    <w:name w:val="Заглавие #3 (2)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3220">
    <w:name w:val="Заглавие #3 (2)2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111pt">
    <w:name w:val="Основен текст (11) + 11 pt"/>
    <w:aliases w:val="Удебелен2,Не е курсив3"/>
    <w:rsid w:val="00AE59F4"/>
    <w:rPr>
      <w:rFonts w:ascii="Segoe UI" w:hAnsi="Segoe UI"/>
      <w:b/>
      <w:i/>
      <w:sz w:val="22"/>
    </w:rPr>
  </w:style>
  <w:style w:type="character" w:customStyle="1" w:styleId="1160">
    <w:name w:val="Основен текст (11)6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150">
    <w:name w:val="Основен текст (11)5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140">
    <w:name w:val="Основен текст (11)4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131">
    <w:name w:val="Основен текст (11)3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SegoeUI1">
    <w:name w:val="Горен или долен колонтитул + Segoe UI1"/>
    <w:aliases w:val="112,5 pt8"/>
    <w:rsid w:val="00AE59F4"/>
    <w:rPr>
      <w:rFonts w:ascii="Segoe UI" w:hAnsi="Segoe UI"/>
      <w:spacing w:val="0"/>
      <w:sz w:val="23"/>
    </w:rPr>
  </w:style>
  <w:style w:type="character" w:customStyle="1" w:styleId="511">
    <w:name w:val="Основен текст (5) + Не е удебелен1"/>
    <w:rsid w:val="00AE59F4"/>
    <w:rPr>
      <w:rFonts w:ascii="Segoe UI" w:hAnsi="Segoe UI"/>
      <w:b/>
      <w:sz w:val="22"/>
    </w:rPr>
  </w:style>
  <w:style w:type="character" w:customStyle="1" w:styleId="223">
    <w:name w:val="Заглавие #2 (2)_"/>
    <w:link w:val="2210"/>
    <w:locked/>
    <w:rsid w:val="00AE59F4"/>
    <w:rPr>
      <w:rFonts w:ascii="Segoe UI" w:hAnsi="Segoe UI"/>
      <w:sz w:val="27"/>
    </w:rPr>
  </w:style>
  <w:style w:type="paragraph" w:customStyle="1" w:styleId="2210">
    <w:name w:val="Заглавие #2 (2)1"/>
    <w:basedOn w:val="Normal"/>
    <w:link w:val="223"/>
    <w:rsid w:val="00AE59F4"/>
    <w:pPr>
      <w:shd w:val="clear" w:color="auto" w:fill="FFFFFF"/>
      <w:spacing w:before="1140" w:after="120" w:line="240" w:lineRule="atLeast"/>
      <w:jc w:val="left"/>
      <w:outlineLvl w:val="1"/>
    </w:pPr>
    <w:rPr>
      <w:rFonts w:ascii="Segoe UI" w:hAnsi="Segoe UI"/>
      <w:sz w:val="27"/>
      <w:szCs w:val="20"/>
      <w:lang w:val="x-none" w:eastAsia="x-none"/>
    </w:rPr>
  </w:style>
  <w:style w:type="character" w:customStyle="1" w:styleId="224">
    <w:name w:val="Заглавие #2 (2)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120">
    <w:name w:val="Основен текст + 112"/>
    <w:aliases w:val="5 pt7,Курсив7"/>
    <w:rsid w:val="00AE59F4"/>
    <w:rPr>
      <w:rFonts w:ascii="Segoe UI" w:hAnsi="Segoe UI"/>
      <w:i/>
      <w:spacing w:val="0"/>
      <w:sz w:val="23"/>
    </w:rPr>
  </w:style>
  <w:style w:type="character" w:customStyle="1" w:styleId="2213">
    <w:name w:val="Заглавие #2 (2)1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110">
    <w:name w:val="Основен текст (5) + 11"/>
    <w:aliases w:val="5 pt6,Не е удебелен4,Курсив6"/>
    <w:rsid w:val="00AE59F4"/>
    <w:rPr>
      <w:rFonts w:ascii="Segoe UI" w:hAnsi="Segoe UI"/>
      <w:b/>
      <w:i/>
      <w:sz w:val="23"/>
    </w:rPr>
  </w:style>
  <w:style w:type="character" w:customStyle="1" w:styleId="1121">
    <w:name w:val="Основен текст (11)2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5113">
    <w:name w:val="Основен текст (5) + 113"/>
    <w:aliases w:val="5 pt5,Не е удебелен3,Курсив5"/>
    <w:rsid w:val="00AE59F4"/>
    <w:rPr>
      <w:rFonts w:ascii="Segoe UI" w:hAnsi="Segoe UI"/>
      <w:b/>
      <w:i/>
      <w:sz w:val="23"/>
    </w:rPr>
  </w:style>
  <w:style w:type="character" w:customStyle="1" w:styleId="2212">
    <w:name w:val="Заглавие #2 (2)12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112">
    <w:name w:val="Основен текст (5) + 112"/>
    <w:aliases w:val="5 pt4,Не е удебелен2,Курсив4"/>
    <w:rsid w:val="00AE59F4"/>
    <w:rPr>
      <w:rFonts w:ascii="Segoe UI" w:hAnsi="Segoe UI"/>
      <w:b/>
      <w:i/>
      <w:sz w:val="23"/>
    </w:rPr>
  </w:style>
  <w:style w:type="character" w:customStyle="1" w:styleId="108">
    <w:name w:val="Основен текст (10)8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2211">
    <w:name w:val="Заглавие #2 (2)11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100">
    <w:name w:val="Заглавие #2 (2)10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9">
    <w:name w:val="Заглавие #2 (2)9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07">
    <w:name w:val="Основен текст (10)7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011pt">
    <w:name w:val="Основен текст (10) + 11 pt"/>
    <w:aliases w:val="Не е курсив2"/>
    <w:rsid w:val="00AE59F4"/>
    <w:rPr>
      <w:rFonts w:ascii="Segoe UI" w:hAnsi="Segoe UI"/>
      <w:i/>
      <w:sz w:val="22"/>
    </w:rPr>
  </w:style>
  <w:style w:type="character" w:customStyle="1" w:styleId="651">
    <w:name w:val="Основен текст (6)5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06">
    <w:name w:val="Основен текст (10)6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642">
    <w:name w:val="Основен текст (6)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05">
    <w:name w:val="Основен текст (10)5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04">
    <w:name w:val="Основен текст (10)4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011pt1">
    <w:name w:val="Основен текст (10) + 11 pt1"/>
    <w:aliases w:val="Не е курсив1"/>
    <w:rsid w:val="00AE59F4"/>
    <w:rPr>
      <w:rFonts w:ascii="Segoe UI" w:hAnsi="Segoe UI"/>
      <w:i/>
      <w:sz w:val="22"/>
    </w:rPr>
  </w:style>
  <w:style w:type="character" w:customStyle="1" w:styleId="228">
    <w:name w:val="Заглавие #2 (2)8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24">
    <w:name w:val="Основен текст (12)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450">
    <w:name w:val="Основен текст (14)5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240">
    <w:name w:val="Основен текст (12)4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441">
    <w:name w:val="Основен текст (14)4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230">
    <w:name w:val="Основен текст (12)3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431">
    <w:name w:val="Основен текст (14)3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220">
    <w:name w:val="Основен текст (12)2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1421">
    <w:name w:val="Основен текст (14)2"/>
    <w:rsid w:val="00AE59F4"/>
    <w:rPr>
      <w:rFonts w:ascii="Segoe UI" w:hAnsi="Segoe UI" w:cs="Times New Roman"/>
      <w:sz w:val="18"/>
      <w:szCs w:val="18"/>
      <w:lang w:bidi="ar-SA"/>
    </w:rPr>
  </w:style>
  <w:style w:type="character" w:customStyle="1" w:styleId="632">
    <w:name w:val="Основен текст (6)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5111">
    <w:name w:val="Основен текст (5) + 111"/>
    <w:aliases w:val="5 pt3,Не е удебелен1,Курсив3"/>
    <w:rsid w:val="00AE59F4"/>
    <w:rPr>
      <w:rFonts w:ascii="Segoe UI" w:hAnsi="Segoe UI"/>
      <w:b/>
      <w:i/>
      <w:sz w:val="23"/>
    </w:rPr>
  </w:style>
  <w:style w:type="character" w:customStyle="1" w:styleId="622">
    <w:name w:val="Основен текст (6)2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7">
    <w:name w:val="Заглавие #2 (2)7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6">
    <w:name w:val="Заглавие #2 (2)6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030">
    <w:name w:val="Основен текст (10)3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020">
    <w:name w:val="Основен текст (10)2"/>
    <w:rsid w:val="00AE59F4"/>
    <w:rPr>
      <w:rFonts w:ascii="Segoe UI" w:hAnsi="Segoe UI" w:cs="Times New Roman"/>
      <w:sz w:val="23"/>
      <w:szCs w:val="23"/>
      <w:lang w:bidi="ar-SA"/>
    </w:rPr>
  </w:style>
  <w:style w:type="character" w:customStyle="1" w:styleId="125">
    <w:name w:val="Заглавие #1 (2)_"/>
    <w:link w:val="1211"/>
    <w:locked/>
    <w:rsid w:val="00AE59F4"/>
    <w:rPr>
      <w:rFonts w:ascii="Segoe UI" w:hAnsi="Segoe UI"/>
      <w:sz w:val="40"/>
    </w:rPr>
  </w:style>
  <w:style w:type="paragraph" w:customStyle="1" w:styleId="1211">
    <w:name w:val="Заглавие #1 (2)1"/>
    <w:basedOn w:val="Normal"/>
    <w:link w:val="125"/>
    <w:rsid w:val="00AE59F4"/>
    <w:pPr>
      <w:shd w:val="clear" w:color="auto" w:fill="FFFFFF"/>
      <w:spacing w:after="480" w:line="240" w:lineRule="atLeast"/>
      <w:outlineLvl w:val="0"/>
    </w:pPr>
    <w:rPr>
      <w:rFonts w:ascii="Segoe UI" w:hAnsi="Segoe UI"/>
      <w:sz w:val="40"/>
      <w:szCs w:val="20"/>
      <w:lang w:val="x-none" w:eastAsia="x-none"/>
    </w:rPr>
  </w:style>
  <w:style w:type="character" w:customStyle="1" w:styleId="126">
    <w:name w:val="Заглавие #1 (2)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225">
    <w:name w:val="Заглавие #2 (2)5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2240">
    <w:name w:val="Заглавие #2 (2)4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231">
    <w:name w:val="Заглавие #1 (2)3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1221">
    <w:name w:val="Заглавие #1 (2)2"/>
    <w:rsid w:val="00AE59F4"/>
    <w:rPr>
      <w:rFonts w:ascii="Segoe UI" w:hAnsi="Segoe UI" w:cs="Times New Roman"/>
      <w:sz w:val="40"/>
      <w:szCs w:val="40"/>
      <w:lang w:bidi="ar-SA"/>
    </w:rPr>
  </w:style>
  <w:style w:type="character" w:customStyle="1" w:styleId="2230">
    <w:name w:val="Заглавие #2 (2)3"/>
    <w:rsid w:val="00AE59F4"/>
    <w:rPr>
      <w:rFonts w:ascii="Segoe UI" w:hAnsi="Segoe UI" w:cs="Times New Roman"/>
      <w:sz w:val="27"/>
      <w:szCs w:val="27"/>
      <w:lang w:bidi="ar-SA"/>
    </w:rPr>
  </w:style>
  <w:style w:type="character" w:customStyle="1" w:styleId="181">
    <w:name w:val="Основен текст (18)_"/>
    <w:link w:val="182"/>
    <w:locked/>
    <w:rsid w:val="00AE59F4"/>
    <w:rPr>
      <w:rFonts w:ascii="Courier New" w:hAnsi="Courier New"/>
      <w:sz w:val="24"/>
    </w:rPr>
  </w:style>
  <w:style w:type="paragraph" w:customStyle="1" w:styleId="182">
    <w:name w:val="Основен текст (18)"/>
    <w:basedOn w:val="Normal"/>
    <w:link w:val="181"/>
    <w:rsid w:val="00AE59F4"/>
    <w:pPr>
      <w:shd w:val="clear" w:color="auto" w:fill="FFFFFF"/>
      <w:spacing w:before="180" w:after="60" w:line="240" w:lineRule="atLeast"/>
      <w:jc w:val="left"/>
    </w:pPr>
    <w:rPr>
      <w:rFonts w:ascii="Courier New" w:hAnsi="Courier New"/>
      <w:sz w:val="24"/>
      <w:szCs w:val="20"/>
      <w:lang w:val="x-none" w:eastAsia="x-none"/>
    </w:rPr>
  </w:style>
  <w:style w:type="character" w:customStyle="1" w:styleId="18SegoeUI">
    <w:name w:val="Основен текст (18) + Segoe UI"/>
    <w:aliases w:val="11 pt"/>
    <w:rsid w:val="00AE59F4"/>
    <w:rPr>
      <w:rFonts w:ascii="Segoe UI" w:hAnsi="Segoe UI"/>
      <w:sz w:val="22"/>
    </w:rPr>
  </w:style>
  <w:style w:type="character" w:customStyle="1" w:styleId="18TimesNewRoman">
    <w:name w:val="Основен текст (18) + Times New Roman"/>
    <w:aliases w:val="111,5 pt2,Курсив2"/>
    <w:rsid w:val="00AE59F4"/>
    <w:rPr>
      <w:rFonts w:ascii="Times New Roman" w:hAnsi="Times New Roman"/>
      <w:i/>
      <w:sz w:val="23"/>
    </w:rPr>
  </w:style>
  <w:style w:type="character" w:customStyle="1" w:styleId="CourierNew">
    <w:name w:val="Основен текст + Courier New"/>
    <w:aliases w:val="12 pt"/>
    <w:rsid w:val="00AE59F4"/>
    <w:rPr>
      <w:rFonts w:ascii="Courier New" w:hAnsi="Courier New"/>
      <w:spacing w:val="0"/>
      <w:sz w:val="24"/>
    </w:rPr>
  </w:style>
  <w:style w:type="character" w:customStyle="1" w:styleId="1111">
    <w:name w:val="Основен текст + 111"/>
    <w:aliases w:val="5 pt1,Удебелен1,Курсив1"/>
    <w:rsid w:val="00AE59F4"/>
    <w:rPr>
      <w:rFonts w:ascii="Segoe UI" w:hAnsi="Segoe UI"/>
      <w:b/>
      <w:i/>
      <w:spacing w:val="0"/>
      <w:sz w:val="23"/>
    </w:rPr>
  </w:style>
  <w:style w:type="character" w:customStyle="1" w:styleId="2220">
    <w:name w:val="Заглавие #2 (2)2"/>
    <w:rsid w:val="00AE59F4"/>
    <w:rPr>
      <w:rFonts w:ascii="Segoe UI" w:hAnsi="Segoe UI" w:cs="Times New Roman"/>
      <w:sz w:val="27"/>
      <w:szCs w:val="27"/>
      <w:lang w:bidi="ar-SA"/>
    </w:rPr>
  </w:style>
  <w:style w:type="paragraph" w:customStyle="1" w:styleId="CharCharCharCharCharChar2">
    <w:name w:val="Char Char Char Char Char Char Знак Знак Знак"/>
    <w:basedOn w:val="Normal"/>
    <w:rsid w:val="00885E4E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paragraph" w:customStyle="1" w:styleId="CharCharCharCharCharCharChar1">
    <w:name w:val="Char Char Char Char Char Char Char1"/>
    <w:basedOn w:val="Normal"/>
    <w:rsid w:val="0008584D"/>
    <w:pPr>
      <w:tabs>
        <w:tab w:val="left" w:pos="709"/>
      </w:tabs>
      <w:spacing w:line="240" w:lineRule="auto"/>
      <w:jc w:val="left"/>
    </w:pPr>
    <w:rPr>
      <w:rFonts w:ascii="Tahoma" w:hAnsi="Tahoma"/>
      <w:lang w:val="pl-PL" w:eastAsia="pl-PL"/>
    </w:rPr>
  </w:style>
  <w:style w:type="character" w:customStyle="1" w:styleId="st">
    <w:name w:val="st"/>
    <w:basedOn w:val="DefaultParagraphFont"/>
    <w:rsid w:val="004A71CD"/>
  </w:style>
  <w:style w:type="character" w:styleId="Emphasis">
    <w:name w:val="Emphasis"/>
    <w:uiPriority w:val="20"/>
    <w:qFormat/>
    <w:locked/>
    <w:rsid w:val="00672D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72DEA"/>
    <w:pPr>
      <w:ind w:left="720"/>
      <w:contextualSpacing/>
    </w:pPr>
  </w:style>
  <w:style w:type="paragraph" w:customStyle="1" w:styleId="msonormal0">
    <w:name w:val="msonormal"/>
    <w:basedOn w:val="Normal"/>
    <w:rsid w:val="00567608"/>
    <w:pPr>
      <w:spacing w:before="100" w:beforeAutospacing="1" w:after="100" w:afterAutospacing="1"/>
    </w:pPr>
  </w:style>
  <w:style w:type="character" w:customStyle="1" w:styleId="newdocreference">
    <w:name w:val="newdocreference"/>
    <w:rsid w:val="00BE3594"/>
  </w:style>
  <w:style w:type="paragraph" w:styleId="Title">
    <w:name w:val="Title"/>
    <w:basedOn w:val="Normal"/>
    <w:next w:val="Normal"/>
    <w:link w:val="TitleChar"/>
    <w:uiPriority w:val="10"/>
    <w:qFormat/>
    <w:locked/>
    <w:rsid w:val="00672DEA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672DEA"/>
    <w:rPr>
      <w:rFonts w:ascii="Cambria" w:eastAsia="Times New Roman" w:hAnsi="Cambria" w:cs="Times New Roman"/>
      <w:spacing w:val="5"/>
      <w:sz w:val="52"/>
      <w:szCs w:val="52"/>
    </w:rPr>
  </w:style>
  <w:style w:type="paragraph" w:styleId="NoSpacing">
    <w:name w:val="No Spacing"/>
    <w:basedOn w:val="Normal"/>
    <w:uiPriority w:val="1"/>
    <w:qFormat/>
    <w:rsid w:val="00672DEA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2DEA"/>
    <w:pPr>
      <w:spacing w:before="200"/>
      <w:ind w:left="360" w:right="360"/>
    </w:pPr>
    <w:rPr>
      <w:i/>
      <w:iCs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672D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DE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72DEA"/>
    <w:rPr>
      <w:b/>
      <w:bCs/>
      <w:i/>
      <w:iCs/>
    </w:rPr>
  </w:style>
  <w:style w:type="character" w:styleId="SubtleEmphasis">
    <w:name w:val="Subtle Emphasis"/>
    <w:uiPriority w:val="19"/>
    <w:qFormat/>
    <w:rsid w:val="00672DEA"/>
    <w:rPr>
      <w:i/>
      <w:iCs/>
    </w:rPr>
  </w:style>
  <w:style w:type="character" w:styleId="IntenseEmphasis">
    <w:name w:val="Intense Emphasis"/>
    <w:uiPriority w:val="21"/>
    <w:qFormat/>
    <w:rsid w:val="00672DEA"/>
    <w:rPr>
      <w:b/>
      <w:bCs/>
    </w:rPr>
  </w:style>
  <w:style w:type="character" w:styleId="SubtleReference">
    <w:name w:val="Subtle Reference"/>
    <w:uiPriority w:val="31"/>
    <w:qFormat/>
    <w:rsid w:val="00672DEA"/>
    <w:rPr>
      <w:smallCaps/>
    </w:rPr>
  </w:style>
  <w:style w:type="character" w:styleId="IntenseReference">
    <w:name w:val="Intense Reference"/>
    <w:uiPriority w:val="32"/>
    <w:qFormat/>
    <w:rsid w:val="00672DEA"/>
    <w:rPr>
      <w:smallCaps/>
      <w:spacing w:val="5"/>
      <w:u w:val="single"/>
    </w:rPr>
  </w:style>
  <w:style w:type="character" w:styleId="BookTitle">
    <w:name w:val="Book Title"/>
    <w:uiPriority w:val="33"/>
    <w:qFormat/>
    <w:rsid w:val="00672D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72DEA"/>
    <w:pPr>
      <w:outlineLvl w:val="9"/>
    </w:pPr>
    <w:rPr>
      <w:rFonts w:ascii="Cambria" w:hAnsi="Cambria"/>
      <w:lang w:bidi="en-US"/>
    </w:rPr>
  </w:style>
  <w:style w:type="character" w:customStyle="1" w:styleId="WW8Num9z0">
    <w:name w:val="WW8Num9z0"/>
    <w:rsid w:val="00E94CA1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547"/>
          <w:marRight w:val="0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7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C814-BD45-4C84-8F2B-E3EBD86D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59</Pages>
  <Words>14692</Words>
  <Characters>83747</Characters>
  <Application>Microsoft Office Word</Application>
  <DocSecurity>0</DocSecurity>
  <Lines>697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ОСРСУ</vt:lpstr>
      <vt:lpstr>ОСРСУ</vt:lpstr>
    </vt:vector>
  </TitlesOfParts>
  <Company/>
  <LinksUpToDate>false</LinksUpToDate>
  <CharactersWithSpaces>98243</CharactersWithSpaces>
  <SharedDoc>false</SharedDoc>
  <HLinks>
    <vt:vector size="186" baseType="variant">
      <vt:variant>
        <vt:i4>1507390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_Toc501838908</vt:lpwstr>
      </vt:variant>
      <vt:variant>
        <vt:i4>1507390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_Toc501838907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_Toc501838906</vt:lpwstr>
      </vt:variant>
      <vt:variant>
        <vt:i4>1507390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_Toc501838905</vt:lpwstr>
      </vt:variant>
      <vt:variant>
        <vt:i4>1507390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_Toc501838904</vt:lpwstr>
      </vt:variant>
      <vt:variant>
        <vt:i4>1507390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_Toc501838903</vt:lpwstr>
      </vt:variant>
      <vt:variant>
        <vt:i4>1507390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_Toc501838902</vt:lpwstr>
      </vt:variant>
      <vt:variant>
        <vt:i4>1507390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_Toc501838901</vt:lpwstr>
      </vt:variant>
      <vt:variant>
        <vt:i4>1507390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_Toc501838900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_Toc501838899</vt:lpwstr>
      </vt:variant>
      <vt:variant>
        <vt:i4>1966143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_Toc501838898</vt:lpwstr>
      </vt:variant>
      <vt:variant>
        <vt:i4>1966143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_Toc501838897</vt:lpwstr>
      </vt:variant>
      <vt:variant>
        <vt:i4>1966143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_Toc501838896</vt:lpwstr>
      </vt:variant>
      <vt:variant>
        <vt:i4>1966143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_Toc501838895</vt:lpwstr>
      </vt:variant>
      <vt:variant>
        <vt:i4>1966143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_Toc501838894</vt:lpwstr>
      </vt:variant>
      <vt:variant>
        <vt:i4>1966143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_Toc501838893</vt:lpwstr>
      </vt:variant>
      <vt:variant>
        <vt:i4>1966143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_Toc501838892</vt:lpwstr>
      </vt:variant>
      <vt:variant>
        <vt:i4>1966143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_Toc501838891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_Toc501838890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_Toc501838889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_Toc501838888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_Toc501838887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_Toc501838886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_Toc501838885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_Toc501838884</vt:lpwstr>
      </vt:variant>
      <vt:variant>
        <vt:i4>2031679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_Toc501838883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_Toc501838882</vt:lpwstr>
      </vt:variant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_Toc501838881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_Toc501838880</vt:lpwstr>
      </vt:variant>
      <vt:variant>
        <vt:i4>1048639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_Toc501838879</vt:lpwstr>
      </vt:variant>
      <vt:variant>
        <vt:i4>1048639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_Toc501838878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ОСРСУ</dc:title>
  <dc:subject>ОСРСУ</dc:subject>
  <dc:creator>РДСП Варна</dc:creator>
  <cp:lastModifiedBy>User</cp:lastModifiedBy>
  <cp:revision>25</cp:revision>
  <cp:lastPrinted>2018-04-16T09:02:00Z</cp:lastPrinted>
  <dcterms:created xsi:type="dcterms:W3CDTF">2018-04-13T06:06:00Z</dcterms:created>
  <dcterms:modified xsi:type="dcterms:W3CDTF">2019-04-24T06:25:00Z</dcterms:modified>
  <cp:category>СУ</cp:category>
</cp:coreProperties>
</file>